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E" w:rsidRPr="00E055F8" w:rsidRDefault="00A97D3E" w:rsidP="00CD5B58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 xml:space="preserve">PORTARIA Nº </w:t>
      </w:r>
      <w:r w:rsidR="00D94C13">
        <w:rPr>
          <w:rFonts w:ascii="Times New Roman" w:hAnsi="Times New Roman"/>
          <w:sz w:val="24"/>
          <w:szCs w:val="24"/>
        </w:rPr>
        <w:t>0</w:t>
      </w:r>
      <w:r w:rsidR="0022791A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/201</w:t>
      </w:r>
      <w:r w:rsidR="00E5479D">
        <w:rPr>
          <w:rFonts w:ascii="Times New Roman" w:hAnsi="Times New Roman"/>
          <w:sz w:val="24"/>
          <w:szCs w:val="24"/>
        </w:rPr>
        <w:t>9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5202C6" w:rsidRPr="00E055F8" w:rsidRDefault="005202C6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ind w:left="2835"/>
        <w:rPr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 w:rsidR="00182379">
        <w:rPr>
          <w:sz w:val="24"/>
          <w:szCs w:val="24"/>
        </w:rPr>
        <w:t>15</w:t>
      </w:r>
      <w:r w:rsidRPr="005E35E8">
        <w:rPr>
          <w:sz w:val="24"/>
          <w:szCs w:val="24"/>
        </w:rPr>
        <w:t xml:space="preserve"> </w:t>
      </w:r>
      <w:r w:rsidRPr="00E055F8">
        <w:rPr>
          <w:sz w:val="24"/>
          <w:szCs w:val="24"/>
        </w:rPr>
        <w:t xml:space="preserve">de </w:t>
      </w:r>
      <w:r w:rsidR="00182379">
        <w:rPr>
          <w:sz w:val="24"/>
          <w:szCs w:val="24"/>
        </w:rPr>
        <w:t>julho</w:t>
      </w:r>
      <w:r w:rsidRPr="00E055F8">
        <w:rPr>
          <w:sz w:val="24"/>
          <w:szCs w:val="24"/>
        </w:rPr>
        <w:t xml:space="preserve"> de 201</w:t>
      </w:r>
      <w:r w:rsidR="00E5479D">
        <w:rPr>
          <w:sz w:val="24"/>
          <w:szCs w:val="24"/>
        </w:rPr>
        <w:t>9</w:t>
      </w:r>
      <w:r w:rsidR="00182379">
        <w:rPr>
          <w:sz w:val="24"/>
          <w:szCs w:val="24"/>
        </w:rPr>
        <w:t>.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5202C6" w:rsidRDefault="005202C6" w:rsidP="00CD5B58">
      <w:pPr>
        <w:ind w:left="2835"/>
        <w:rPr>
          <w:b/>
          <w:sz w:val="24"/>
          <w:szCs w:val="24"/>
        </w:rPr>
      </w:pPr>
    </w:p>
    <w:p w:rsidR="00A97D3E" w:rsidRPr="00E055F8" w:rsidRDefault="00D94C13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Concede Licença Maternidade à </w:t>
      </w:r>
      <w:r w:rsidR="00182379">
        <w:rPr>
          <w:rFonts w:ascii="Times New Roman" w:hAnsi="Times New Roman" w:cs="Times New Roman"/>
          <w:bCs w:val="0"/>
          <w:szCs w:val="24"/>
        </w:rPr>
        <w:t>vereador</w:t>
      </w:r>
      <w:r>
        <w:rPr>
          <w:rFonts w:ascii="Times New Roman" w:hAnsi="Times New Roman" w:cs="Times New Roman"/>
          <w:bCs w:val="0"/>
          <w:szCs w:val="24"/>
        </w:rPr>
        <w:t xml:space="preserve">a </w:t>
      </w:r>
      <w:r w:rsidR="00182379" w:rsidRPr="00182379">
        <w:rPr>
          <w:rFonts w:ascii="Times New Roman" w:hAnsi="Times New Roman" w:cs="Times New Roman"/>
          <w:bCs w:val="0"/>
          <w:szCs w:val="24"/>
        </w:rPr>
        <w:t xml:space="preserve">Elisa Eduarda Pereira </w:t>
      </w:r>
      <w:r w:rsidR="00182379">
        <w:rPr>
          <w:rFonts w:ascii="Times New Roman" w:hAnsi="Times New Roman" w:cs="Times New Roman"/>
          <w:bCs w:val="0"/>
          <w:szCs w:val="24"/>
        </w:rPr>
        <w:t>e</w:t>
      </w:r>
      <w:r w:rsidR="00182379" w:rsidRPr="00182379">
        <w:rPr>
          <w:rFonts w:ascii="Times New Roman" w:hAnsi="Times New Roman" w:cs="Times New Roman"/>
          <w:bCs w:val="0"/>
          <w:szCs w:val="24"/>
        </w:rPr>
        <w:t xml:space="preserve"> Oliveira</w:t>
      </w:r>
      <w:r w:rsidR="00830F21">
        <w:rPr>
          <w:rFonts w:ascii="Times New Roman" w:hAnsi="Times New Roman" w:cs="Times New Roman"/>
          <w:bCs w:val="0"/>
          <w:szCs w:val="24"/>
        </w:rPr>
        <w:t xml:space="preserve"> (Elisa Abrahão)</w:t>
      </w:r>
      <w:r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A97D3E" w:rsidRDefault="00A97D3E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182379" w:rsidRPr="00E055F8" w:rsidRDefault="00182379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</w:p>
    <w:p w:rsidR="00A97D3E" w:rsidRDefault="007B42F9" w:rsidP="0018237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97D3E" w:rsidRPr="00E055F8">
        <w:rPr>
          <w:sz w:val="24"/>
          <w:szCs w:val="24"/>
        </w:rPr>
        <w:t xml:space="preserve">Excelentíssimo Senhor </w:t>
      </w:r>
      <w:r w:rsidR="00182379">
        <w:rPr>
          <w:sz w:val="24"/>
          <w:szCs w:val="24"/>
        </w:rPr>
        <w:t>Claudio Oliveira</w:t>
      </w:r>
      <w:r w:rsidR="00A97D3E"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830F21" w:rsidRDefault="00830F21" w:rsidP="002B20E4">
      <w:pPr>
        <w:ind w:firstLine="1418"/>
        <w:jc w:val="both"/>
        <w:rPr>
          <w:sz w:val="24"/>
          <w:szCs w:val="24"/>
        </w:rPr>
      </w:pPr>
    </w:p>
    <w:p w:rsidR="00830F21" w:rsidRPr="00830F21" w:rsidRDefault="00830F21" w:rsidP="002B20E4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830F21">
        <w:rPr>
          <w:bCs/>
          <w:sz w:val="24"/>
          <w:szCs w:val="24"/>
        </w:rPr>
        <w:t xml:space="preserve">Considerando o Ofício 060/2019 - </w:t>
      </w:r>
      <w:r>
        <w:rPr>
          <w:bCs/>
          <w:sz w:val="24"/>
          <w:szCs w:val="24"/>
        </w:rPr>
        <w:t>Gabi</w:t>
      </w:r>
      <w:r w:rsidRPr="00830F21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e</w:t>
      </w:r>
      <w:r w:rsidRPr="00830F21">
        <w:rPr>
          <w:bCs/>
          <w:sz w:val="24"/>
          <w:szCs w:val="24"/>
        </w:rPr>
        <w:t>te Vereadora Elisa Abrahão;</w:t>
      </w:r>
    </w:p>
    <w:p w:rsidR="00182379" w:rsidRPr="00E055F8" w:rsidRDefault="00182379" w:rsidP="002B20E4">
      <w:pPr>
        <w:ind w:firstLine="1418"/>
        <w:jc w:val="both"/>
        <w:rPr>
          <w:sz w:val="24"/>
          <w:szCs w:val="24"/>
        </w:rPr>
      </w:pPr>
    </w:p>
    <w:p w:rsidR="00D94C13" w:rsidRPr="00830F21" w:rsidRDefault="00D94C13" w:rsidP="002B20E4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830F21">
        <w:rPr>
          <w:sz w:val="24"/>
          <w:szCs w:val="24"/>
        </w:rPr>
        <w:t xml:space="preserve">Considerando o disposto </w:t>
      </w:r>
      <w:r w:rsidRPr="00830F21">
        <w:rPr>
          <w:bCs/>
          <w:sz w:val="24"/>
          <w:szCs w:val="24"/>
        </w:rPr>
        <w:t>no</w:t>
      </w:r>
      <w:r w:rsidR="00B53CED" w:rsidRPr="00830F21">
        <w:rPr>
          <w:bCs/>
          <w:sz w:val="24"/>
          <w:szCs w:val="24"/>
        </w:rPr>
        <w:t xml:space="preserve">s </w:t>
      </w:r>
      <w:proofErr w:type="spellStart"/>
      <w:r w:rsidR="00B53CED" w:rsidRPr="00830F21">
        <w:rPr>
          <w:bCs/>
          <w:sz w:val="24"/>
          <w:szCs w:val="24"/>
        </w:rPr>
        <w:t>arts</w:t>
      </w:r>
      <w:proofErr w:type="spellEnd"/>
      <w:r w:rsidR="00B53CED" w:rsidRPr="00830F21">
        <w:rPr>
          <w:bCs/>
          <w:sz w:val="24"/>
          <w:szCs w:val="24"/>
        </w:rPr>
        <w:t>. 7º,</w:t>
      </w:r>
      <w:r w:rsidRPr="00830F21">
        <w:rPr>
          <w:bCs/>
          <w:sz w:val="24"/>
          <w:szCs w:val="24"/>
        </w:rPr>
        <w:t xml:space="preserve"> </w:t>
      </w:r>
      <w:r w:rsidR="00B53CED" w:rsidRPr="00830F21">
        <w:rPr>
          <w:bCs/>
          <w:sz w:val="24"/>
          <w:szCs w:val="24"/>
        </w:rPr>
        <w:t>XVIII</w:t>
      </w:r>
      <w:r w:rsidRPr="00830F21">
        <w:rPr>
          <w:bCs/>
          <w:sz w:val="24"/>
          <w:szCs w:val="24"/>
        </w:rPr>
        <w:t xml:space="preserve"> </w:t>
      </w:r>
      <w:r w:rsidR="00B53CED" w:rsidRPr="00830F21">
        <w:rPr>
          <w:bCs/>
          <w:sz w:val="24"/>
          <w:szCs w:val="24"/>
        </w:rPr>
        <w:t xml:space="preserve">e 39, </w:t>
      </w:r>
      <w:r w:rsidR="00830F21" w:rsidRPr="00830F21">
        <w:rPr>
          <w:bCs/>
          <w:sz w:val="24"/>
          <w:szCs w:val="24"/>
        </w:rPr>
        <w:t>§ 3º da Constituição Federal</w:t>
      </w:r>
      <w:r w:rsidR="002B20E4">
        <w:rPr>
          <w:bCs/>
          <w:sz w:val="24"/>
          <w:szCs w:val="24"/>
        </w:rPr>
        <w:t xml:space="preserve"> e jurisprudência sobre o caso</w:t>
      </w:r>
      <w:r w:rsidRPr="00830F21">
        <w:rPr>
          <w:bCs/>
          <w:sz w:val="24"/>
          <w:szCs w:val="24"/>
        </w:rPr>
        <w:t>;</w:t>
      </w:r>
    </w:p>
    <w:p w:rsidR="00830F21" w:rsidRDefault="00830F21" w:rsidP="002B20E4">
      <w:pPr>
        <w:pStyle w:val="PargrafodaLista"/>
        <w:ind w:left="0" w:firstLine="1418"/>
        <w:jc w:val="both"/>
        <w:rPr>
          <w:sz w:val="24"/>
          <w:szCs w:val="24"/>
        </w:rPr>
      </w:pPr>
      <w:bookmarkStart w:id="0" w:name="_GoBack"/>
      <w:bookmarkEnd w:id="0"/>
    </w:p>
    <w:p w:rsidR="00D94C13" w:rsidRPr="00830F21" w:rsidRDefault="00830F21" w:rsidP="002B20E4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830F21">
        <w:rPr>
          <w:sz w:val="24"/>
          <w:szCs w:val="24"/>
        </w:rPr>
        <w:t xml:space="preserve">Considerando os Pareceres do Ibam </w:t>
      </w:r>
      <w:proofErr w:type="spellStart"/>
      <w:r w:rsidRPr="00830F21">
        <w:rPr>
          <w:sz w:val="24"/>
          <w:szCs w:val="24"/>
        </w:rPr>
        <w:t>nºs</w:t>
      </w:r>
      <w:proofErr w:type="spellEnd"/>
      <w:r w:rsidRPr="00830F21">
        <w:rPr>
          <w:sz w:val="24"/>
          <w:szCs w:val="24"/>
        </w:rPr>
        <w:t xml:space="preserve"> 999/2011, 2994/2015 e 3116/2018</w:t>
      </w:r>
      <w:r>
        <w:rPr>
          <w:sz w:val="24"/>
          <w:szCs w:val="24"/>
        </w:rPr>
        <w:t xml:space="preserve"> (anexos)</w:t>
      </w:r>
      <w:r w:rsidRPr="00830F21">
        <w:rPr>
          <w:sz w:val="24"/>
          <w:szCs w:val="24"/>
        </w:rPr>
        <w:t>, e</w:t>
      </w:r>
    </w:p>
    <w:p w:rsidR="00830F21" w:rsidRPr="00E055F8" w:rsidRDefault="00830F21" w:rsidP="002B20E4">
      <w:pPr>
        <w:ind w:firstLine="1418"/>
        <w:jc w:val="both"/>
        <w:rPr>
          <w:sz w:val="24"/>
          <w:szCs w:val="24"/>
        </w:rPr>
      </w:pPr>
    </w:p>
    <w:p w:rsidR="00D94C13" w:rsidRDefault="00D94C13" w:rsidP="00182379">
      <w:pPr>
        <w:ind w:firstLine="1418"/>
        <w:jc w:val="both"/>
        <w:rPr>
          <w:b/>
          <w:bCs/>
          <w:sz w:val="24"/>
          <w:szCs w:val="24"/>
        </w:rPr>
      </w:pPr>
      <w:r w:rsidRPr="00FC4F0A">
        <w:rPr>
          <w:b/>
          <w:bCs/>
          <w:sz w:val="24"/>
          <w:szCs w:val="24"/>
        </w:rPr>
        <w:t>RESOLVE:</w:t>
      </w:r>
    </w:p>
    <w:p w:rsidR="00182379" w:rsidRPr="00182379" w:rsidRDefault="00182379" w:rsidP="00182379">
      <w:pPr>
        <w:ind w:firstLine="1418"/>
        <w:jc w:val="both"/>
        <w:rPr>
          <w:b/>
          <w:bCs/>
          <w:sz w:val="24"/>
          <w:szCs w:val="24"/>
        </w:rPr>
      </w:pPr>
    </w:p>
    <w:p w:rsidR="00182379" w:rsidRDefault="00D94C13" w:rsidP="00182379">
      <w:pPr>
        <w:ind w:firstLine="1418"/>
        <w:jc w:val="both"/>
        <w:rPr>
          <w:sz w:val="24"/>
          <w:szCs w:val="24"/>
        </w:rPr>
      </w:pPr>
      <w:r w:rsidRPr="00FC4F0A">
        <w:rPr>
          <w:sz w:val="24"/>
          <w:szCs w:val="24"/>
        </w:rPr>
        <w:tab/>
      </w:r>
      <w:r w:rsidRPr="00FC4F0A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Conceder</w:t>
      </w:r>
      <w:r w:rsidR="00182379">
        <w:rPr>
          <w:sz w:val="24"/>
          <w:szCs w:val="24"/>
        </w:rPr>
        <w:t xml:space="preserve"> Licença Maternidade à vereadora </w:t>
      </w:r>
      <w:r w:rsidR="004A6BAA" w:rsidRPr="004A6BAA">
        <w:rPr>
          <w:sz w:val="24"/>
          <w:szCs w:val="24"/>
        </w:rPr>
        <w:t xml:space="preserve">Elisa Eduarda Pereira </w:t>
      </w:r>
      <w:r w:rsidR="004A6BAA">
        <w:rPr>
          <w:sz w:val="24"/>
          <w:szCs w:val="24"/>
        </w:rPr>
        <w:t>e</w:t>
      </w:r>
      <w:r w:rsidR="004A6BAA" w:rsidRPr="004A6BAA">
        <w:rPr>
          <w:sz w:val="24"/>
          <w:szCs w:val="24"/>
        </w:rPr>
        <w:t xml:space="preserve"> Oliveira</w:t>
      </w:r>
      <w:r>
        <w:rPr>
          <w:sz w:val="24"/>
          <w:szCs w:val="24"/>
        </w:rPr>
        <w:t xml:space="preserve">, matrícula nº </w:t>
      </w:r>
      <w:r w:rsidR="005C504A">
        <w:rPr>
          <w:sz w:val="24"/>
          <w:szCs w:val="24"/>
        </w:rPr>
        <w:t>501</w:t>
      </w:r>
      <w:r>
        <w:rPr>
          <w:sz w:val="24"/>
          <w:szCs w:val="24"/>
        </w:rPr>
        <w:t xml:space="preserve">, investida no cargo de </w:t>
      </w:r>
      <w:r w:rsidR="00182379">
        <w:rPr>
          <w:sz w:val="24"/>
          <w:szCs w:val="24"/>
        </w:rPr>
        <w:t>vereadora</w:t>
      </w:r>
      <w:r>
        <w:rPr>
          <w:sz w:val="24"/>
          <w:szCs w:val="24"/>
        </w:rPr>
        <w:t xml:space="preserve">, </w:t>
      </w:r>
      <w:r w:rsidR="00182379">
        <w:rPr>
          <w:sz w:val="24"/>
          <w:szCs w:val="24"/>
        </w:rPr>
        <w:t>pelo período de 120 dias contados a partir de 02 de julho de 2019.</w:t>
      </w:r>
    </w:p>
    <w:p w:rsidR="00182379" w:rsidRDefault="00182379" w:rsidP="00182379">
      <w:pPr>
        <w:ind w:firstLine="1418"/>
        <w:jc w:val="both"/>
        <w:rPr>
          <w:sz w:val="24"/>
          <w:szCs w:val="24"/>
        </w:rPr>
      </w:pPr>
    </w:p>
    <w:p w:rsidR="00D94C13" w:rsidRPr="00FC4F0A" w:rsidRDefault="00182379" w:rsidP="00182379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D94C13" w:rsidRPr="00FC4F0A">
        <w:rPr>
          <w:b/>
          <w:bCs/>
          <w:sz w:val="24"/>
          <w:szCs w:val="24"/>
        </w:rPr>
        <w:t>rt. 2º</w:t>
      </w:r>
      <w:r w:rsidR="00D94C13" w:rsidRPr="00FC4F0A">
        <w:rPr>
          <w:sz w:val="24"/>
          <w:szCs w:val="24"/>
        </w:rPr>
        <w:t xml:space="preserve"> </w:t>
      </w:r>
      <w:r w:rsidR="004A6BAA" w:rsidRPr="00A404C2">
        <w:rPr>
          <w:sz w:val="24"/>
          <w:szCs w:val="24"/>
        </w:rPr>
        <w:t>Esta Portaria entra em vigor nesta data.</w:t>
      </w:r>
    </w:p>
    <w:p w:rsidR="00182379" w:rsidRDefault="00182379" w:rsidP="00182379">
      <w:pPr>
        <w:ind w:firstLine="1418"/>
        <w:jc w:val="both"/>
        <w:rPr>
          <w:sz w:val="24"/>
          <w:szCs w:val="24"/>
        </w:rPr>
      </w:pPr>
    </w:p>
    <w:p w:rsidR="00182379" w:rsidRDefault="00182379" w:rsidP="00182379">
      <w:pPr>
        <w:ind w:firstLine="1418"/>
        <w:jc w:val="both"/>
        <w:rPr>
          <w:sz w:val="24"/>
          <w:szCs w:val="24"/>
        </w:rPr>
      </w:pPr>
    </w:p>
    <w:p w:rsidR="00A97D3E" w:rsidRPr="00B0520B" w:rsidRDefault="00D94C13" w:rsidP="00182379">
      <w:pPr>
        <w:ind w:firstLine="1418"/>
        <w:jc w:val="both"/>
        <w:rPr>
          <w:sz w:val="24"/>
          <w:szCs w:val="24"/>
        </w:rPr>
      </w:pPr>
      <w:r w:rsidRPr="00FC4F0A">
        <w:rPr>
          <w:sz w:val="24"/>
          <w:szCs w:val="24"/>
        </w:rPr>
        <w:t xml:space="preserve">Câmara Municipal de Sorriso, Estado de Mato Grosso, em </w:t>
      </w:r>
      <w:r w:rsidR="00182379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Pr="00FC4F0A">
        <w:rPr>
          <w:sz w:val="24"/>
          <w:szCs w:val="24"/>
        </w:rPr>
        <w:t xml:space="preserve">de </w:t>
      </w:r>
      <w:r w:rsidR="00182379">
        <w:rPr>
          <w:sz w:val="24"/>
          <w:szCs w:val="24"/>
        </w:rPr>
        <w:t>julho</w:t>
      </w:r>
      <w:r>
        <w:rPr>
          <w:sz w:val="24"/>
          <w:szCs w:val="24"/>
        </w:rPr>
        <w:t xml:space="preserve"> de </w:t>
      </w:r>
      <w:r w:rsidRPr="00FC4F0A">
        <w:rPr>
          <w:sz w:val="24"/>
          <w:szCs w:val="24"/>
        </w:rPr>
        <w:t>201</w:t>
      </w:r>
      <w:r w:rsidR="00B74826">
        <w:rPr>
          <w:sz w:val="24"/>
          <w:szCs w:val="24"/>
        </w:rPr>
        <w:t>9</w:t>
      </w:r>
      <w:r w:rsidRPr="00FC4F0A">
        <w:rPr>
          <w:sz w:val="24"/>
          <w:szCs w:val="24"/>
        </w:rPr>
        <w:t>.</w:t>
      </w:r>
    </w:p>
    <w:p w:rsidR="00A97D3E" w:rsidRPr="00B0520B" w:rsidRDefault="00A97D3E" w:rsidP="00182379">
      <w:pPr>
        <w:ind w:firstLine="1418"/>
        <w:jc w:val="both"/>
        <w:rPr>
          <w:sz w:val="24"/>
          <w:szCs w:val="24"/>
        </w:rPr>
      </w:pPr>
    </w:p>
    <w:p w:rsidR="00A97D3E" w:rsidRDefault="00A97D3E" w:rsidP="00A97D3E">
      <w:pPr>
        <w:jc w:val="both"/>
        <w:rPr>
          <w:sz w:val="24"/>
          <w:szCs w:val="24"/>
        </w:rPr>
      </w:pP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both"/>
        <w:rPr>
          <w:sz w:val="24"/>
          <w:szCs w:val="24"/>
        </w:rPr>
      </w:pPr>
    </w:p>
    <w:p w:rsidR="00A97D3E" w:rsidRPr="00914B85" w:rsidRDefault="001A254A" w:rsidP="00A97D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A97D3E" w:rsidRPr="00182379" w:rsidRDefault="00A97D3E" w:rsidP="00A97D3E">
      <w:pPr>
        <w:jc w:val="center"/>
        <w:rPr>
          <w:bCs/>
          <w:sz w:val="24"/>
          <w:szCs w:val="24"/>
        </w:rPr>
      </w:pPr>
      <w:r w:rsidRPr="00182379">
        <w:rPr>
          <w:bCs/>
          <w:sz w:val="24"/>
          <w:szCs w:val="24"/>
        </w:rPr>
        <w:t>Presidente</w:t>
      </w:r>
    </w:p>
    <w:sectPr w:rsidR="00A97D3E" w:rsidRPr="00182379" w:rsidSect="00182379">
      <w:headerReference w:type="default" r:id="rId7"/>
      <w:footerReference w:type="default" r:id="rId8"/>
      <w:pgSz w:w="11907" w:h="16840" w:code="9"/>
      <w:pgMar w:top="2552" w:right="1134" w:bottom="1418" w:left="1418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CE" w:rsidRDefault="000631CE">
      <w:r>
        <w:separator/>
      </w:r>
    </w:p>
  </w:endnote>
  <w:endnote w:type="continuationSeparator" w:id="0">
    <w:p w:rsidR="000631CE" w:rsidRDefault="0006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F9" w:rsidRPr="00182379" w:rsidRDefault="007B42F9" w:rsidP="007B42F9">
    <w:pPr>
      <w:rPr>
        <w:b/>
        <w:iCs/>
      </w:rPr>
    </w:pPr>
    <w:r w:rsidRPr="00182379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7B42F9" w:rsidTr="00C03C1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2F9" w:rsidRPr="007B42F9" w:rsidRDefault="007B42F9" w:rsidP="00C03C1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_____/______/___________</w:t>
          </w: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</w:tc>
    </w:tr>
  </w:tbl>
  <w:p w:rsidR="007B42F9" w:rsidRDefault="007B42F9" w:rsidP="007B42F9">
    <w:pPr>
      <w:pStyle w:val="Rodap"/>
    </w:pPr>
  </w:p>
  <w:p w:rsidR="007B42F9" w:rsidRDefault="007B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CE" w:rsidRDefault="000631CE">
      <w:r>
        <w:separator/>
      </w:r>
    </w:p>
  </w:footnote>
  <w:footnote w:type="continuationSeparator" w:id="0">
    <w:p w:rsidR="000631CE" w:rsidRDefault="0006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631CE"/>
    <w:rsid w:val="00182379"/>
    <w:rsid w:val="00197DE6"/>
    <w:rsid w:val="001A254A"/>
    <w:rsid w:val="001C7BE6"/>
    <w:rsid w:val="0022791A"/>
    <w:rsid w:val="00286B15"/>
    <w:rsid w:val="002B20E4"/>
    <w:rsid w:val="00324CA0"/>
    <w:rsid w:val="0042603E"/>
    <w:rsid w:val="0043724C"/>
    <w:rsid w:val="004A2622"/>
    <w:rsid w:val="004A6BAA"/>
    <w:rsid w:val="005202C6"/>
    <w:rsid w:val="005C504A"/>
    <w:rsid w:val="00712035"/>
    <w:rsid w:val="007410BC"/>
    <w:rsid w:val="00747BBA"/>
    <w:rsid w:val="007B42F9"/>
    <w:rsid w:val="008230FC"/>
    <w:rsid w:val="00830F21"/>
    <w:rsid w:val="00873FF2"/>
    <w:rsid w:val="00891AFD"/>
    <w:rsid w:val="009212B3"/>
    <w:rsid w:val="00A157E7"/>
    <w:rsid w:val="00A2505C"/>
    <w:rsid w:val="00A41DEF"/>
    <w:rsid w:val="00A97D3E"/>
    <w:rsid w:val="00AC07BA"/>
    <w:rsid w:val="00B3085D"/>
    <w:rsid w:val="00B53CED"/>
    <w:rsid w:val="00B74826"/>
    <w:rsid w:val="00CD5B11"/>
    <w:rsid w:val="00CD5B58"/>
    <w:rsid w:val="00D84C5A"/>
    <w:rsid w:val="00D94C13"/>
    <w:rsid w:val="00DE4E17"/>
    <w:rsid w:val="00E34318"/>
    <w:rsid w:val="00E5479D"/>
    <w:rsid w:val="00E54B4D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F328A7-454D-4DB9-B3B1-901C95B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1823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8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11</cp:revision>
  <cp:lastPrinted>2019-07-18T12:50:00Z</cp:lastPrinted>
  <dcterms:created xsi:type="dcterms:W3CDTF">2019-07-18T12:47:00Z</dcterms:created>
  <dcterms:modified xsi:type="dcterms:W3CDTF">2019-07-18T13:59:00Z</dcterms:modified>
</cp:coreProperties>
</file>