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85D" w:rsidRPr="00F34750" w:rsidRDefault="00F7685D" w:rsidP="00BE72A9">
      <w:pPr>
        <w:pStyle w:val="Ttulo6"/>
        <w:keepNext/>
        <w:tabs>
          <w:tab w:val="left" w:pos="0"/>
        </w:tabs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F34750">
        <w:rPr>
          <w:rFonts w:ascii="Times New Roman" w:hAnsi="Times New Roman" w:cs="Times New Roman"/>
          <w:color w:val="000000"/>
          <w:sz w:val="23"/>
          <w:szCs w:val="23"/>
        </w:rPr>
        <w:t>REQUERIMENTO Nº</w:t>
      </w:r>
      <w:r w:rsidR="00F34750">
        <w:rPr>
          <w:rFonts w:ascii="Times New Roman" w:hAnsi="Times New Roman" w:cs="Times New Roman"/>
          <w:color w:val="000000"/>
          <w:sz w:val="23"/>
          <w:szCs w:val="23"/>
        </w:rPr>
        <w:t xml:space="preserve"> 266</w:t>
      </w:r>
      <w:r w:rsidRPr="00F34750">
        <w:rPr>
          <w:rFonts w:ascii="Times New Roman" w:hAnsi="Times New Roman" w:cs="Times New Roman"/>
          <w:color w:val="000000"/>
          <w:sz w:val="23"/>
          <w:szCs w:val="23"/>
        </w:rPr>
        <w:t>/201</w:t>
      </w:r>
      <w:r w:rsidR="001B39AC" w:rsidRPr="00F34750">
        <w:rPr>
          <w:rFonts w:ascii="Times New Roman" w:hAnsi="Times New Roman" w:cs="Times New Roman"/>
          <w:color w:val="000000"/>
          <w:sz w:val="23"/>
          <w:szCs w:val="23"/>
        </w:rPr>
        <w:t>9</w:t>
      </w:r>
    </w:p>
    <w:p w:rsidR="00404AA9" w:rsidRPr="00F34750" w:rsidRDefault="00404AA9" w:rsidP="00BE72A9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04AA9" w:rsidRPr="00AE7E2A" w:rsidRDefault="00404AA9" w:rsidP="00BE72A9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85D" w:rsidRPr="00AE7E2A" w:rsidRDefault="00F7685D" w:rsidP="00BE72A9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85D" w:rsidRPr="00AE7E2A" w:rsidRDefault="00A21F8D" w:rsidP="00AE7E2A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E7E2A">
        <w:rPr>
          <w:rFonts w:ascii="Times New Roman" w:hAnsi="Times New Roman" w:cs="Times New Roman"/>
          <w:b/>
          <w:sz w:val="24"/>
          <w:szCs w:val="24"/>
        </w:rPr>
        <w:t xml:space="preserve">JOHNSON RIBEIRO - PSDB, NEREU BRESOLIN – DEM, DIRCEU ZANATTA – MDB, </w:t>
      </w:r>
      <w:proofErr w:type="gramStart"/>
      <w:r w:rsidRPr="00AE7E2A">
        <w:rPr>
          <w:rFonts w:ascii="Times New Roman" w:hAnsi="Times New Roman" w:cs="Times New Roman"/>
          <w:b/>
          <w:sz w:val="24"/>
          <w:szCs w:val="24"/>
        </w:rPr>
        <w:t>TOCO</w:t>
      </w:r>
      <w:proofErr w:type="gramEnd"/>
      <w:r w:rsidRPr="00AE7E2A">
        <w:rPr>
          <w:rFonts w:ascii="Times New Roman" w:hAnsi="Times New Roman" w:cs="Times New Roman"/>
          <w:b/>
          <w:sz w:val="24"/>
          <w:szCs w:val="24"/>
        </w:rPr>
        <w:t xml:space="preserve"> BAGGIO – PSDB e DAMIANI DA TV – PSC</w:t>
      </w:r>
      <w:r w:rsidRPr="00AE7E2A">
        <w:rPr>
          <w:rFonts w:ascii="Times New Roman" w:hAnsi="Times New Roman" w:cs="Times New Roman"/>
          <w:sz w:val="24"/>
          <w:szCs w:val="24"/>
        </w:rPr>
        <w:t>, vereadores</w:t>
      </w:r>
      <w:r w:rsidR="00F7685D" w:rsidRPr="00AE7E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685D" w:rsidRPr="00AE7E2A">
        <w:rPr>
          <w:rFonts w:ascii="Times New Roman" w:hAnsi="Times New Roman" w:cs="Times New Roman"/>
          <w:sz w:val="24"/>
          <w:szCs w:val="24"/>
        </w:rPr>
        <w:t>com assento nesta Casa, de conformidade com os Artigos 118 e 121 do Regimento Interno, REQUEREM à Mesa que este Expediente seja encaminhado</w:t>
      </w:r>
      <w:r w:rsidR="0039143E" w:rsidRPr="00AE7E2A">
        <w:rPr>
          <w:rFonts w:ascii="Times New Roman" w:hAnsi="Times New Roman" w:cs="Times New Roman"/>
          <w:sz w:val="24"/>
          <w:szCs w:val="24"/>
        </w:rPr>
        <w:t xml:space="preserve"> ao Senhor Osmar Gasparini Terra, Ministro da Cidadania com cópia ao Senhor</w:t>
      </w:r>
      <w:r w:rsidR="00943F2D" w:rsidRPr="00AE7E2A">
        <w:rPr>
          <w:rFonts w:ascii="Times New Roman" w:hAnsi="Times New Roman" w:cs="Times New Roman"/>
          <w:sz w:val="24"/>
          <w:szCs w:val="24"/>
        </w:rPr>
        <w:t>,</w:t>
      </w:r>
      <w:r w:rsidR="0039143E" w:rsidRPr="00AE7E2A">
        <w:rPr>
          <w:rFonts w:ascii="Times New Roman" w:hAnsi="Times New Roman" w:cs="Times New Roman"/>
          <w:sz w:val="24"/>
          <w:szCs w:val="24"/>
        </w:rPr>
        <w:t xml:space="preserve"> Washington Cerqueira, Secretario Nacional de Esporte, Educação, Lazer e Inclusão Social </w:t>
      </w:r>
      <w:r w:rsidR="006B6390" w:rsidRPr="00AE7E2A">
        <w:rPr>
          <w:rFonts w:ascii="Times New Roman" w:hAnsi="Times New Roman" w:cs="Times New Roman"/>
          <w:sz w:val="24"/>
          <w:szCs w:val="24"/>
        </w:rPr>
        <w:t>(</w:t>
      </w:r>
      <w:r w:rsidR="0039143E" w:rsidRPr="00AE7E2A">
        <w:rPr>
          <w:rFonts w:ascii="Times New Roman" w:hAnsi="Times New Roman" w:cs="Times New Roman"/>
          <w:sz w:val="24"/>
          <w:szCs w:val="24"/>
        </w:rPr>
        <w:t>SNELIS</w:t>
      </w:r>
      <w:r w:rsidR="006B6390" w:rsidRPr="00AE7E2A">
        <w:rPr>
          <w:rFonts w:ascii="Times New Roman" w:hAnsi="Times New Roman" w:cs="Times New Roman"/>
          <w:sz w:val="24"/>
          <w:szCs w:val="24"/>
        </w:rPr>
        <w:t>),</w:t>
      </w:r>
      <w:r w:rsidR="00F7685D" w:rsidRPr="00AE7E2A">
        <w:rPr>
          <w:rFonts w:ascii="Times New Roman" w:hAnsi="Times New Roman" w:cs="Times New Roman"/>
          <w:sz w:val="24"/>
          <w:szCs w:val="24"/>
        </w:rPr>
        <w:t xml:space="preserve"> requerendo</w:t>
      </w:r>
      <w:r w:rsidR="001156DB" w:rsidRPr="00AE7E2A">
        <w:rPr>
          <w:rFonts w:ascii="Times New Roman" w:hAnsi="Times New Roman" w:cs="Times New Roman"/>
          <w:sz w:val="24"/>
          <w:szCs w:val="24"/>
        </w:rPr>
        <w:t xml:space="preserve"> </w:t>
      </w:r>
      <w:r w:rsidR="001B39AC" w:rsidRPr="00AE7E2A">
        <w:rPr>
          <w:rFonts w:ascii="Times New Roman" w:hAnsi="Times New Roman" w:cs="Times New Roman"/>
          <w:sz w:val="24"/>
          <w:szCs w:val="24"/>
        </w:rPr>
        <w:t>a aquisição d</w:t>
      </w:r>
      <w:bookmarkStart w:id="0" w:name="_GoBack"/>
      <w:bookmarkEnd w:id="0"/>
      <w:r w:rsidR="001B39AC" w:rsidRPr="00AE7E2A">
        <w:rPr>
          <w:rFonts w:ascii="Times New Roman" w:hAnsi="Times New Roman" w:cs="Times New Roman"/>
          <w:sz w:val="24"/>
          <w:szCs w:val="24"/>
        </w:rPr>
        <w:t xml:space="preserve">e </w:t>
      </w:r>
      <w:r w:rsidR="00DB752B" w:rsidRPr="00AE7E2A">
        <w:rPr>
          <w:rFonts w:ascii="Times New Roman" w:hAnsi="Times New Roman" w:cs="Times New Roman"/>
          <w:sz w:val="24"/>
          <w:szCs w:val="24"/>
        </w:rPr>
        <w:t xml:space="preserve">10 (dez) </w:t>
      </w:r>
      <w:r w:rsidR="00BE5AAD" w:rsidRPr="00AE7E2A">
        <w:rPr>
          <w:rFonts w:ascii="Times New Roman" w:hAnsi="Times New Roman" w:cs="Times New Roman"/>
          <w:sz w:val="24"/>
          <w:szCs w:val="24"/>
        </w:rPr>
        <w:t>cadeiras adaptadas para prá</w:t>
      </w:r>
      <w:r w:rsidR="001B39AC" w:rsidRPr="00AE7E2A">
        <w:rPr>
          <w:rFonts w:ascii="Times New Roman" w:hAnsi="Times New Roman" w:cs="Times New Roman"/>
          <w:sz w:val="24"/>
          <w:szCs w:val="24"/>
        </w:rPr>
        <w:t xml:space="preserve">ticas de basquetebol </w:t>
      </w:r>
      <w:r w:rsidRPr="00AE7E2A">
        <w:rPr>
          <w:rFonts w:ascii="Times New Roman" w:hAnsi="Times New Roman" w:cs="Times New Roman"/>
          <w:sz w:val="24"/>
          <w:szCs w:val="24"/>
        </w:rPr>
        <w:t xml:space="preserve">de </w:t>
      </w:r>
      <w:r w:rsidR="001B39AC" w:rsidRPr="00AE7E2A">
        <w:rPr>
          <w:rFonts w:ascii="Times New Roman" w:hAnsi="Times New Roman" w:cs="Times New Roman"/>
          <w:sz w:val="24"/>
          <w:szCs w:val="24"/>
        </w:rPr>
        <w:t>deficientes</w:t>
      </w:r>
      <w:r w:rsidR="0039143E" w:rsidRPr="00AE7E2A">
        <w:rPr>
          <w:rFonts w:ascii="Times New Roman" w:hAnsi="Times New Roman" w:cs="Times New Roman"/>
          <w:sz w:val="24"/>
          <w:szCs w:val="24"/>
        </w:rPr>
        <w:t xml:space="preserve"> e bolas de futebol e futsal para cegos </w:t>
      </w:r>
      <w:r w:rsidRPr="00AE7E2A">
        <w:rPr>
          <w:rFonts w:ascii="Times New Roman" w:hAnsi="Times New Roman" w:cs="Times New Roman"/>
          <w:sz w:val="24"/>
          <w:szCs w:val="24"/>
        </w:rPr>
        <w:t>para o muníc</w:t>
      </w:r>
      <w:r w:rsidR="00F7685D" w:rsidRPr="00AE7E2A">
        <w:rPr>
          <w:rFonts w:ascii="Times New Roman" w:hAnsi="Times New Roman" w:cs="Times New Roman"/>
          <w:sz w:val="24"/>
          <w:szCs w:val="24"/>
        </w:rPr>
        <w:t>ipio de Sorriso/MT.</w:t>
      </w:r>
    </w:p>
    <w:p w:rsidR="00CE6B39" w:rsidRPr="00AE7E2A" w:rsidRDefault="00CE6B39" w:rsidP="00AE7E2A">
      <w:pPr>
        <w:rPr>
          <w:rFonts w:ascii="Times New Roman" w:hAnsi="Times New Roman" w:cs="Times New Roman"/>
          <w:sz w:val="24"/>
          <w:szCs w:val="24"/>
        </w:rPr>
      </w:pPr>
    </w:p>
    <w:p w:rsidR="00F7685D" w:rsidRPr="00F34750" w:rsidRDefault="00F7685D" w:rsidP="00BE72A9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7685D" w:rsidRPr="00F34750" w:rsidRDefault="00F7685D" w:rsidP="00BE72A9">
      <w:pPr>
        <w:pStyle w:val="Ttulo1"/>
        <w:keepNext/>
        <w:tabs>
          <w:tab w:val="left" w:pos="0"/>
        </w:tabs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F34750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A21F8D" w:rsidRPr="00F34750" w:rsidRDefault="00A21F8D" w:rsidP="00BE72A9">
      <w:pPr>
        <w:tabs>
          <w:tab w:val="left" w:pos="0"/>
        </w:tabs>
        <w:ind w:firstLine="3402"/>
        <w:rPr>
          <w:sz w:val="23"/>
          <w:szCs w:val="23"/>
        </w:rPr>
      </w:pPr>
    </w:p>
    <w:p w:rsidR="00A21F8D" w:rsidRPr="00F34750" w:rsidRDefault="00A21F8D" w:rsidP="00BE72A9">
      <w:pPr>
        <w:tabs>
          <w:tab w:val="left" w:pos="0"/>
          <w:tab w:val="left" w:pos="142"/>
        </w:tabs>
        <w:ind w:firstLine="1418"/>
        <w:jc w:val="both"/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</w:pPr>
      <w:r w:rsidRPr="00F34750">
        <w:rPr>
          <w:rFonts w:ascii="Times New Roman" w:hAnsi="Times New Roman" w:cs="Times New Roman"/>
          <w:sz w:val="23"/>
          <w:szCs w:val="23"/>
        </w:rPr>
        <w:t xml:space="preserve">Considerando a importância da Inclusão </w:t>
      </w:r>
      <w:r w:rsidR="002F4FEA" w:rsidRPr="00F34750">
        <w:rPr>
          <w:rFonts w:ascii="Times New Roman" w:hAnsi="Times New Roman" w:cs="Times New Roman"/>
          <w:sz w:val="23"/>
          <w:szCs w:val="23"/>
        </w:rPr>
        <w:t xml:space="preserve">das Pessoas com </w:t>
      </w:r>
      <w:r w:rsidRPr="00F34750">
        <w:rPr>
          <w:rFonts w:ascii="Times New Roman" w:hAnsi="Times New Roman" w:cs="Times New Roman"/>
          <w:sz w:val="23"/>
          <w:szCs w:val="23"/>
        </w:rPr>
        <w:t xml:space="preserve">deficientes </w:t>
      </w:r>
      <w:r w:rsidR="002F4FEA" w:rsidRPr="00F34750">
        <w:rPr>
          <w:rFonts w:ascii="Times New Roman" w:hAnsi="Times New Roman" w:cs="Times New Roman"/>
          <w:sz w:val="23"/>
          <w:szCs w:val="23"/>
        </w:rPr>
        <w:t xml:space="preserve">na prática do </w:t>
      </w:r>
      <w:r w:rsidRPr="00F34750">
        <w:rPr>
          <w:rFonts w:ascii="Times New Roman" w:hAnsi="Times New Roman" w:cs="Times New Roman"/>
          <w:sz w:val="23"/>
          <w:szCs w:val="23"/>
        </w:rPr>
        <w:t>esporte</w:t>
      </w:r>
      <w:r w:rsidR="002F4FEA" w:rsidRPr="00F34750">
        <w:rPr>
          <w:rFonts w:ascii="Times New Roman" w:hAnsi="Times New Roman" w:cs="Times New Roman"/>
          <w:sz w:val="23"/>
          <w:szCs w:val="23"/>
        </w:rPr>
        <w:t xml:space="preserve"> no Município de Sorriso/MT, o presen</w:t>
      </w:r>
      <w:r w:rsidR="00DB752B" w:rsidRPr="00F34750">
        <w:rPr>
          <w:rFonts w:ascii="Times New Roman" w:hAnsi="Times New Roman" w:cs="Times New Roman"/>
          <w:sz w:val="23"/>
          <w:szCs w:val="23"/>
        </w:rPr>
        <w:t xml:space="preserve">te requerimento tem o objetivo de conseguir dez cadeiras especiais para prática da </w:t>
      </w:r>
      <w:r w:rsidR="002F4FEA" w:rsidRPr="00F34750">
        <w:rPr>
          <w:rFonts w:ascii="Times New Roman" w:hAnsi="Times New Roman" w:cs="Times New Roman"/>
          <w:sz w:val="23"/>
          <w:szCs w:val="23"/>
        </w:rPr>
        <w:t xml:space="preserve">modalidade do basquetebol </w:t>
      </w:r>
      <w:r w:rsidR="006B6390" w:rsidRPr="00F34750">
        <w:rPr>
          <w:rFonts w:ascii="Times New Roman" w:hAnsi="Times New Roman" w:cs="Times New Roman"/>
          <w:sz w:val="23"/>
          <w:szCs w:val="23"/>
        </w:rPr>
        <w:t xml:space="preserve">e bolas de futebol e futsal para cegos, </w:t>
      </w:r>
      <w:r w:rsidR="00DB752B" w:rsidRPr="00F34750">
        <w:rPr>
          <w:rFonts w:ascii="Times New Roman" w:hAnsi="Times New Roman" w:cs="Times New Roman"/>
          <w:sz w:val="23"/>
          <w:szCs w:val="23"/>
        </w:rPr>
        <w:t xml:space="preserve">esta aquisição </w:t>
      </w:r>
      <w:r w:rsidR="002F4FEA" w:rsidRPr="00F34750">
        <w:rPr>
          <w:rFonts w:ascii="Times New Roman" w:hAnsi="Times New Roman" w:cs="Times New Roman"/>
          <w:sz w:val="23"/>
          <w:szCs w:val="23"/>
        </w:rPr>
        <w:t xml:space="preserve">vai </w:t>
      </w:r>
      <w:r w:rsidR="002F4FEA" w:rsidRPr="00F34750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 xml:space="preserve">representar a inclusão de diversas pessoas com deficiências </w:t>
      </w:r>
      <w:r w:rsidR="00DB752B" w:rsidRPr="00F34750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 xml:space="preserve">na vida social da sociedade </w:t>
      </w:r>
      <w:proofErr w:type="spellStart"/>
      <w:r w:rsidR="00DB752B" w:rsidRPr="00F34750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>Sorrisense</w:t>
      </w:r>
      <w:proofErr w:type="spellEnd"/>
      <w:r w:rsidR="00DB752B" w:rsidRPr="00F34750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>, não será só com os grupos do esporte</w:t>
      </w:r>
      <w:r w:rsidR="006B6390" w:rsidRPr="00F34750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>,</w:t>
      </w:r>
      <w:r w:rsidR="00DB752B" w:rsidRPr="00F34750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 xml:space="preserve"> com</w:t>
      </w:r>
      <w:r w:rsidR="006B6390" w:rsidRPr="00F34750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>o</w:t>
      </w:r>
      <w:r w:rsidR="00DB752B" w:rsidRPr="00F34750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 xml:space="preserve"> toda a sociedade, terão ainda outros benefícios como a melhoria na </w:t>
      </w:r>
      <w:r w:rsidRPr="00F34750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>saúde</w:t>
      </w:r>
      <w:r w:rsidR="00DB752B" w:rsidRPr="00F34750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 xml:space="preserve"> física e mental</w:t>
      </w:r>
      <w:r w:rsidRPr="00F34750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>, aprimora</w:t>
      </w:r>
      <w:r w:rsidR="006B6390" w:rsidRPr="00F34750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>r</w:t>
      </w:r>
      <w:r w:rsidRPr="00F34750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 xml:space="preserve"> a força, a agilidade, a coordenação motora, o </w:t>
      </w:r>
      <w:r w:rsidR="00BE72A9" w:rsidRPr="00F34750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>equilíbrio e o repertório motor;</w:t>
      </w:r>
    </w:p>
    <w:p w:rsidR="00924715" w:rsidRPr="00F34750" w:rsidRDefault="00924715" w:rsidP="00BE72A9">
      <w:pPr>
        <w:tabs>
          <w:tab w:val="left" w:pos="0"/>
          <w:tab w:val="left" w:pos="142"/>
        </w:tabs>
        <w:ind w:firstLine="1418"/>
        <w:jc w:val="both"/>
        <w:rPr>
          <w:rFonts w:ascii="Times New Roman" w:hAnsi="Times New Roman" w:cs="Times New Roman"/>
          <w:spacing w:val="4"/>
          <w:sz w:val="16"/>
          <w:szCs w:val="16"/>
          <w:shd w:val="clear" w:color="auto" w:fill="FFFFFF"/>
        </w:rPr>
      </w:pPr>
    </w:p>
    <w:p w:rsidR="00924715" w:rsidRPr="00F34750" w:rsidRDefault="00924715" w:rsidP="00BE72A9">
      <w:pPr>
        <w:tabs>
          <w:tab w:val="left" w:pos="0"/>
          <w:tab w:val="left" w:pos="142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34750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>Considerando</w:t>
      </w:r>
      <w:r w:rsidR="00264179" w:rsidRPr="00F34750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 xml:space="preserve"> que o</w:t>
      </w:r>
      <w:r w:rsidRPr="00F34750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 xml:space="preserve"> município de Sorriso </w:t>
      </w:r>
      <w:r w:rsidR="00264179" w:rsidRPr="00F34750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 xml:space="preserve">conseguiu receber em Comodato </w:t>
      </w:r>
      <w:proofErr w:type="gramStart"/>
      <w:r w:rsidR="00264179" w:rsidRPr="00F34750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>2</w:t>
      </w:r>
      <w:proofErr w:type="gramEnd"/>
      <w:r w:rsidR="00264179" w:rsidRPr="00F34750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 xml:space="preserve"> (duas) Cadeiras adaptadas para a prática de basquetebol por requerimento pesso</w:t>
      </w:r>
      <w:r w:rsidR="006B6390" w:rsidRPr="00F34750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 xml:space="preserve">al do Vereador Johnson Ribeiro </w:t>
      </w:r>
      <w:r w:rsidR="00264179" w:rsidRPr="00F34750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>em Cuiabá/MT, junto a Secretaria de Esporte e Lazer do Estado de Mato Grosso, necessitamos ainda de mais 10 (dez) cadeira para forma as equipes/times</w:t>
      </w:r>
      <w:r w:rsidR="006B6390" w:rsidRPr="00F34750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>, bem como as bolas de futsal e futebol para cegos</w:t>
      </w:r>
      <w:r w:rsidR="00BE72A9" w:rsidRPr="00F34750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>;</w:t>
      </w:r>
    </w:p>
    <w:p w:rsidR="00A21F8D" w:rsidRPr="00F34750" w:rsidRDefault="00A21F8D" w:rsidP="00BE72A9">
      <w:pPr>
        <w:tabs>
          <w:tab w:val="left" w:pos="0"/>
          <w:tab w:val="left" w:pos="142"/>
        </w:tabs>
        <w:ind w:firstLine="1418"/>
        <w:jc w:val="both"/>
        <w:rPr>
          <w:rFonts w:ascii="Times New Roman" w:hAnsi="Times New Roman" w:cs="Times New Roman"/>
          <w:sz w:val="16"/>
          <w:szCs w:val="16"/>
        </w:rPr>
      </w:pPr>
    </w:p>
    <w:p w:rsidR="00924715" w:rsidRPr="00F34750" w:rsidRDefault="00924715" w:rsidP="00BE72A9">
      <w:pPr>
        <w:tabs>
          <w:tab w:val="left" w:pos="0"/>
          <w:tab w:val="left" w:pos="142"/>
        </w:tabs>
        <w:ind w:firstLine="1418"/>
        <w:jc w:val="both"/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</w:pPr>
      <w:r w:rsidRPr="00F34750">
        <w:rPr>
          <w:rFonts w:ascii="Times New Roman" w:hAnsi="Times New Roman" w:cs="Times New Roman"/>
          <w:sz w:val="23"/>
          <w:szCs w:val="23"/>
        </w:rPr>
        <w:t>Considerando ainda os benefícios sociais atraídos pela pr</w:t>
      </w:r>
      <w:r w:rsidR="00BE5AAD" w:rsidRPr="00F34750">
        <w:rPr>
          <w:rFonts w:ascii="Times New Roman" w:hAnsi="Times New Roman" w:cs="Times New Roman"/>
          <w:sz w:val="23"/>
          <w:szCs w:val="23"/>
        </w:rPr>
        <w:t>á</w:t>
      </w:r>
      <w:r w:rsidRPr="00F34750">
        <w:rPr>
          <w:rFonts w:ascii="Times New Roman" w:hAnsi="Times New Roman" w:cs="Times New Roman"/>
          <w:sz w:val="23"/>
          <w:szCs w:val="23"/>
        </w:rPr>
        <w:t>tica de esportes por deficientes. O</w:t>
      </w:r>
      <w:r w:rsidRPr="00F34750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 xml:space="preserve"> esporte proporcionará a oportunidade de sociabilização entre pessoas com deficiências, além de torná-lo mais independente</w:t>
      </w:r>
      <w:r w:rsidR="006B6390" w:rsidRPr="00F34750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>s</w:t>
      </w:r>
      <w:r w:rsidRPr="00F34750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 xml:space="preserve"> no seu dia a dia, a percepção que a sociedade passa a ter das pessoas com deficiência, acreditando nas suas inúmeras potencialidades. No aspecto psicológico, o esporte melhora a autoconfiança e a autoestima, tornando-as mais otimistas e seguras</w:t>
      </w:r>
      <w:r w:rsidR="00BE72A9" w:rsidRPr="00F34750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 xml:space="preserve"> para alcançarem seus objetivos;</w:t>
      </w:r>
    </w:p>
    <w:p w:rsidR="00924715" w:rsidRPr="00F34750" w:rsidRDefault="00924715" w:rsidP="00BE72A9">
      <w:pPr>
        <w:tabs>
          <w:tab w:val="left" w:pos="0"/>
          <w:tab w:val="left" w:pos="142"/>
        </w:tabs>
        <w:ind w:firstLine="1418"/>
        <w:jc w:val="both"/>
        <w:rPr>
          <w:rFonts w:ascii="Times New Roman" w:hAnsi="Times New Roman" w:cs="Times New Roman"/>
          <w:spacing w:val="4"/>
          <w:sz w:val="16"/>
          <w:szCs w:val="16"/>
          <w:shd w:val="clear" w:color="auto" w:fill="FFFFFF"/>
        </w:rPr>
      </w:pPr>
    </w:p>
    <w:p w:rsidR="00A21F8D" w:rsidRPr="00F34750" w:rsidRDefault="00924715" w:rsidP="00BE72A9">
      <w:pPr>
        <w:tabs>
          <w:tab w:val="left" w:pos="0"/>
          <w:tab w:val="left" w:pos="142"/>
        </w:tabs>
        <w:ind w:firstLine="1418"/>
        <w:jc w:val="both"/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</w:pPr>
      <w:r w:rsidRPr="00F34750">
        <w:rPr>
          <w:rFonts w:ascii="Times New Roman" w:hAnsi="Times New Roman" w:cs="Times New Roman"/>
          <w:spacing w:val="4"/>
          <w:sz w:val="23"/>
          <w:szCs w:val="23"/>
          <w:shd w:val="clear" w:color="auto" w:fill="FFFFFF"/>
        </w:rPr>
        <w:t>Considerando que o esporte é muito importante para o sentimento de que tudo é possível dentro das suas limitações e adaptações para execução daquilo que deseja fazer ou praticar.</w:t>
      </w:r>
    </w:p>
    <w:p w:rsidR="00BE72A9" w:rsidRDefault="00BE72A9" w:rsidP="00BE72A9">
      <w:pPr>
        <w:tabs>
          <w:tab w:val="left" w:pos="0"/>
          <w:tab w:val="left" w:pos="142"/>
        </w:tabs>
        <w:ind w:firstLine="1418"/>
        <w:jc w:val="both"/>
        <w:rPr>
          <w:rFonts w:ascii="Times New Roman" w:hAnsi="Times New Roman" w:cs="Times New Roman"/>
          <w:spacing w:val="4"/>
          <w:sz w:val="16"/>
          <w:szCs w:val="16"/>
          <w:shd w:val="clear" w:color="auto" w:fill="FFFFFF"/>
        </w:rPr>
      </w:pPr>
    </w:p>
    <w:p w:rsidR="00F34750" w:rsidRPr="00F34750" w:rsidRDefault="00F34750" w:rsidP="00BE72A9">
      <w:pPr>
        <w:tabs>
          <w:tab w:val="left" w:pos="0"/>
          <w:tab w:val="left" w:pos="142"/>
        </w:tabs>
        <w:ind w:firstLine="1418"/>
        <w:jc w:val="both"/>
        <w:rPr>
          <w:rFonts w:ascii="Times New Roman" w:hAnsi="Times New Roman" w:cs="Times New Roman"/>
          <w:spacing w:val="4"/>
          <w:sz w:val="16"/>
          <w:szCs w:val="16"/>
          <w:shd w:val="clear" w:color="auto" w:fill="FFFFFF"/>
        </w:rPr>
      </w:pPr>
    </w:p>
    <w:p w:rsidR="00BE72A9" w:rsidRPr="00F34750" w:rsidRDefault="00BE72A9" w:rsidP="00BE72A9">
      <w:pPr>
        <w:tabs>
          <w:tab w:val="left" w:pos="0"/>
          <w:tab w:val="left" w:pos="142"/>
        </w:tabs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34750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09 de </w:t>
      </w:r>
      <w:r w:rsidR="00F34750" w:rsidRPr="00F34750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Pr="00F34750">
        <w:rPr>
          <w:rFonts w:ascii="Times New Roman" w:hAnsi="Times New Roman" w:cs="Times New Roman"/>
          <w:color w:val="000000"/>
          <w:sz w:val="23"/>
          <w:szCs w:val="23"/>
        </w:rPr>
        <w:t>utubro de 2019.</w:t>
      </w:r>
    </w:p>
    <w:p w:rsidR="00BE72A9" w:rsidRDefault="00BE72A9" w:rsidP="00BE72A9">
      <w:pPr>
        <w:tabs>
          <w:tab w:val="left" w:pos="0"/>
          <w:tab w:val="left" w:pos="142"/>
        </w:tabs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34750" w:rsidRPr="00F34750" w:rsidRDefault="00F34750" w:rsidP="00BE72A9">
      <w:pPr>
        <w:tabs>
          <w:tab w:val="left" w:pos="0"/>
          <w:tab w:val="left" w:pos="142"/>
        </w:tabs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E72A9" w:rsidRPr="00F34750" w:rsidRDefault="00BE72A9" w:rsidP="00BE72A9">
      <w:pPr>
        <w:tabs>
          <w:tab w:val="left" w:pos="0"/>
          <w:tab w:val="left" w:pos="142"/>
        </w:tabs>
        <w:ind w:firstLine="1418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2480"/>
        <w:gridCol w:w="2480"/>
        <w:gridCol w:w="2481"/>
      </w:tblGrid>
      <w:tr w:rsidR="00BE72A9" w:rsidRPr="00F34750" w:rsidTr="00F34750">
        <w:trPr>
          <w:trHeight w:val="1131"/>
        </w:trPr>
        <w:tc>
          <w:tcPr>
            <w:tcW w:w="9921" w:type="dxa"/>
            <w:gridSpan w:val="4"/>
          </w:tcPr>
          <w:p w:rsidR="00BE72A9" w:rsidRPr="00F34750" w:rsidRDefault="00BE72A9" w:rsidP="00BE72A9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3475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JOHNSON RIBEIRO</w:t>
            </w:r>
          </w:p>
          <w:p w:rsidR="00BE72A9" w:rsidRPr="00F34750" w:rsidRDefault="00BE72A9" w:rsidP="00BE72A9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3475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PSDB</w:t>
            </w:r>
          </w:p>
        </w:tc>
      </w:tr>
      <w:tr w:rsidR="00BE72A9" w:rsidRPr="00F34750" w:rsidTr="00F34750">
        <w:tc>
          <w:tcPr>
            <w:tcW w:w="2480" w:type="dxa"/>
          </w:tcPr>
          <w:p w:rsidR="00BE72A9" w:rsidRPr="00F34750" w:rsidRDefault="00BE72A9" w:rsidP="00BE72A9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3475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NEREU BRESOLIN</w:t>
            </w:r>
          </w:p>
          <w:p w:rsidR="00BE72A9" w:rsidRPr="00F34750" w:rsidRDefault="00BE72A9" w:rsidP="00BE72A9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3475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DEM</w:t>
            </w:r>
          </w:p>
        </w:tc>
        <w:tc>
          <w:tcPr>
            <w:tcW w:w="2480" w:type="dxa"/>
          </w:tcPr>
          <w:p w:rsidR="00BE72A9" w:rsidRPr="00F34750" w:rsidRDefault="00BE72A9" w:rsidP="00BE72A9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3475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DIRCEU ZANATTA</w:t>
            </w:r>
          </w:p>
          <w:p w:rsidR="00BE72A9" w:rsidRPr="00F34750" w:rsidRDefault="00BE72A9" w:rsidP="00BE72A9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3475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2480" w:type="dxa"/>
          </w:tcPr>
          <w:p w:rsidR="00BE72A9" w:rsidRPr="00F34750" w:rsidRDefault="00BE72A9" w:rsidP="00BE72A9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3475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TOCO BAGGIO</w:t>
            </w:r>
          </w:p>
          <w:p w:rsidR="00BE72A9" w:rsidRPr="00F34750" w:rsidRDefault="00BE72A9" w:rsidP="00BE72A9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3475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2481" w:type="dxa"/>
          </w:tcPr>
          <w:p w:rsidR="00BE72A9" w:rsidRPr="00F34750" w:rsidRDefault="00BE72A9" w:rsidP="00BE72A9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3475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DAMIANI NA TV</w:t>
            </w:r>
          </w:p>
          <w:p w:rsidR="00BE72A9" w:rsidRPr="00F34750" w:rsidRDefault="00BE72A9" w:rsidP="00BE72A9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3475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PSC</w:t>
            </w:r>
          </w:p>
        </w:tc>
      </w:tr>
    </w:tbl>
    <w:p w:rsidR="00003266" w:rsidRPr="00F34750" w:rsidRDefault="00AE7E2A" w:rsidP="00BE72A9">
      <w:pPr>
        <w:tabs>
          <w:tab w:val="left" w:pos="0"/>
          <w:tab w:val="left" w:pos="142"/>
        </w:tabs>
        <w:ind w:firstLine="1418"/>
        <w:jc w:val="both"/>
        <w:rPr>
          <w:b/>
          <w:sz w:val="23"/>
          <w:szCs w:val="23"/>
        </w:rPr>
      </w:pPr>
    </w:p>
    <w:sectPr w:rsidR="00003266" w:rsidRPr="00F34750" w:rsidSect="00BE72A9">
      <w:pgSz w:w="11906" w:h="16838"/>
      <w:pgMar w:top="2552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5D"/>
    <w:rsid w:val="00083408"/>
    <w:rsid w:val="001156DB"/>
    <w:rsid w:val="001B39AC"/>
    <w:rsid w:val="002479C7"/>
    <w:rsid w:val="00264179"/>
    <w:rsid w:val="00296AED"/>
    <w:rsid w:val="002F4FEA"/>
    <w:rsid w:val="0039143E"/>
    <w:rsid w:val="00404AA9"/>
    <w:rsid w:val="004D3F0E"/>
    <w:rsid w:val="00543825"/>
    <w:rsid w:val="005A6590"/>
    <w:rsid w:val="00641225"/>
    <w:rsid w:val="00677F9E"/>
    <w:rsid w:val="006B6390"/>
    <w:rsid w:val="008E5158"/>
    <w:rsid w:val="008F2714"/>
    <w:rsid w:val="00924715"/>
    <w:rsid w:val="009254AB"/>
    <w:rsid w:val="00943F2D"/>
    <w:rsid w:val="00A068C8"/>
    <w:rsid w:val="00A21F8D"/>
    <w:rsid w:val="00A842E8"/>
    <w:rsid w:val="00AE7E2A"/>
    <w:rsid w:val="00B07FE3"/>
    <w:rsid w:val="00BE5AAD"/>
    <w:rsid w:val="00BE72A9"/>
    <w:rsid w:val="00C6243B"/>
    <w:rsid w:val="00C92393"/>
    <w:rsid w:val="00CE6B39"/>
    <w:rsid w:val="00DB752B"/>
    <w:rsid w:val="00F34750"/>
    <w:rsid w:val="00F7685D"/>
    <w:rsid w:val="00F871D3"/>
    <w:rsid w:val="00F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8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7685D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7685D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7685D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F7685D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7685D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7685D"/>
    <w:rPr>
      <w:rFonts w:ascii="Tahoma" w:eastAsiaTheme="minorEastAsia" w:hAnsi="Tahoma" w:cs="Tahoma"/>
      <w:sz w:val="26"/>
      <w:szCs w:val="26"/>
      <w:lang w:eastAsia="pt-BR"/>
    </w:rPr>
  </w:style>
  <w:style w:type="character" w:styleId="Forte">
    <w:name w:val="Strong"/>
    <w:basedOn w:val="Fontepargpadro"/>
    <w:uiPriority w:val="22"/>
    <w:qFormat/>
    <w:rsid w:val="001B39AC"/>
    <w:rPr>
      <w:b/>
      <w:bCs/>
    </w:rPr>
  </w:style>
  <w:style w:type="paragraph" w:styleId="SemEspaamento">
    <w:name w:val="No Spacing"/>
    <w:uiPriority w:val="1"/>
    <w:qFormat/>
    <w:rsid w:val="00A21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E7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8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7685D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7685D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7685D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F7685D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7685D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7685D"/>
    <w:rPr>
      <w:rFonts w:ascii="Tahoma" w:eastAsiaTheme="minorEastAsia" w:hAnsi="Tahoma" w:cs="Tahoma"/>
      <w:sz w:val="26"/>
      <w:szCs w:val="26"/>
      <w:lang w:eastAsia="pt-BR"/>
    </w:rPr>
  </w:style>
  <w:style w:type="character" w:styleId="Forte">
    <w:name w:val="Strong"/>
    <w:basedOn w:val="Fontepargpadro"/>
    <w:uiPriority w:val="22"/>
    <w:qFormat/>
    <w:rsid w:val="001B39AC"/>
    <w:rPr>
      <w:b/>
      <w:bCs/>
    </w:rPr>
  </w:style>
  <w:style w:type="paragraph" w:styleId="SemEspaamento">
    <w:name w:val="No Spacing"/>
    <w:uiPriority w:val="1"/>
    <w:qFormat/>
    <w:rsid w:val="00A21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E7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379</Words>
  <Characters>2169</Characters>
  <Application>Microsoft Office Word</Application>
  <DocSecurity>0</DocSecurity>
  <Lines>127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Timoteo</cp:lastModifiedBy>
  <cp:revision>4</cp:revision>
  <cp:lastPrinted>2019-10-09T15:29:00Z</cp:lastPrinted>
  <dcterms:created xsi:type="dcterms:W3CDTF">2019-10-09T15:31:00Z</dcterms:created>
  <dcterms:modified xsi:type="dcterms:W3CDTF">2019-10-14T12:28:00Z</dcterms:modified>
</cp:coreProperties>
</file>