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4950B5" w:rsidRDefault="002745E3" w:rsidP="004950B5">
      <w:pPr>
        <w:spacing w:after="0" w:line="240" w:lineRule="auto"/>
        <w:ind w:firstLine="3402"/>
        <w:rPr>
          <w:b/>
          <w:szCs w:val="24"/>
        </w:rPr>
      </w:pPr>
      <w:r w:rsidRPr="004950B5">
        <w:rPr>
          <w:b/>
          <w:szCs w:val="24"/>
        </w:rPr>
        <w:t>REQUERIMENTO N°</w:t>
      </w:r>
      <w:r w:rsidR="004950B5" w:rsidRPr="004950B5">
        <w:rPr>
          <w:b/>
          <w:szCs w:val="24"/>
        </w:rPr>
        <w:t xml:space="preserve"> 273</w:t>
      </w:r>
      <w:r w:rsidR="002822A0" w:rsidRPr="004950B5">
        <w:rPr>
          <w:b/>
          <w:szCs w:val="24"/>
        </w:rPr>
        <w:t>/201</w:t>
      </w:r>
      <w:r w:rsidR="00E50AFC" w:rsidRPr="004950B5">
        <w:rPr>
          <w:b/>
          <w:szCs w:val="24"/>
        </w:rPr>
        <w:t>9</w:t>
      </w:r>
    </w:p>
    <w:p w:rsidR="004A745A" w:rsidRPr="004950B5" w:rsidRDefault="004A745A" w:rsidP="004950B5">
      <w:pPr>
        <w:spacing w:after="0" w:line="240" w:lineRule="auto"/>
        <w:rPr>
          <w:szCs w:val="24"/>
        </w:rPr>
      </w:pPr>
    </w:p>
    <w:p w:rsidR="00B25E04" w:rsidRPr="004950B5" w:rsidRDefault="00B25E04" w:rsidP="004950B5">
      <w:pPr>
        <w:spacing w:after="0" w:line="240" w:lineRule="auto"/>
        <w:ind w:firstLine="3402"/>
        <w:rPr>
          <w:szCs w:val="24"/>
        </w:rPr>
      </w:pPr>
    </w:p>
    <w:p w:rsidR="001D61A6" w:rsidRPr="004950B5" w:rsidRDefault="001D61A6" w:rsidP="004950B5">
      <w:pPr>
        <w:spacing w:after="0" w:line="240" w:lineRule="auto"/>
        <w:ind w:firstLine="3402"/>
        <w:rPr>
          <w:szCs w:val="24"/>
        </w:rPr>
      </w:pPr>
    </w:p>
    <w:p w:rsidR="00B25E04" w:rsidRPr="004950B5" w:rsidRDefault="00B25E04" w:rsidP="004950B5">
      <w:pPr>
        <w:spacing w:after="0" w:line="240" w:lineRule="auto"/>
        <w:ind w:firstLine="3402"/>
        <w:rPr>
          <w:szCs w:val="24"/>
        </w:rPr>
      </w:pPr>
    </w:p>
    <w:p w:rsidR="002745E3" w:rsidRPr="004950B5" w:rsidRDefault="00C153EC" w:rsidP="004950B5">
      <w:pPr>
        <w:spacing w:after="0" w:line="240" w:lineRule="auto"/>
        <w:ind w:firstLine="3402"/>
        <w:jc w:val="both"/>
        <w:rPr>
          <w:b/>
          <w:szCs w:val="24"/>
        </w:rPr>
      </w:pPr>
      <w:r w:rsidRPr="004950B5">
        <w:rPr>
          <w:b/>
          <w:szCs w:val="24"/>
        </w:rPr>
        <w:t xml:space="preserve">DAMIANI </w:t>
      </w:r>
      <w:r w:rsidR="002822A0" w:rsidRPr="004950B5">
        <w:rPr>
          <w:b/>
          <w:szCs w:val="24"/>
        </w:rPr>
        <w:t>N</w:t>
      </w:r>
      <w:r w:rsidR="00492905" w:rsidRPr="004950B5">
        <w:rPr>
          <w:b/>
          <w:szCs w:val="24"/>
        </w:rPr>
        <w:t>A TV</w:t>
      </w:r>
      <w:r w:rsidR="002745E3" w:rsidRPr="004950B5">
        <w:rPr>
          <w:b/>
          <w:szCs w:val="24"/>
        </w:rPr>
        <w:t xml:space="preserve"> – </w:t>
      </w:r>
      <w:r w:rsidR="00492905" w:rsidRPr="004950B5">
        <w:rPr>
          <w:b/>
          <w:szCs w:val="24"/>
        </w:rPr>
        <w:t>PSC</w:t>
      </w:r>
      <w:r w:rsidR="002745E3" w:rsidRPr="004950B5">
        <w:rPr>
          <w:szCs w:val="24"/>
        </w:rPr>
        <w:t xml:space="preserve">, </w:t>
      </w:r>
      <w:r w:rsidR="00B1615B" w:rsidRPr="004950B5">
        <w:rPr>
          <w:szCs w:val="24"/>
        </w:rPr>
        <w:t>vereador</w:t>
      </w:r>
      <w:r w:rsidR="00CF686B" w:rsidRPr="004950B5">
        <w:rPr>
          <w:szCs w:val="24"/>
        </w:rPr>
        <w:t xml:space="preserve"> </w:t>
      </w:r>
      <w:r w:rsidR="002745E3" w:rsidRPr="004950B5">
        <w:rPr>
          <w:szCs w:val="24"/>
        </w:rPr>
        <w:t>com assento nesta Casa, com fulcro nos artigos 118 a 121, do Regimento Interno, no cumprimento do dever, requer à Mesa</w:t>
      </w:r>
      <w:r w:rsidR="003372B6" w:rsidRPr="004950B5">
        <w:rPr>
          <w:szCs w:val="24"/>
        </w:rPr>
        <w:t>,</w:t>
      </w:r>
      <w:r w:rsidR="002745E3" w:rsidRPr="004950B5">
        <w:rPr>
          <w:szCs w:val="24"/>
        </w:rPr>
        <w:t xml:space="preserve"> que este expediente seja encaminhado </w:t>
      </w:r>
      <w:r w:rsidR="005952F9" w:rsidRPr="004950B5">
        <w:rPr>
          <w:szCs w:val="24"/>
        </w:rPr>
        <w:t>à</w:t>
      </w:r>
      <w:r w:rsidR="001E1DE5" w:rsidRPr="004950B5">
        <w:rPr>
          <w:szCs w:val="24"/>
        </w:rPr>
        <w:t xml:space="preserve"> </w:t>
      </w:r>
      <w:r w:rsidR="004845ED" w:rsidRPr="004950B5">
        <w:rPr>
          <w:szCs w:val="24"/>
        </w:rPr>
        <w:t>Exma.</w:t>
      </w:r>
      <w:r w:rsidR="00CE7889" w:rsidRPr="004950B5">
        <w:rPr>
          <w:szCs w:val="24"/>
        </w:rPr>
        <w:t xml:space="preserve"> </w:t>
      </w:r>
      <w:r w:rsidR="00207DC3" w:rsidRPr="004950B5">
        <w:rPr>
          <w:szCs w:val="24"/>
        </w:rPr>
        <w:t>S</w:t>
      </w:r>
      <w:r w:rsidR="004950B5">
        <w:rPr>
          <w:szCs w:val="24"/>
        </w:rPr>
        <w:t>enhora</w:t>
      </w:r>
      <w:r w:rsidR="005952F9" w:rsidRPr="004950B5">
        <w:rPr>
          <w:szCs w:val="24"/>
        </w:rPr>
        <w:t xml:space="preserve"> Janaina </w:t>
      </w:r>
      <w:proofErr w:type="spellStart"/>
      <w:r w:rsidR="005952F9" w:rsidRPr="004950B5">
        <w:rPr>
          <w:szCs w:val="24"/>
        </w:rPr>
        <w:t>Greyce</w:t>
      </w:r>
      <w:proofErr w:type="spellEnd"/>
      <w:r w:rsidR="005952F9" w:rsidRPr="004950B5">
        <w:rPr>
          <w:szCs w:val="24"/>
        </w:rPr>
        <w:t xml:space="preserve"> Riva</w:t>
      </w:r>
      <w:r w:rsidR="00E50AFC" w:rsidRPr="004950B5">
        <w:rPr>
          <w:szCs w:val="24"/>
        </w:rPr>
        <w:t xml:space="preserve"> Fagundes</w:t>
      </w:r>
      <w:r w:rsidR="005952F9" w:rsidRPr="004950B5">
        <w:rPr>
          <w:szCs w:val="24"/>
        </w:rPr>
        <w:t xml:space="preserve">, </w:t>
      </w:r>
      <w:r w:rsidR="004950B5">
        <w:rPr>
          <w:szCs w:val="24"/>
        </w:rPr>
        <w:t xml:space="preserve">ao </w:t>
      </w:r>
      <w:r w:rsidR="002B6800" w:rsidRPr="004950B5">
        <w:rPr>
          <w:szCs w:val="24"/>
        </w:rPr>
        <w:t>Exmo. S</w:t>
      </w:r>
      <w:r w:rsidR="004950B5">
        <w:rPr>
          <w:szCs w:val="24"/>
        </w:rPr>
        <w:t>enhor</w:t>
      </w:r>
      <w:r w:rsidR="002B6800" w:rsidRPr="004950B5">
        <w:rPr>
          <w:szCs w:val="24"/>
        </w:rPr>
        <w:t xml:space="preserve"> Ederson Dal </w:t>
      </w:r>
      <w:proofErr w:type="spellStart"/>
      <w:r w:rsidR="002B6800" w:rsidRPr="004950B5">
        <w:rPr>
          <w:szCs w:val="24"/>
        </w:rPr>
        <w:t>Molin</w:t>
      </w:r>
      <w:proofErr w:type="spellEnd"/>
      <w:r w:rsidR="002B6800" w:rsidRPr="004950B5">
        <w:rPr>
          <w:szCs w:val="24"/>
        </w:rPr>
        <w:t xml:space="preserve"> e </w:t>
      </w:r>
      <w:r w:rsidR="004950B5">
        <w:rPr>
          <w:szCs w:val="24"/>
        </w:rPr>
        <w:t xml:space="preserve">ao </w:t>
      </w:r>
      <w:r w:rsidR="002B6800" w:rsidRPr="004950B5">
        <w:rPr>
          <w:szCs w:val="24"/>
        </w:rPr>
        <w:t>Exmo. S</w:t>
      </w:r>
      <w:r w:rsidR="004950B5">
        <w:rPr>
          <w:szCs w:val="24"/>
        </w:rPr>
        <w:t>enhor</w:t>
      </w:r>
      <w:r w:rsidR="002B6800" w:rsidRPr="004950B5">
        <w:rPr>
          <w:szCs w:val="24"/>
        </w:rPr>
        <w:t xml:space="preserve"> </w:t>
      </w:r>
      <w:r w:rsidR="00144F36" w:rsidRPr="004950B5">
        <w:rPr>
          <w:szCs w:val="24"/>
        </w:rPr>
        <w:t xml:space="preserve">Dr. João José de Matos, </w:t>
      </w:r>
      <w:r w:rsidR="00F04389" w:rsidRPr="004950B5">
        <w:rPr>
          <w:szCs w:val="24"/>
        </w:rPr>
        <w:t>Deputad</w:t>
      </w:r>
      <w:r w:rsidR="00144F36" w:rsidRPr="004950B5">
        <w:rPr>
          <w:szCs w:val="24"/>
        </w:rPr>
        <w:t>os</w:t>
      </w:r>
      <w:r w:rsidR="00F04389" w:rsidRPr="004950B5">
        <w:rPr>
          <w:szCs w:val="24"/>
        </w:rPr>
        <w:t xml:space="preserve"> Estadua</w:t>
      </w:r>
      <w:r w:rsidR="00144F36" w:rsidRPr="004950B5">
        <w:rPr>
          <w:szCs w:val="24"/>
        </w:rPr>
        <w:t>is</w:t>
      </w:r>
      <w:r w:rsidR="00F04389" w:rsidRPr="004950B5">
        <w:rPr>
          <w:szCs w:val="24"/>
        </w:rPr>
        <w:t xml:space="preserve"> de Mato Grosso,</w:t>
      </w:r>
      <w:r w:rsidR="00B94674" w:rsidRPr="004950B5">
        <w:rPr>
          <w:szCs w:val="24"/>
        </w:rPr>
        <w:t xml:space="preserve"> </w:t>
      </w:r>
      <w:r w:rsidR="002745E3" w:rsidRPr="004950B5">
        <w:rPr>
          <w:b/>
          <w:szCs w:val="24"/>
        </w:rPr>
        <w:t xml:space="preserve">requerendo </w:t>
      </w:r>
      <w:r w:rsidR="00144F36" w:rsidRPr="004950B5">
        <w:rPr>
          <w:b/>
          <w:szCs w:val="24"/>
        </w:rPr>
        <w:t>a propositura de Projeto de Lei</w:t>
      </w:r>
      <w:r w:rsidR="00276070" w:rsidRPr="004950B5">
        <w:rPr>
          <w:b/>
          <w:szCs w:val="24"/>
        </w:rPr>
        <w:t xml:space="preserve">, para </w:t>
      </w:r>
      <w:r w:rsidR="00144F36" w:rsidRPr="004950B5">
        <w:rPr>
          <w:b/>
          <w:szCs w:val="24"/>
        </w:rPr>
        <w:t xml:space="preserve">determinar que </w:t>
      </w:r>
      <w:r w:rsidR="00955B55">
        <w:rPr>
          <w:b/>
          <w:szCs w:val="24"/>
        </w:rPr>
        <w:t xml:space="preserve">após o pedido médico, os exames </w:t>
      </w:r>
      <w:r w:rsidR="00B21102" w:rsidRPr="004950B5">
        <w:rPr>
          <w:b/>
          <w:szCs w:val="24"/>
        </w:rPr>
        <w:t xml:space="preserve">de </w:t>
      </w:r>
      <w:r w:rsidR="00144F36" w:rsidRPr="004950B5">
        <w:rPr>
          <w:b/>
          <w:szCs w:val="24"/>
        </w:rPr>
        <w:t xml:space="preserve">biópsias </w:t>
      </w:r>
      <w:r w:rsidR="00B21102" w:rsidRPr="004950B5">
        <w:rPr>
          <w:b/>
          <w:szCs w:val="24"/>
        </w:rPr>
        <w:t xml:space="preserve">dos pacientes com suspeita de câncer, </w:t>
      </w:r>
      <w:r w:rsidR="00144F36" w:rsidRPr="004950B5">
        <w:rPr>
          <w:b/>
          <w:szCs w:val="24"/>
        </w:rPr>
        <w:t>no Estado de Mato Grosso, sejam realizadas no p</w:t>
      </w:r>
      <w:r w:rsidR="00957F76">
        <w:rPr>
          <w:b/>
          <w:szCs w:val="24"/>
        </w:rPr>
        <w:t>razo máximo de 30 (trinta) dias e os resultados sejam entregues no prazo máximo de 15 (quinze) dias.</w:t>
      </w:r>
      <w:bookmarkStart w:id="0" w:name="_GoBack"/>
      <w:bookmarkEnd w:id="0"/>
    </w:p>
    <w:p w:rsidR="001D61A6" w:rsidRPr="004950B5" w:rsidRDefault="001D61A6" w:rsidP="004950B5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</w:p>
    <w:p w:rsidR="00811960" w:rsidRPr="004950B5" w:rsidRDefault="00811960" w:rsidP="004950B5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4950B5" w:rsidRDefault="001E1DE5" w:rsidP="004950B5">
      <w:pPr>
        <w:spacing w:after="0" w:line="240" w:lineRule="auto"/>
        <w:jc w:val="center"/>
        <w:rPr>
          <w:b/>
          <w:szCs w:val="24"/>
        </w:rPr>
      </w:pPr>
      <w:r w:rsidRPr="004950B5">
        <w:rPr>
          <w:b/>
          <w:szCs w:val="24"/>
        </w:rPr>
        <w:t>JUSTIFICATIVA</w:t>
      </w:r>
      <w:r w:rsidR="004A745A" w:rsidRPr="004950B5">
        <w:rPr>
          <w:b/>
          <w:szCs w:val="24"/>
        </w:rPr>
        <w:t>S</w:t>
      </w:r>
    </w:p>
    <w:p w:rsidR="001D61A6" w:rsidRPr="006E4932" w:rsidRDefault="001D61A6" w:rsidP="004950B5">
      <w:pPr>
        <w:spacing w:after="0" w:line="240" w:lineRule="auto"/>
        <w:jc w:val="center"/>
        <w:rPr>
          <w:b/>
          <w:sz w:val="16"/>
          <w:szCs w:val="16"/>
        </w:rPr>
      </w:pPr>
    </w:p>
    <w:p w:rsidR="00D871D5" w:rsidRPr="004950B5" w:rsidRDefault="007470BF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O Art. 2º, da Lei Federal nº 12.372/12, estabelece que o paciente com neoplasia maligna </w:t>
      </w:r>
      <w:proofErr w:type="gramStart"/>
      <w:r w:rsidRPr="004950B5">
        <w:rPr>
          <w:szCs w:val="24"/>
          <w:shd w:val="clear" w:color="auto" w:fill="FFFFFF"/>
        </w:rPr>
        <w:t>tem</w:t>
      </w:r>
      <w:proofErr w:type="gramEnd"/>
      <w:r w:rsidRPr="004950B5">
        <w:rPr>
          <w:szCs w:val="24"/>
          <w:shd w:val="clear" w:color="auto" w:fill="FFFFFF"/>
        </w:rPr>
        <w:t xml:space="preserve"> direito de se submeter ao primeiro tratamento no Sistema Único de Saúde (SUS), no prazo de até 60 (sessenta) dias contados a partir do dia em que for firmado o diagnóstico em laudo patológico ou em prazo menor, conforme a necessidade terapêutica do caso registrada em prontuário único.</w:t>
      </w:r>
    </w:p>
    <w:p w:rsidR="00247547" w:rsidRPr="006E4932" w:rsidRDefault="00247547" w:rsidP="004950B5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247547" w:rsidRPr="004950B5" w:rsidRDefault="00247547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Uma pesquisa feita pelo Ibope a pedido da ONG </w:t>
      </w:r>
      <w:proofErr w:type="spellStart"/>
      <w:r w:rsidRPr="004950B5">
        <w:rPr>
          <w:szCs w:val="24"/>
          <w:shd w:val="clear" w:color="auto" w:fill="FFFFFF"/>
        </w:rPr>
        <w:t>Oncoguia</w:t>
      </w:r>
      <w:proofErr w:type="spellEnd"/>
      <w:r w:rsidRPr="004950B5">
        <w:rPr>
          <w:szCs w:val="24"/>
          <w:shd w:val="clear" w:color="auto" w:fill="FFFFFF"/>
        </w:rPr>
        <w:t xml:space="preserve">, mostra que o câncer </w:t>
      </w:r>
      <w:proofErr w:type="gramStart"/>
      <w:r w:rsidRPr="004950B5">
        <w:rPr>
          <w:szCs w:val="24"/>
          <w:shd w:val="clear" w:color="auto" w:fill="FFFFFF"/>
        </w:rPr>
        <w:t>está</w:t>
      </w:r>
      <w:proofErr w:type="gramEnd"/>
      <w:r w:rsidRPr="004950B5">
        <w:rPr>
          <w:szCs w:val="24"/>
          <w:shd w:val="clear" w:color="auto" w:fill="FFFFFF"/>
        </w:rPr>
        <w:t xml:space="preserve"> </w:t>
      </w:r>
      <w:proofErr w:type="gramStart"/>
      <w:r w:rsidRPr="004950B5">
        <w:rPr>
          <w:szCs w:val="24"/>
          <w:shd w:val="clear" w:color="auto" w:fill="FFFFFF"/>
        </w:rPr>
        <w:t>presente</w:t>
      </w:r>
      <w:proofErr w:type="gramEnd"/>
      <w:r w:rsidRPr="004950B5">
        <w:rPr>
          <w:szCs w:val="24"/>
          <w:shd w:val="clear" w:color="auto" w:fill="FFFFFF"/>
        </w:rPr>
        <w:t xml:space="preserve"> na vida de muitos brasileiros. O levantamento apontou que 81% dos entrevistados afirmaram que têm contato direto com alguma pessoa com a doença. Entre vários aspectos a pesquisa também quis saber quais são os maiores obstáculos para o tratamento e 30% responderam que é justamente a dificuldade em conseguir fazer uma biópsia em pouco tempo.</w:t>
      </w:r>
    </w:p>
    <w:p w:rsidR="00CF686B" w:rsidRPr="006E4932" w:rsidRDefault="00CF686B" w:rsidP="004950B5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030E3A" w:rsidRPr="004950B5" w:rsidRDefault="007470BF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Ocorre que a biópsia é </w:t>
      </w:r>
      <w:proofErr w:type="gramStart"/>
      <w:r w:rsidRPr="004950B5">
        <w:rPr>
          <w:szCs w:val="24"/>
          <w:shd w:val="clear" w:color="auto" w:fill="FFFFFF"/>
        </w:rPr>
        <w:t>o primeiro</w:t>
      </w:r>
      <w:proofErr w:type="gramEnd"/>
      <w:r w:rsidRPr="004950B5">
        <w:rPr>
          <w:szCs w:val="24"/>
          <w:shd w:val="clear" w:color="auto" w:fill="FFFFFF"/>
        </w:rPr>
        <w:t xml:space="preserve"> passo para tratar o câncer. Sem ela o oncologista não pode iniciar nenhum tipo de procedimento</w:t>
      </w:r>
      <w:r w:rsidR="00030E3A" w:rsidRPr="004950B5">
        <w:rPr>
          <w:szCs w:val="24"/>
          <w:shd w:val="clear" w:color="auto" w:fill="FFFFFF"/>
        </w:rPr>
        <w:t xml:space="preserve"> e</w:t>
      </w:r>
      <w:r w:rsidR="00030E3A" w:rsidRPr="004950B5">
        <w:rPr>
          <w:szCs w:val="24"/>
        </w:rPr>
        <w:t xml:space="preserve"> </w:t>
      </w:r>
      <w:r w:rsidR="00030E3A" w:rsidRPr="004950B5">
        <w:rPr>
          <w:szCs w:val="24"/>
          <w:shd w:val="clear" w:color="auto" w:fill="FFFFFF"/>
        </w:rPr>
        <w:t>o momento da detecção do câncer impacta decisivamente no percentual de pessoas que morrem por causa da doença.</w:t>
      </w:r>
    </w:p>
    <w:p w:rsidR="00B21102" w:rsidRPr="006E4932" w:rsidRDefault="00B21102" w:rsidP="004950B5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B21102" w:rsidRPr="004950B5" w:rsidRDefault="00B21102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>Além de ajudar a detectar a presença de um câncer, as biópsias podem ser decisivas para esclarecer a natureza de processos inflamatórios e/ou infecciosos em várias especialidades médicas, como reumatologia, nefrologia, pneumologia, hepatologia, cardiologia e ortopedia.</w:t>
      </w:r>
    </w:p>
    <w:p w:rsidR="007470BF" w:rsidRPr="006E4932" w:rsidRDefault="007470BF" w:rsidP="004950B5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7470BF" w:rsidRPr="004950B5" w:rsidRDefault="007470BF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Oncologistas afirmam que na rede particular a biópsia fica pronta em três ou quatro dias, sendo este exame chamado </w:t>
      </w:r>
      <w:proofErr w:type="spellStart"/>
      <w:r w:rsidRPr="004950B5">
        <w:rPr>
          <w:szCs w:val="24"/>
          <w:shd w:val="clear" w:color="auto" w:fill="FFFFFF"/>
        </w:rPr>
        <w:t>imunoistoquímico</w:t>
      </w:r>
      <w:proofErr w:type="spellEnd"/>
      <w:r w:rsidRPr="004950B5">
        <w:rPr>
          <w:szCs w:val="24"/>
          <w:shd w:val="clear" w:color="auto" w:fill="FFFFFF"/>
        </w:rPr>
        <w:t xml:space="preserve">. Sem ele se não consegue definir o tratamento por vários fatores, pois esse exame é quem define que tipo de tratamento cada paciente vai precisar. </w:t>
      </w:r>
    </w:p>
    <w:p w:rsidR="00DA7334" w:rsidRPr="006E4932" w:rsidRDefault="00DA7334" w:rsidP="004950B5">
      <w:pPr>
        <w:spacing w:after="0" w:line="240" w:lineRule="auto"/>
        <w:ind w:firstLine="1418"/>
        <w:jc w:val="both"/>
        <w:rPr>
          <w:sz w:val="16"/>
          <w:szCs w:val="16"/>
          <w:shd w:val="clear" w:color="auto" w:fill="FFFFFF"/>
        </w:rPr>
      </w:pPr>
    </w:p>
    <w:p w:rsidR="00DA7334" w:rsidRPr="004950B5" w:rsidRDefault="00DA7334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Embora a Lei estabeleça um prazo </w:t>
      </w:r>
      <w:r w:rsidR="002B6800" w:rsidRPr="004950B5">
        <w:rPr>
          <w:szCs w:val="24"/>
          <w:shd w:val="clear" w:color="auto" w:fill="FFFFFF"/>
        </w:rPr>
        <w:t xml:space="preserve">para </w:t>
      </w:r>
      <w:r w:rsidRPr="004950B5">
        <w:rPr>
          <w:szCs w:val="24"/>
          <w:shd w:val="clear" w:color="auto" w:fill="FFFFFF"/>
        </w:rPr>
        <w:t xml:space="preserve">o início do tratamento, tal prazo raramente é respeitado, tendo em vista que </w:t>
      </w:r>
      <w:r w:rsidR="003E3B2F" w:rsidRPr="004950B5">
        <w:rPr>
          <w:szCs w:val="24"/>
          <w:shd w:val="clear" w:color="auto" w:fill="FFFFFF"/>
        </w:rPr>
        <w:t>os resultados d</w:t>
      </w:r>
      <w:r w:rsidRPr="004950B5">
        <w:rPr>
          <w:szCs w:val="24"/>
          <w:shd w:val="clear" w:color="auto" w:fill="FFFFFF"/>
        </w:rPr>
        <w:t>as biópsias</w:t>
      </w:r>
      <w:r w:rsidR="003E3B2F" w:rsidRPr="004950B5">
        <w:rPr>
          <w:szCs w:val="24"/>
          <w:shd w:val="clear" w:color="auto" w:fill="FFFFFF"/>
        </w:rPr>
        <w:t xml:space="preserve"> pelo SUS</w:t>
      </w:r>
      <w:proofErr w:type="gramStart"/>
      <w:r w:rsidRPr="004950B5">
        <w:rPr>
          <w:szCs w:val="24"/>
          <w:shd w:val="clear" w:color="auto" w:fill="FFFFFF"/>
        </w:rPr>
        <w:t>, levam</w:t>
      </w:r>
      <w:proofErr w:type="gramEnd"/>
      <w:r w:rsidRPr="004950B5">
        <w:rPr>
          <w:szCs w:val="24"/>
          <w:shd w:val="clear" w:color="auto" w:fill="FFFFFF"/>
        </w:rPr>
        <w:t xml:space="preserve"> meses para ficarem pront</w:t>
      </w:r>
      <w:r w:rsidR="00B21102" w:rsidRPr="004950B5">
        <w:rPr>
          <w:szCs w:val="24"/>
          <w:shd w:val="clear" w:color="auto" w:fill="FFFFFF"/>
        </w:rPr>
        <w:t>o</w:t>
      </w:r>
      <w:r w:rsidRPr="004950B5">
        <w:rPr>
          <w:szCs w:val="24"/>
          <w:shd w:val="clear" w:color="auto" w:fill="FFFFFF"/>
        </w:rPr>
        <w:t>s</w:t>
      </w:r>
      <w:r w:rsidR="001D61A6" w:rsidRPr="004950B5">
        <w:rPr>
          <w:szCs w:val="24"/>
          <w:shd w:val="clear" w:color="auto" w:fill="FFFFFF"/>
        </w:rPr>
        <w:t xml:space="preserve"> e esse tempo é absolutamente inaceitável, haja vista que o tumor está em crescimento constante e a demora </w:t>
      </w:r>
      <w:r w:rsidRPr="004950B5">
        <w:rPr>
          <w:szCs w:val="24"/>
          <w:shd w:val="clear" w:color="auto" w:fill="FFFFFF"/>
        </w:rPr>
        <w:t>retarda o tratamento</w:t>
      </w:r>
      <w:r w:rsidR="00030E3A" w:rsidRPr="004950B5">
        <w:rPr>
          <w:szCs w:val="24"/>
          <w:shd w:val="clear" w:color="auto" w:fill="FFFFFF"/>
        </w:rPr>
        <w:t xml:space="preserve"> e diminui as possibilidade de cura</w:t>
      </w:r>
      <w:r w:rsidR="003E3B2F" w:rsidRPr="004950B5">
        <w:rPr>
          <w:szCs w:val="24"/>
          <w:shd w:val="clear" w:color="auto" w:fill="FFFFFF"/>
        </w:rPr>
        <w:t xml:space="preserve">. </w:t>
      </w:r>
    </w:p>
    <w:p w:rsidR="00B21102" w:rsidRPr="006E4932" w:rsidRDefault="00B21102" w:rsidP="004950B5">
      <w:pPr>
        <w:spacing w:after="0" w:line="240" w:lineRule="auto"/>
        <w:jc w:val="both"/>
        <w:rPr>
          <w:sz w:val="16"/>
          <w:szCs w:val="16"/>
          <w:shd w:val="clear" w:color="auto" w:fill="FFFFFF"/>
        </w:rPr>
      </w:pPr>
    </w:p>
    <w:p w:rsidR="00B21102" w:rsidRPr="004950B5" w:rsidRDefault="00B21102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Desse modo, garantir aos pacientes do Sistema Único de Saúde (SUS) </w:t>
      </w:r>
      <w:r w:rsidR="00030E3A" w:rsidRPr="004950B5">
        <w:rPr>
          <w:szCs w:val="24"/>
          <w:shd w:val="clear" w:color="auto" w:fill="FFFFFF"/>
        </w:rPr>
        <w:t xml:space="preserve">do Estado de Mato Grosso, </w:t>
      </w:r>
      <w:r w:rsidRPr="004950B5">
        <w:rPr>
          <w:szCs w:val="24"/>
          <w:shd w:val="clear" w:color="auto" w:fill="FFFFFF"/>
        </w:rPr>
        <w:t>com suspeita de câncer</w:t>
      </w:r>
      <w:r w:rsidR="00030E3A" w:rsidRPr="004950B5">
        <w:rPr>
          <w:szCs w:val="24"/>
          <w:shd w:val="clear" w:color="auto" w:fill="FFFFFF"/>
        </w:rPr>
        <w:t>,</w:t>
      </w:r>
      <w:r w:rsidRPr="004950B5">
        <w:rPr>
          <w:szCs w:val="24"/>
          <w:shd w:val="clear" w:color="auto" w:fill="FFFFFF"/>
        </w:rPr>
        <w:t xml:space="preserve"> o direito ao exame de biópsia em no máximo 30 dias, contados a partir do pedido médico, é de suma importância para o tratamento.</w:t>
      </w:r>
    </w:p>
    <w:p w:rsidR="006E4932" w:rsidRDefault="006E4932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E4932" w:rsidRDefault="006E4932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871D5" w:rsidRPr="004950B5" w:rsidRDefault="00EE1EBB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>Pelo exposto</w:t>
      </w:r>
      <w:r w:rsidR="00811960" w:rsidRPr="004950B5">
        <w:rPr>
          <w:szCs w:val="24"/>
          <w:shd w:val="clear" w:color="auto" w:fill="FFFFFF"/>
        </w:rPr>
        <w:t xml:space="preserve">, </w:t>
      </w:r>
      <w:r w:rsidR="00DA2B8B" w:rsidRPr="004950B5">
        <w:rPr>
          <w:szCs w:val="24"/>
          <w:shd w:val="clear" w:color="auto" w:fill="FFFFFF"/>
        </w:rPr>
        <w:t>faz-se necessário o presente requerimento.</w:t>
      </w:r>
    </w:p>
    <w:p w:rsidR="00811960" w:rsidRPr="004950B5" w:rsidRDefault="00811960" w:rsidP="007D6153">
      <w:pPr>
        <w:spacing w:after="0" w:line="240" w:lineRule="auto"/>
        <w:ind w:left="1418"/>
        <w:jc w:val="both"/>
        <w:rPr>
          <w:szCs w:val="24"/>
          <w:shd w:val="clear" w:color="auto" w:fill="FFFFFF"/>
        </w:rPr>
      </w:pPr>
    </w:p>
    <w:p w:rsidR="001D61A6" w:rsidRPr="004950B5" w:rsidRDefault="001D61A6" w:rsidP="007D6153">
      <w:pPr>
        <w:spacing w:after="0" w:line="240" w:lineRule="auto"/>
        <w:ind w:left="1418"/>
        <w:jc w:val="both"/>
        <w:rPr>
          <w:szCs w:val="24"/>
          <w:shd w:val="clear" w:color="auto" w:fill="FFFFFF"/>
        </w:rPr>
      </w:pPr>
    </w:p>
    <w:p w:rsidR="00CF0D48" w:rsidRPr="004950B5" w:rsidRDefault="00D871D5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950B5">
        <w:rPr>
          <w:szCs w:val="24"/>
          <w:shd w:val="clear" w:color="auto" w:fill="FFFFFF"/>
        </w:rPr>
        <w:t xml:space="preserve">Câmara Municipal de Sorriso, Estado de Mato Grosso, em </w:t>
      </w:r>
      <w:r w:rsidR="001D61A6" w:rsidRPr="004950B5">
        <w:rPr>
          <w:szCs w:val="24"/>
          <w:shd w:val="clear" w:color="auto" w:fill="FFFFFF"/>
        </w:rPr>
        <w:t>15</w:t>
      </w:r>
      <w:r w:rsidRPr="004950B5">
        <w:rPr>
          <w:szCs w:val="24"/>
          <w:shd w:val="clear" w:color="auto" w:fill="FFFFFF"/>
        </w:rPr>
        <w:t xml:space="preserve"> de </w:t>
      </w:r>
      <w:r w:rsidR="004950B5">
        <w:rPr>
          <w:szCs w:val="24"/>
          <w:shd w:val="clear" w:color="auto" w:fill="FFFFFF"/>
        </w:rPr>
        <w:t>o</w:t>
      </w:r>
      <w:r w:rsidR="001D61A6" w:rsidRPr="004950B5">
        <w:rPr>
          <w:szCs w:val="24"/>
          <w:shd w:val="clear" w:color="auto" w:fill="FFFFFF"/>
        </w:rPr>
        <w:t>utu</w:t>
      </w:r>
      <w:r w:rsidR="00811960" w:rsidRPr="004950B5">
        <w:rPr>
          <w:szCs w:val="24"/>
          <w:shd w:val="clear" w:color="auto" w:fill="FFFFFF"/>
        </w:rPr>
        <w:t>bro</w:t>
      </w:r>
      <w:r w:rsidR="006C77E8" w:rsidRPr="004950B5">
        <w:rPr>
          <w:szCs w:val="24"/>
          <w:shd w:val="clear" w:color="auto" w:fill="FFFFFF"/>
        </w:rPr>
        <w:t xml:space="preserve"> </w:t>
      </w:r>
      <w:r w:rsidRPr="004950B5">
        <w:rPr>
          <w:szCs w:val="24"/>
          <w:shd w:val="clear" w:color="auto" w:fill="FFFFFF"/>
        </w:rPr>
        <w:t>de 201</w:t>
      </w:r>
      <w:r w:rsidR="006C77E8" w:rsidRPr="004950B5">
        <w:rPr>
          <w:szCs w:val="24"/>
          <w:shd w:val="clear" w:color="auto" w:fill="FFFFFF"/>
        </w:rPr>
        <w:t>9</w:t>
      </w:r>
      <w:r w:rsidRPr="004950B5">
        <w:rPr>
          <w:szCs w:val="24"/>
          <w:shd w:val="clear" w:color="auto" w:fill="FFFFFF"/>
        </w:rPr>
        <w:t>.</w:t>
      </w:r>
    </w:p>
    <w:p w:rsidR="00811960" w:rsidRPr="004950B5" w:rsidRDefault="00811960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11960" w:rsidRDefault="00811960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950B5" w:rsidRDefault="004950B5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950B5" w:rsidRPr="004950B5" w:rsidRDefault="004950B5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11960" w:rsidRPr="004950B5" w:rsidRDefault="00811960" w:rsidP="004950B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11960" w:rsidRPr="004950B5" w:rsidRDefault="00811960" w:rsidP="004950B5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 w:rsidRPr="004950B5">
        <w:rPr>
          <w:b/>
          <w:szCs w:val="24"/>
          <w:shd w:val="clear" w:color="auto" w:fill="FFFFFF"/>
        </w:rPr>
        <w:t>DAMIANI NA TV</w:t>
      </w:r>
    </w:p>
    <w:p w:rsidR="00811960" w:rsidRPr="004950B5" w:rsidRDefault="00811960" w:rsidP="004950B5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 w:rsidRPr="004950B5">
        <w:rPr>
          <w:b/>
          <w:szCs w:val="24"/>
          <w:shd w:val="clear" w:color="auto" w:fill="FFFFFF"/>
        </w:rPr>
        <w:t>V</w:t>
      </w:r>
      <w:r w:rsidR="004950B5">
        <w:rPr>
          <w:b/>
          <w:szCs w:val="24"/>
          <w:shd w:val="clear" w:color="auto" w:fill="FFFFFF"/>
        </w:rPr>
        <w:t>ereador</w:t>
      </w:r>
      <w:r w:rsidRPr="004950B5">
        <w:rPr>
          <w:b/>
          <w:szCs w:val="24"/>
          <w:shd w:val="clear" w:color="auto" w:fill="FFFFFF"/>
        </w:rPr>
        <w:t xml:space="preserve"> - PSC</w:t>
      </w:r>
    </w:p>
    <w:sectPr w:rsidR="00811960" w:rsidRPr="004950B5" w:rsidSect="007D6153">
      <w:pgSz w:w="11906" w:h="16838"/>
      <w:pgMar w:top="2552" w:right="85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0E3A"/>
    <w:rsid w:val="0003188A"/>
    <w:rsid w:val="0004388A"/>
    <w:rsid w:val="00082D13"/>
    <w:rsid w:val="00144F36"/>
    <w:rsid w:val="001D61A6"/>
    <w:rsid w:val="001E1DE5"/>
    <w:rsid w:val="00207DC3"/>
    <w:rsid w:val="00247547"/>
    <w:rsid w:val="00264A46"/>
    <w:rsid w:val="002745E3"/>
    <w:rsid w:val="00276070"/>
    <w:rsid w:val="002822A0"/>
    <w:rsid w:val="002B6800"/>
    <w:rsid w:val="002C4773"/>
    <w:rsid w:val="00300542"/>
    <w:rsid w:val="003372B6"/>
    <w:rsid w:val="00381A1F"/>
    <w:rsid w:val="00382387"/>
    <w:rsid w:val="00394BD4"/>
    <w:rsid w:val="003C1A66"/>
    <w:rsid w:val="003E3B2F"/>
    <w:rsid w:val="004845ED"/>
    <w:rsid w:val="00492905"/>
    <w:rsid w:val="004950B5"/>
    <w:rsid w:val="004A745A"/>
    <w:rsid w:val="004F225D"/>
    <w:rsid w:val="005175B3"/>
    <w:rsid w:val="005378C2"/>
    <w:rsid w:val="00567C0F"/>
    <w:rsid w:val="00572695"/>
    <w:rsid w:val="005952F9"/>
    <w:rsid w:val="005E6A10"/>
    <w:rsid w:val="006C77E8"/>
    <w:rsid w:val="006E4932"/>
    <w:rsid w:val="006F626A"/>
    <w:rsid w:val="007470BF"/>
    <w:rsid w:val="00790E6C"/>
    <w:rsid w:val="007D6153"/>
    <w:rsid w:val="00811960"/>
    <w:rsid w:val="0088244D"/>
    <w:rsid w:val="008A483B"/>
    <w:rsid w:val="00951124"/>
    <w:rsid w:val="00955B55"/>
    <w:rsid w:val="00957F76"/>
    <w:rsid w:val="009A0282"/>
    <w:rsid w:val="00A4295A"/>
    <w:rsid w:val="00AA5445"/>
    <w:rsid w:val="00B1615B"/>
    <w:rsid w:val="00B21102"/>
    <w:rsid w:val="00B25E04"/>
    <w:rsid w:val="00B34AC3"/>
    <w:rsid w:val="00B57D60"/>
    <w:rsid w:val="00B94674"/>
    <w:rsid w:val="00BB7A6A"/>
    <w:rsid w:val="00BF6B29"/>
    <w:rsid w:val="00C153EC"/>
    <w:rsid w:val="00C428C3"/>
    <w:rsid w:val="00C62503"/>
    <w:rsid w:val="00CE7889"/>
    <w:rsid w:val="00CF0D48"/>
    <w:rsid w:val="00CF686B"/>
    <w:rsid w:val="00D133F8"/>
    <w:rsid w:val="00D21C78"/>
    <w:rsid w:val="00D840BA"/>
    <w:rsid w:val="00D871D5"/>
    <w:rsid w:val="00DA2B8B"/>
    <w:rsid w:val="00DA7334"/>
    <w:rsid w:val="00DC1E02"/>
    <w:rsid w:val="00DE08CB"/>
    <w:rsid w:val="00E50AFC"/>
    <w:rsid w:val="00EE1EBB"/>
    <w:rsid w:val="00F04389"/>
    <w:rsid w:val="00F26E83"/>
    <w:rsid w:val="00F951DF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58AA-AE7E-4B62-B6FC-0947F717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2019-10-16T11:52:00Z</cp:lastPrinted>
  <dcterms:created xsi:type="dcterms:W3CDTF">2019-10-15T14:43:00Z</dcterms:created>
  <dcterms:modified xsi:type="dcterms:W3CDTF">2019-10-21T14:01:00Z</dcterms:modified>
</cp:coreProperties>
</file>