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04" w:rsidRPr="00635F32" w:rsidRDefault="00BB4B04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32">
        <w:rPr>
          <w:rFonts w:ascii="Times New Roman" w:hAnsi="Times New Roman" w:cs="Times New Roman"/>
          <w:b/>
          <w:sz w:val="24"/>
          <w:szCs w:val="24"/>
        </w:rPr>
        <w:t>PROJETO DE LEI N.º</w:t>
      </w:r>
      <w:r w:rsidR="0010684B" w:rsidRPr="00635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32" w:rsidRPr="00635F32">
        <w:rPr>
          <w:rFonts w:ascii="Times New Roman" w:hAnsi="Times New Roman" w:cs="Times New Roman"/>
          <w:b/>
          <w:sz w:val="24"/>
          <w:szCs w:val="24"/>
        </w:rPr>
        <w:t>101</w:t>
      </w:r>
      <w:r w:rsidR="00B2647B" w:rsidRPr="00635F32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B4B04" w:rsidRDefault="00BB4B04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5F32" w:rsidRPr="00635F32" w:rsidRDefault="00635F32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635F32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 de outubro de 2019</w:t>
      </w:r>
    </w:p>
    <w:p w:rsidR="004D1A16" w:rsidRDefault="004D1A16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5F32" w:rsidRPr="00635F32" w:rsidRDefault="00635F32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0B179C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sz w:val="24"/>
          <w:szCs w:val="24"/>
        </w:rPr>
        <w:t xml:space="preserve">Torna obrigatório que </w:t>
      </w:r>
      <w:r w:rsidR="0001644D" w:rsidRPr="00635F32">
        <w:rPr>
          <w:rFonts w:ascii="Times New Roman" w:hAnsi="Times New Roman" w:cs="Times New Roman"/>
          <w:sz w:val="24"/>
          <w:szCs w:val="24"/>
        </w:rPr>
        <w:t xml:space="preserve">bares, restaurantes e casas noturnas </w:t>
      </w:r>
      <w:r w:rsidRPr="00635F32">
        <w:rPr>
          <w:rFonts w:ascii="Times New Roman" w:hAnsi="Times New Roman" w:cs="Times New Roman"/>
          <w:sz w:val="24"/>
          <w:szCs w:val="24"/>
        </w:rPr>
        <w:t>adotem</w:t>
      </w:r>
      <w:r w:rsidR="0001644D" w:rsidRPr="00635F32">
        <w:rPr>
          <w:rFonts w:ascii="Times New Roman" w:hAnsi="Times New Roman" w:cs="Times New Roman"/>
          <w:sz w:val="24"/>
          <w:szCs w:val="24"/>
        </w:rPr>
        <w:t xml:space="preserve"> medidas de auxílio à mulher que se sinta em situação de risco e dá outras providências</w:t>
      </w:r>
      <w:r w:rsidR="00BB4B04" w:rsidRPr="00635F32">
        <w:rPr>
          <w:rFonts w:ascii="Times New Roman" w:hAnsi="Times New Roman" w:cs="Times New Roman"/>
          <w:sz w:val="24"/>
          <w:szCs w:val="24"/>
        </w:rPr>
        <w:t>.</w:t>
      </w:r>
    </w:p>
    <w:p w:rsidR="00BB4B04" w:rsidRDefault="00BB4B04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5F32" w:rsidRPr="00635F32" w:rsidRDefault="00635F32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B2647B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5F32">
        <w:rPr>
          <w:rFonts w:ascii="Times New Roman" w:hAnsi="Times New Roman" w:cs="Times New Roman"/>
          <w:b/>
          <w:bCs/>
          <w:iCs/>
          <w:sz w:val="24"/>
          <w:szCs w:val="24"/>
        </w:rPr>
        <w:t>PROFESSORA SILVANA – PTB, BRUNO DELGADO – PMB, CLAUDIO OLIVEIRA – PL, PROFESSORA MARISA – PTB, FÁBIO GAVASSO – PSB e MAURICIO GOMES – PSB</w:t>
      </w:r>
      <w:r w:rsidR="00BB4B04" w:rsidRPr="00635F3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635F32">
        <w:rPr>
          <w:rFonts w:ascii="Times New Roman" w:hAnsi="Times New Roman" w:cs="Times New Roman"/>
          <w:bCs/>
          <w:iCs/>
          <w:sz w:val="24"/>
          <w:szCs w:val="24"/>
        </w:rPr>
        <w:t xml:space="preserve"> vereadores,</w:t>
      </w:r>
      <w:r w:rsidR="00BB4B04" w:rsidRPr="00635F32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Artigo 108, do Soberano Plenário propõem o seguinte Projeto de Lei:</w:t>
      </w:r>
    </w:p>
    <w:p w:rsidR="00BB4B04" w:rsidRDefault="00BB4B04" w:rsidP="00BB4B04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5F32" w:rsidRPr="00635F32" w:rsidRDefault="00635F32" w:rsidP="00BB4B04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01EC0" w:rsidRPr="00635F32" w:rsidRDefault="00C14C81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5F32">
        <w:rPr>
          <w:rFonts w:ascii="Times New Roman" w:hAnsi="Times New Roman" w:cs="Times New Roman"/>
          <w:sz w:val="24"/>
          <w:szCs w:val="24"/>
        </w:rPr>
        <w:t xml:space="preserve"> </w:t>
      </w:r>
      <w:r w:rsidR="0001644D" w:rsidRPr="00635F32">
        <w:rPr>
          <w:rFonts w:ascii="Times New Roman" w:hAnsi="Times New Roman" w:cs="Times New Roman"/>
          <w:sz w:val="24"/>
          <w:szCs w:val="24"/>
        </w:rPr>
        <w:t xml:space="preserve">Ficam os bares, restaurantes e casas </w:t>
      </w:r>
      <w:proofErr w:type="gramStart"/>
      <w:r w:rsidR="0001644D" w:rsidRPr="00635F32">
        <w:rPr>
          <w:rFonts w:ascii="Times New Roman" w:hAnsi="Times New Roman" w:cs="Times New Roman"/>
          <w:sz w:val="24"/>
          <w:szCs w:val="24"/>
        </w:rPr>
        <w:t>noturnas obrigados a adotar medidas para auxiliar as mulheres que se sintam em situação de risco, nas dependências desses estabelecimentos, no âmbito do município de Sorriso/MT</w:t>
      </w:r>
      <w:proofErr w:type="gramEnd"/>
      <w:r w:rsidR="0001644D" w:rsidRPr="00635F32">
        <w:rPr>
          <w:rFonts w:ascii="Times New Roman" w:hAnsi="Times New Roman" w:cs="Times New Roman"/>
          <w:sz w:val="24"/>
          <w:szCs w:val="24"/>
        </w:rPr>
        <w:t>.</w:t>
      </w:r>
    </w:p>
    <w:p w:rsidR="00E01EC0" w:rsidRPr="00635F32" w:rsidRDefault="00E01EC0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Default="00E01EC0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b/>
          <w:sz w:val="24"/>
          <w:szCs w:val="24"/>
        </w:rPr>
        <w:t>Art. 2º</w:t>
      </w:r>
      <w:r w:rsidRPr="00635F32">
        <w:rPr>
          <w:rFonts w:ascii="Times New Roman" w:hAnsi="Times New Roman" w:cs="Times New Roman"/>
          <w:sz w:val="24"/>
          <w:szCs w:val="24"/>
        </w:rPr>
        <w:t xml:space="preserve"> O auxílio à mulher será prestado pelo estabelecimento mediante a oferta de acompanhamento até o carro, outro meio de transporte ou comunicação à polícia.</w:t>
      </w:r>
    </w:p>
    <w:p w:rsidR="00635F32" w:rsidRPr="00635F32" w:rsidRDefault="00635F32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Default="00E01EC0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sz w:val="24"/>
          <w:szCs w:val="24"/>
        </w:rPr>
        <w:t>§1º serão utilizados cartazes fixados nos banheiros femininos ou em qualquer ambiente do local informando a disponibilidade do estabelecimento para o auxílio à mulher que se sinta em situação de risco.</w:t>
      </w:r>
    </w:p>
    <w:p w:rsidR="00635F32" w:rsidRPr="00635F32" w:rsidRDefault="00635F32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Pr="00635F32" w:rsidRDefault="00E01EC0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sz w:val="24"/>
          <w:szCs w:val="24"/>
        </w:rPr>
        <w:t>§2º outros mecanismos que viabilizem a efetiva comunicação entre a mulher e o estabelecimento podem ser utilizados.</w:t>
      </w:r>
    </w:p>
    <w:p w:rsidR="00E01EC0" w:rsidRPr="00635F32" w:rsidRDefault="00E01EC0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B04" w:rsidRPr="00635F32" w:rsidRDefault="00872E35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b/>
          <w:sz w:val="24"/>
          <w:szCs w:val="24"/>
        </w:rPr>
        <w:t>Art. 3º</w:t>
      </w:r>
      <w:r w:rsidRPr="00635F32">
        <w:rPr>
          <w:rFonts w:ascii="Times New Roman" w:hAnsi="Times New Roman" w:cs="Times New Roman"/>
          <w:sz w:val="24"/>
          <w:szCs w:val="24"/>
        </w:rPr>
        <w:t xml:space="preserve"> </w:t>
      </w:r>
      <w:r w:rsidR="004E176C" w:rsidRPr="00635F32">
        <w:rPr>
          <w:rFonts w:ascii="Times New Roman" w:hAnsi="Times New Roman" w:cs="Times New Roman"/>
          <w:sz w:val="24"/>
          <w:szCs w:val="24"/>
        </w:rPr>
        <w:t xml:space="preserve">Os estabelecimentos deverão treinar, orientar e capacitar seus colaboradores para aplicação das medidas </w:t>
      </w:r>
      <w:r w:rsidR="00AC5419" w:rsidRPr="00635F32">
        <w:rPr>
          <w:rFonts w:ascii="Times New Roman" w:hAnsi="Times New Roman" w:cs="Times New Roman"/>
          <w:sz w:val="24"/>
          <w:szCs w:val="24"/>
        </w:rPr>
        <w:t>previstas</w:t>
      </w:r>
      <w:r w:rsidR="00DC6949" w:rsidRPr="00635F32">
        <w:rPr>
          <w:rFonts w:ascii="Times New Roman" w:hAnsi="Times New Roman" w:cs="Times New Roman"/>
          <w:sz w:val="24"/>
          <w:szCs w:val="24"/>
        </w:rPr>
        <w:t xml:space="preserve"> nesta Lei</w:t>
      </w:r>
      <w:r w:rsidR="00AC5419" w:rsidRPr="00635F32">
        <w:rPr>
          <w:rFonts w:ascii="Times New Roman" w:hAnsi="Times New Roman" w:cs="Times New Roman"/>
          <w:sz w:val="24"/>
          <w:szCs w:val="24"/>
        </w:rPr>
        <w:t>.</w:t>
      </w:r>
    </w:p>
    <w:p w:rsidR="00E01EC0" w:rsidRPr="00635F32" w:rsidRDefault="00E01EC0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171D12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b/>
          <w:sz w:val="24"/>
          <w:szCs w:val="24"/>
        </w:rPr>
        <w:t>Art. 4º</w:t>
      </w:r>
      <w:r w:rsidRPr="00635F32">
        <w:rPr>
          <w:rFonts w:ascii="Times New Roman" w:hAnsi="Times New Roman" w:cs="Times New Roman"/>
          <w:sz w:val="24"/>
          <w:szCs w:val="24"/>
        </w:rPr>
        <w:t xml:space="preserve"> </w:t>
      </w:r>
      <w:r w:rsidR="00DC6949" w:rsidRPr="00635F32">
        <w:rPr>
          <w:rFonts w:ascii="Times New Roman" w:hAnsi="Times New Roman" w:cs="Times New Roman"/>
          <w:sz w:val="24"/>
          <w:szCs w:val="24"/>
        </w:rPr>
        <w:t>O descumprimento do disposto nesta Lei sujeita o infrator às seguintes sanções:</w:t>
      </w:r>
    </w:p>
    <w:p w:rsidR="00DC6949" w:rsidRPr="00635F32" w:rsidRDefault="00DC6949" w:rsidP="00635F32">
      <w:pPr>
        <w:pStyle w:val="PargrafodaLista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sz w:val="24"/>
          <w:szCs w:val="24"/>
        </w:rPr>
        <w:t>Advertência por escrito da autoridade competente;</w:t>
      </w:r>
    </w:p>
    <w:p w:rsidR="00DC6949" w:rsidRPr="00635F32" w:rsidRDefault="00DC6949" w:rsidP="00635F32">
      <w:pPr>
        <w:pStyle w:val="PargrafodaLista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sz w:val="24"/>
          <w:szCs w:val="24"/>
        </w:rPr>
        <w:t xml:space="preserve">Na reincidência multa de 10 (dez) </w:t>
      </w:r>
      <w:proofErr w:type="spellStart"/>
      <w:r w:rsidRPr="00635F32">
        <w:rPr>
          <w:rFonts w:ascii="Times New Roman" w:hAnsi="Times New Roman" w:cs="Times New Roman"/>
          <w:sz w:val="24"/>
          <w:szCs w:val="24"/>
        </w:rPr>
        <w:t>VRFs</w:t>
      </w:r>
      <w:proofErr w:type="spellEnd"/>
      <w:r w:rsidRPr="00635F32">
        <w:rPr>
          <w:rFonts w:ascii="Times New Roman" w:hAnsi="Times New Roman" w:cs="Times New Roman"/>
          <w:sz w:val="24"/>
          <w:szCs w:val="24"/>
        </w:rPr>
        <w:t xml:space="preserve"> (Valor de Referência Fiscal) do município;</w:t>
      </w:r>
    </w:p>
    <w:p w:rsidR="00DC6949" w:rsidRPr="00635F32" w:rsidRDefault="00DC6949" w:rsidP="00635F32">
      <w:pPr>
        <w:pStyle w:val="PargrafodaLista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sz w:val="24"/>
          <w:szCs w:val="24"/>
        </w:rPr>
        <w:t>A cada reincidência a multa será em dobro.</w:t>
      </w:r>
    </w:p>
    <w:p w:rsidR="0010684B" w:rsidRPr="00635F32" w:rsidRDefault="0010684B" w:rsidP="00BB4B0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Default="007D374B" w:rsidP="002B7B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635F32">
        <w:rPr>
          <w:rFonts w:ascii="Times New Roman" w:hAnsi="Times New Roman" w:cs="Times New Roman"/>
          <w:sz w:val="24"/>
          <w:szCs w:val="24"/>
        </w:rPr>
        <w:t xml:space="preserve"> </w:t>
      </w:r>
      <w:r w:rsidR="00DC6949" w:rsidRPr="00635F32">
        <w:rPr>
          <w:rFonts w:ascii="Times New Roman" w:hAnsi="Times New Roman" w:cs="Times New Roman"/>
          <w:sz w:val="24"/>
          <w:szCs w:val="24"/>
        </w:rPr>
        <w:t>O efetivo cumprimento das disposições da presente Lei será acompanhado pelo Conselho Municipal dos Direitos da Mulher de Sorriso/MT.</w:t>
      </w:r>
    </w:p>
    <w:p w:rsidR="00635F32" w:rsidRPr="00635F32" w:rsidRDefault="00635F32" w:rsidP="002B7B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7D374B" w:rsidP="00DC694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635F32">
        <w:rPr>
          <w:rFonts w:ascii="Times New Roman" w:hAnsi="Times New Roman" w:cs="Times New Roman"/>
          <w:sz w:val="24"/>
          <w:szCs w:val="24"/>
        </w:rPr>
        <w:t xml:space="preserve"> </w:t>
      </w:r>
      <w:r w:rsidR="00DC6949" w:rsidRPr="00635F32">
        <w:rPr>
          <w:rFonts w:ascii="Times New Roman" w:hAnsi="Times New Roman" w:cs="Times New Roman"/>
          <w:sz w:val="24"/>
          <w:szCs w:val="24"/>
        </w:rPr>
        <w:t>O Poder Executivo</w:t>
      </w:r>
      <w:r w:rsidR="000B179C" w:rsidRPr="00635F32">
        <w:rPr>
          <w:rFonts w:ascii="Times New Roman" w:hAnsi="Times New Roman" w:cs="Times New Roman"/>
          <w:sz w:val="24"/>
          <w:szCs w:val="24"/>
        </w:rPr>
        <w:t xml:space="preserve"> Municipal</w:t>
      </w:r>
      <w:r w:rsidR="00DC6949" w:rsidRPr="00635F32">
        <w:rPr>
          <w:rFonts w:ascii="Times New Roman" w:hAnsi="Times New Roman" w:cs="Times New Roman"/>
          <w:sz w:val="24"/>
          <w:szCs w:val="24"/>
        </w:rPr>
        <w:t xml:space="preserve"> regulamentará por Decreto a presente Lei no que couber.</w:t>
      </w:r>
    </w:p>
    <w:p w:rsidR="00863B45" w:rsidRPr="00635F32" w:rsidRDefault="00863B45" w:rsidP="00DC694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7D374B" w:rsidP="00BB4B0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3C3402" w:rsidRPr="00635F3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35F32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3C3402" w:rsidRPr="00635F32">
        <w:rPr>
          <w:rFonts w:ascii="Times New Roman" w:hAnsi="Times New Roman" w:cs="Times New Roman"/>
          <w:sz w:val="24"/>
          <w:szCs w:val="24"/>
        </w:rPr>
        <w:t xml:space="preserve"> </w:t>
      </w:r>
      <w:r w:rsidR="00DC6949" w:rsidRPr="00635F3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B4B04" w:rsidRPr="00635F32" w:rsidRDefault="00BB4B04" w:rsidP="00BB4B0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35F32" w:rsidRDefault="00635F32" w:rsidP="00635F32">
      <w:pPr>
        <w:spacing w:after="0" w:line="240" w:lineRule="auto"/>
        <w:ind w:firstLine="2268"/>
        <w:rPr>
          <w:rFonts w:ascii="Times New Roman" w:hAnsi="Times New Roman" w:cs="Times New Roman"/>
          <w:iCs/>
          <w:sz w:val="24"/>
          <w:szCs w:val="24"/>
        </w:rPr>
      </w:pPr>
    </w:p>
    <w:p w:rsidR="00BB4B04" w:rsidRPr="00635F32" w:rsidRDefault="00BB4B04" w:rsidP="00635F32">
      <w:pPr>
        <w:spacing w:after="0" w:line="240" w:lineRule="auto"/>
        <w:ind w:firstLine="2268"/>
        <w:rPr>
          <w:rFonts w:ascii="Times New Roman" w:hAnsi="Times New Roman" w:cs="Times New Roman"/>
          <w:iCs/>
          <w:sz w:val="24"/>
          <w:szCs w:val="24"/>
        </w:rPr>
      </w:pPr>
      <w:r w:rsidRPr="00635F32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0684B" w:rsidRPr="00635F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35F32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B179C" w:rsidRPr="00635F32">
        <w:rPr>
          <w:rFonts w:ascii="Times New Roman" w:hAnsi="Times New Roman" w:cs="Times New Roman"/>
          <w:iCs/>
          <w:sz w:val="24"/>
          <w:szCs w:val="24"/>
        </w:rPr>
        <w:t xml:space="preserve">15 de outubro de </w:t>
      </w:r>
      <w:r w:rsidR="00B2647B" w:rsidRPr="00635F32">
        <w:rPr>
          <w:rFonts w:ascii="Times New Roman" w:hAnsi="Times New Roman" w:cs="Times New Roman"/>
          <w:iCs/>
          <w:sz w:val="24"/>
          <w:szCs w:val="24"/>
        </w:rPr>
        <w:t>2019.</w:t>
      </w:r>
    </w:p>
    <w:p w:rsidR="007D374B" w:rsidRPr="00635F32" w:rsidRDefault="007D374B" w:rsidP="003C340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14C81" w:rsidRPr="00635F32" w:rsidRDefault="00C14C81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47B" w:rsidRPr="00635F32" w:rsidRDefault="00B2647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47B" w:rsidRPr="00635F32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47B" w:rsidRPr="00635F32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B2647B" w:rsidRPr="00635F32" w:rsidTr="002B7B34">
        <w:tc>
          <w:tcPr>
            <w:tcW w:w="3227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47B" w:rsidRPr="00635F32" w:rsidTr="002B7B34">
        <w:tc>
          <w:tcPr>
            <w:tcW w:w="3227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  <w:tr w:rsidR="00B2647B" w:rsidRPr="00635F32" w:rsidTr="002B7B34">
        <w:tc>
          <w:tcPr>
            <w:tcW w:w="3227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Pr="00635F32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BB4B04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266" w:rsidRPr="00635F32" w:rsidRDefault="004C3266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B34" w:rsidRPr="00635F32" w:rsidRDefault="002B7B34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B04" w:rsidRPr="00884E4B" w:rsidRDefault="00FB470A" w:rsidP="00BB4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4B"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BB4B04" w:rsidRPr="00884E4B">
        <w:rPr>
          <w:rFonts w:ascii="Times New Roman" w:hAnsi="Times New Roman" w:cs="Times New Roman"/>
          <w:b/>
          <w:sz w:val="24"/>
          <w:szCs w:val="24"/>
        </w:rPr>
        <w:t>USTIFICATIVA</w:t>
      </w:r>
    </w:p>
    <w:p w:rsidR="00BB4B04" w:rsidRPr="00884E4B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884E4B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884E4B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  <w:t xml:space="preserve">Senhores </w:t>
      </w:r>
      <w:proofErr w:type="gramStart"/>
      <w:r w:rsidRPr="00884E4B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884E4B">
        <w:rPr>
          <w:rFonts w:ascii="Times New Roman" w:hAnsi="Times New Roman" w:cs="Times New Roman"/>
          <w:sz w:val="24"/>
          <w:szCs w:val="24"/>
        </w:rPr>
        <w:t>,</w:t>
      </w:r>
    </w:p>
    <w:p w:rsidR="00BB4B04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E4B" w:rsidRPr="00884E4B" w:rsidRDefault="00884E4B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3E9" w:rsidRPr="00884E4B" w:rsidRDefault="00BB4B04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</w:r>
      <w:r w:rsidR="00863B45" w:rsidRPr="00884E4B">
        <w:rPr>
          <w:rFonts w:ascii="Times New Roman" w:hAnsi="Times New Roman" w:cs="Times New Roman"/>
          <w:sz w:val="24"/>
          <w:szCs w:val="24"/>
        </w:rPr>
        <w:t>Estamos propondo o Projeto de Lei em questão, cuja ementa: “</w:t>
      </w:r>
      <w:r w:rsidR="004C3266" w:rsidRPr="00884E4B">
        <w:rPr>
          <w:rFonts w:ascii="Times New Roman" w:hAnsi="Times New Roman" w:cs="Times New Roman"/>
          <w:sz w:val="24"/>
          <w:szCs w:val="24"/>
        </w:rPr>
        <w:t xml:space="preserve">Torna obrigatório que bares, restaurantes e casas noturnas adotem medidas de auxílio à mulher que se sinta em situação de risco </w:t>
      </w:r>
      <w:r w:rsidR="00863B45" w:rsidRPr="00884E4B">
        <w:rPr>
          <w:rFonts w:ascii="Times New Roman" w:hAnsi="Times New Roman" w:cs="Times New Roman"/>
          <w:sz w:val="24"/>
          <w:szCs w:val="24"/>
        </w:rPr>
        <w:t>e dá outras providências.</w:t>
      </w:r>
      <w:proofErr w:type="gramStart"/>
      <w:r w:rsidR="00863B45" w:rsidRPr="00884E4B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2F63E9" w:rsidRPr="00884E4B" w:rsidRDefault="002F63E9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Os sites especializados em encontros e também os aplicativos de relacionamento, se tornaram populares nos últimos tempos. No entanto, apesar de toda a facilidade de acesso, já que </w:t>
      </w:r>
      <w:proofErr w:type="gramStart"/>
      <w:r w:rsidRPr="00884E4B">
        <w:rPr>
          <w:rFonts w:ascii="Times New Roman" w:hAnsi="Times New Roman" w:cs="Times New Roman"/>
          <w:sz w:val="24"/>
          <w:szCs w:val="24"/>
        </w:rPr>
        <w:t>basta</w:t>
      </w:r>
      <w:proofErr w:type="gramEnd"/>
      <w:r w:rsidRPr="00884E4B">
        <w:rPr>
          <w:rFonts w:ascii="Times New Roman" w:hAnsi="Times New Roman" w:cs="Times New Roman"/>
          <w:sz w:val="24"/>
          <w:szCs w:val="24"/>
        </w:rPr>
        <w:t xml:space="preserve"> efetuar um simples cadastro, as plataformas podem oferecer risco sendo preciso cautela ao passar da “etapa virtual” para a vida real.</w:t>
      </w:r>
    </w:p>
    <w:p w:rsidR="002F63E9" w:rsidRPr="00884E4B" w:rsidRDefault="00E01EC0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O problema é que em meio a tantas boas pessoas, existe um enorme número de pessoas mal intencionadas cadastradas e crescem os riscos relacionados à segurança, em especial à segurança da mulher, que muitas vezes é vítima de abusos físicos, psicológicos ou sexuais durante o próprio encontro. </w:t>
      </w:r>
    </w:p>
    <w:p w:rsidR="002F63E9" w:rsidRPr="00884E4B" w:rsidRDefault="002F63E9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>Em bares, casas noturnas ou outros lugares bem movimentados, a situação pode se complicar caso uma mulher se sinta em risco durante um encontro que não está saindo como o esperado, e</w:t>
      </w:r>
      <w:r w:rsidR="002F63E9" w:rsidRPr="00884E4B">
        <w:rPr>
          <w:rFonts w:ascii="Times New Roman" w:hAnsi="Times New Roman" w:cs="Times New Roman"/>
          <w:sz w:val="24"/>
          <w:szCs w:val="24"/>
        </w:rPr>
        <w:t>, além disso,</w:t>
      </w:r>
      <w:r w:rsidRPr="00884E4B">
        <w:rPr>
          <w:rFonts w:ascii="Times New Roman" w:hAnsi="Times New Roman" w:cs="Times New Roman"/>
          <w:sz w:val="24"/>
          <w:szCs w:val="24"/>
        </w:rPr>
        <w:t xml:space="preserve"> se sinta desconfortável em pedir ajuda em voz alta perto de desconhecidos ou de um acompanhante que tenha demonstrado agressividade. </w:t>
      </w:r>
    </w:p>
    <w:p w:rsidR="002F63E9" w:rsidRPr="00884E4B" w:rsidRDefault="002F63E9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Com a criação de mecanismos de comunicação nos quais essas mulheres em situação de risco se sintam seguras em pedir ajuda, o presente projeto de lei </w:t>
      </w:r>
      <w:proofErr w:type="gramStart"/>
      <w:r w:rsidRPr="00884E4B">
        <w:rPr>
          <w:rFonts w:ascii="Times New Roman" w:hAnsi="Times New Roman" w:cs="Times New Roman"/>
          <w:sz w:val="24"/>
          <w:szCs w:val="24"/>
        </w:rPr>
        <w:t>busca,</w:t>
      </w:r>
      <w:proofErr w:type="gramEnd"/>
      <w:r w:rsidRPr="00884E4B">
        <w:rPr>
          <w:rFonts w:ascii="Times New Roman" w:hAnsi="Times New Roman" w:cs="Times New Roman"/>
          <w:sz w:val="24"/>
          <w:szCs w:val="24"/>
        </w:rPr>
        <w:t xml:space="preserve"> de uma maneira simples, diminuir as chances de uma mulher ser submetida a qualquer tipo de violência. </w:t>
      </w:r>
    </w:p>
    <w:p w:rsidR="002F63E9" w:rsidRPr="00884E4B" w:rsidRDefault="002F63E9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É interessante ressaltar que os estabelecimentos não terão custos na implantação dessa lei, pois basta criar um procedimento para socorrer essas mulheres e orientar os seus empregados e colaboradores. </w:t>
      </w:r>
    </w:p>
    <w:p w:rsidR="002F63E9" w:rsidRPr="00884E4B" w:rsidRDefault="002F63E9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</w:r>
    </w:p>
    <w:p w:rsidR="00E91D94" w:rsidRPr="00884E4B" w:rsidRDefault="00E91D94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  <w:t>A propositura em questão visa estabelecer alguns mecanismos a mais na sociedade de forma oficializada para coibir atos de violência e abusos à mulher nestas situações, contando com o apoio destes estabelecimentos para compor mais um elo na rede de proteção e combate a violência à mulher, com informações, orientação e repressão aos agressores.</w:t>
      </w:r>
    </w:p>
    <w:p w:rsidR="00E91D94" w:rsidRPr="00884E4B" w:rsidRDefault="00E91D94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94" w:rsidRPr="00884E4B" w:rsidRDefault="00E91D94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  <w:t xml:space="preserve">Um cartaz </w:t>
      </w:r>
      <w:proofErr w:type="spellStart"/>
      <w:r w:rsidRPr="00884E4B">
        <w:rPr>
          <w:rFonts w:ascii="Times New Roman" w:hAnsi="Times New Roman" w:cs="Times New Roman"/>
          <w:sz w:val="24"/>
          <w:szCs w:val="24"/>
        </w:rPr>
        <w:t>orientativo</w:t>
      </w:r>
      <w:proofErr w:type="spellEnd"/>
      <w:r w:rsidRPr="00884E4B">
        <w:rPr>
          <w:rFonts w:ascii="Times New Roman" w:hAnsi="Times New Roman" w:cs="Times New Roman"/>
          <w:sz w:val="24"/>
          <w:szCs w:val="24"/>
        </w:rPr>
        <w:t>, colaboradores</w:t>
      </w:r>
      <w:r w:rsidR="0021452F" w:rsidRPr="00884E4B">
        <w:rPr>
          <w:rFonts w:ascii="Times New Roman" w:hAnsi="Times New Roman" w:cs="Times New Roman"/>
          <w:sz w:val="24"/>
          <w:szCs w:val="24"/>
        </w:rPr>
        <w:t xml:space="preserve"> dos estabelecimentos</w:t>
      </w:r>
      <w:r w:rsidRPr="00884E4B">
        <w:rPr>
          <w:rFonts w:ascii="Times New Roman" w:hAnsi="Times New Roman" w:cs="Times New Roman"/>
          <w:sz w:val="24"/>
          <w:szCs w:val="24"/>
        </w:rPr>
        <w:t xml:space="preserve"> capacitados e contato direto do estabelecimento com os órgãos de apoio a</w:t>
      </w:r>
      <w:r w:rsidR="002F63E9" w:rsidRPr="00884E4B">
        <w:rPr>
          <w:rFonts w:ascii="Times New Roman" w:hAnsi="Times New Roman" w:cs="Times New Roman"/>
          <w:sz w:val="24"/>
          <w:szCs w:val="24"/>
        </w:rPr>
        <w:t>o combate à</w:t>
      </w:r>
      <w:r w:rsidRPr="00884E4B">
        <w:rPr>
          <w:rFonts w:ascii="Times New Roman" w:hAnsi="Times New Roman" w:cs="Times New Roman"/>
          <w:sz w:val="24"/>
          <w:szCs w:val="24"/>
        </w:rPr>
        <w:t xml:space="preserve"> </w:t>
      </w:r>
      <w:r w:rsidR="002F63E9" w:rsidRPr="00884E4B">
        <w:rPr>
          <w:rFonts w:ascii="Times New Roman" w:hAnsi="Times New Roman" w:cs="Times New Roman"/>
          <w:sz w:val="24"/>
          <w:szCs w:val="24"/>
        </w:rPr>
        <w:t>v</w:t>
      </w:r>
      <w:r w:rsidRPr="00884E4B">
        <w:rPr>
          <w:rFonts w:ascii="Times New Roman" w:hAnsi="Times New Roman" w:cs="Times New Roman"/>
          <w:sz w:val="24"/>
          <w:szCs w:val="24"/>
        </w:rPr>
        <w:t xml:space="preserve">iolência, como a polícia militar, poderemos reduzir significativamente as situações de </w:t>
      </w:r>
      <w:proofErr w:type="spellStart"/>
      <w:r w:rsidRPr="00884E4B">
        <w:rPr>
          <w:rFonts w:ascii="Times New Roman" w:hAnsi="Times New Roman" w:cs="Times New Roman"/>
          <w:sz w:val="24"/>
          <w:szCs w:val="24"/>
        </w:rPr>
        <w:t>feminicídio</w:t>
      </w:r>
      <w:proofErr w:type="spellEnd"/>
      <w:r w:rsidRPr="00884E4B">
        <w:rPr>
          <w:rFonts w:ascii="Times New Roman" w:hAnsi="Times New Roman" w:cs="Times New Roman"/>
          <w:sz w:val="24"/>
          <w:szCs w:val="24"/>
        </w:rPr>
        <w:t xml:space="preserve">, abuso sexual, traumas psicológicos à mulher, </w:t>
      </w:r>
      <w:r w:rsidR="0021452F" w:rsidRPr="00884E4B">
        <w:rPr>
          <w:rFonts w:ascii="Times New Roman" w:hAnsi="Times New Roman" w:cs="Times New Roman"/>
          <w:sz w:val="24"/>
          <w:szCs w:val="24"/>
        </w:rPr>
        <w:t>alcançando uma rede de proteção.</w:t>
      </w:r>
    </w:p>
    <w:p w:rsidR="0021452F" w:rsidRPr="00884E4B" w:rsidRDefault="0021452F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1452F" w:rsidRPr="00884E4B" w:rsidRDefault="0021452F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>Ante ao exposto, entendemos serem necessárias medidas em todos os espações e situações para a proteção e fortalecimento de políticas públicas que ensejam uma sociedade equilibrada e de boa convivência social.</w:t>
      </w:r>
    </w:p>
    <w:p w:rsidR="0021452F" w:rsidRPr="00884E4B" w:rsidRDefault="0021452F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884E4B" w:rsidRDefault="0021452F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lastRenderedPageBreak/>
        <w:t xml:space="preserve">Portanto, </w:t>
      </w:r>
      <w:r w:rsidR="00A46956" w:rsidRPr="00884E4B">
        <w:rPr>
          <w:rFonts w:ascii="Times New Roman" w:hAnsi="Times New Roman" w:cs="Times New Roman"/>
          <w:sz w:val="24"/>
          <w:szCs w:val="24"/>
        </w:rPr>
        <w:t>solicitamos o apoio dos nobres colegas em deliberar favoravelmente</w:t>
      </w:r>
      <w:r w:rsidRPr="00884E4B">
        <w:rPr>
          <w:rFonts w:ascii="Times New Roman" w:hAnsi="Times New Roman" w:cs="Times New Roman"/>
          <w:sz w:val="24"/>
          <w:szCs w:val="24"/>
        </w:rPr>
        <w:t xml:space="preserve"> a presente matéria</w:t>
      </w:r>
      <w:r w:rsidR="00A46956" w:rsidRPr="00884E4B">
        <w:rPr>
          <w:rFonts w:ascii="Times New Roman" w:hAnsi="Times New Roman" w:cs="Times New Roman"/>
          <w:sz w:val="24"/>
          <w:szCs w:val="24"/>
        </w:rPr>
        <w:t>.</w:t>
      </w:r>
    </w:p>
    <w:p w:rsidR="00D24780" w:rsidRDefault="00D24780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84E4B" w:rsidRPr="00884E4B" w:rsidRDefault="00884E4B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884E4B" w:rsidRDefault="00A46956" w:rsidP="00884E4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4E4B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580208" w:rsidRPr="00884E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4E4B">
        <w:rPr>
          <w:rFonts w:ascii="Times New Roman" w:hAnsi="Times New Roman" w:cs="Times New Roman"/>
          <w:iCs/>
          <w:sz w:val="24"/>
          <w:szCs w:val="24"/>
        </w:rPr>
        <w:t>em</w:t>
      </w:r>
      <w:r w:rsidR="00580208" w:rsidRPr="00884E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647B" w:rsidRPr="00884E4B">
        <w:rPr>
          <w:rFonts w:ascii="Times New Roman" w:hAnsi="Times New Roman" w:cs="Times New Roman"/>
          <w:iCs/>
          <w:sz w:val="24"/>
          <w:szCs w:val="24"/>
        </w:rPr>
        <w:t>15 de outubro de 2019.</w:t>
      </w:r>
    </w:p>
    <w:p w:rsidR="00A46956" w:rsidRPr="00884E4B" w:rsidRDefault="00A46956" w:rsidP="00A46956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2647B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4E4B" w:rsidRPr="00884E4B" w:rsidRDefault="00884E4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47B" w:rsidRPr="00884E4B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3260"/>
        <w:gridCol w:w="3119"/>
      </w:tblGrid>
      <w:tr w:rsidR="00B2647B" w:rsidRPr="00884E4B" w:rsidTr="002B7B34">
        <w:tc>
          <w:tcPr>
            <w:tcW w:w="3085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B2647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84E4B" w:rsidRPr="00884E4B" w:rsidRDefault="00884E4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47B" w:rsidRPr="00884E4B" w:rsidRDefault="00B2647B" w:rsidP="00B26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47B" w:rsidRPr="00884E4B" w:rsidTr="002B7B34">
        <w:tc>
          <w:tcPr>
            <w:tcW w:w="3085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  <w:tr w:rsidR="00B2647B" w:rsidRPr="00884E4B" w:rsidTr="002B7B34">
        <w:tc>
          <w:tcPr>
            <w:tcW w:w="3085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B2647B" w:rsidRPr="00884E4B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956" w:rsidRPr="00884E4B" w:rsidRDefault="00A46956" w:rsidP="00A46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6956" w:rsidRPr="00884E4B" w:rsidSect="00635F32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B05"/>
    <w:multiLevelType w:val="hybridMultilevel"/>
    <w:tmpl w:val="B45A91C4"/>
    <w:lvl w:ilvl="0" w:tplc="A15E0CF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81"/>
    <w:rsid w:val="00007A41"/>
    <w:rsid w:val="0001644D"/>
    <w:rsid w:val="000B179C"/>
    <w:rsid w:val="0010684B"/>
    <w:rsid w:val="00171D12"/>
    <w:rsid w:val="0021452F"/>
    <w:rsid w:val="002535EC"/>
    <w:rsid w:val="002B4A7C"/>
    <w:rsid w:val="002B7B34"/>
    <w:rsid w:val="002F63E9"/>
    <w:rsid w:val="003C3402"/>
    <w:rsid w:val="00463383"/>
    <w:rsid w:val="004C3266"/>
    <w:rsid w:val="004D1A16"/>
    <w:rsid w:val="004E176C"/>
    <w:rsid w:val="00580208"/>
    <w:rsid w:val="00635F32"/>
    <w:rsid w:val="0073649F"/>
    <w:rsid w:val="00791377"/>
    <w:rsid w:val="00795D4D"/>
    <w:rsid w:val="007D374B"/>
    <w:rsid w:val="008400FB"/>
    <w:rsid w:val="0085135C"/>
    <w:rsid w:val="0086126C"/>
    <w:rsid w:val="00863B45"/>
    <w:rsid w:val="00872E35"/>
    <w:rsid w:val="00884E4B"/>
    <w:rsid w:val="008B0802"/>
    <w:rsid w:val="00A46956"/>
    <w:rsid w:val="00AC5419"/>
    <w:rsid w:val="00B2647B"/>
    <w:rsid w:val="00BB4B04"/>
    <w:rsid w:val="00BD27E0"/>
    <w:rsid w:val="00C14C81"/>
    <w:rsid w:val="00D24780"/>
    <w:rsid w:val="00DC6949"/>
    <w:rsid w:val="00E01EC0"/>
    <w:rsid w:val="00E91D94"/>
    <w:rsid w:val="00F64514"/>
    <w:rsid w:val="00FB1F95"/>
    <w:rsid w:val="00F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6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9</cp:revision>
  <cp:lastPrinted>2019-10-15T15:47:00Z</cp:lastPrinted>
  <dcterms:created xsi:type="dcterms:W3CDTF">2019-10-15T12:22:00Z</dcterms:created>
  <dcterms:modified xsi:type="dcterms:W3CDTF">2019-10-16T16:32:00Z</dcterms:modified>
</cp:coreProperties>
</file>