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02186F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5B4F03">
        <w:rPr>
          <w:rFonts w:ascii="Times New Roman" w:hAnsi="Times New Roman" w:cs="Times New Roman"/>
          <w:b/>
          <w:sz w:val="23"/>
          <w:szCs w:val="23"/>
        </w:rPr>
        <w:t>56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/201</w:t>
      </w:r>
      <w:r w:rsidR="00652EC2">
        <w:rPr>
          <w:rFonts w:ascii="Times New Roman" w:hAnsi="Times New Roman" w:cs="Times New Roman"/>
          <w:b/>
          <w:sz w:val="23"/>
          <w:szCs w:val="23"/>
        </w:rPr>
        <w:t>9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02186F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02186F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 xml:space="preserve">Data: </w:t>
      </w:r>
      <w:r w:rsidR="00B66F4B">
        <w:rPr>
          <w:rFonts w:ascii="Times New Roman" w:hAnsi="Times New Roman" w:cs="Times New Roman"/>
          <w:sz w:val="23"/>
          <w:szCs w:val="23"/>
        </w:rPr>
        <w:t>21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</w:t>
      </w:r>
      <w:r w:rsidR="00652EC2">
        <w:rPr>
          <w:rFonts w:ascii="Times New Roman" w:hAnsi="Times New Roman" w:cs="Times New Roman"/>
          <w:sz w:val="23"/>
          <w:szCs w:val="23"/>
        </w:rPr>
        <w:t>outu</w:t>
      </w:r>
      <w:r w:rsidR="004B61AF" w:rsidRPr="0002186F">
        <w:rPr>
          <w:rFonts w:ascii="Times New Roman" w:hAnsi="Times New Roman" w:cs="Times New Roman"/>
          <w:sz w:val="23"/>
          <w:szCs w:val="23"/>
        </w:rPr>
        <w:t>bro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201</w:t>
      </w:r>
      <w:r w:rsidR="00652EC2">
        <w:rPr>
          <w:rFonts w:ascii="Times New Roman" w:hAnsi="Times New Roman" w:cs="Times New Roman"/>
          <w:sz w:val="23"/>
          <w:szCs w:val="23"/>
        </w:rPr>
        <w:t>9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02186F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02186F">
        <w:rPr>
          <w:rFonts w:ascii="Times New Roman" w:hAnsi="Times New Roman" w:cs="Times New Roman"/>
          <w:sz w:val="23"/>
          <w:szCs w:val="23"/>
        </w:rPr>
        <w:t>Conce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de o “Prêmio Jubileu de Prata” </w:t>
      </w:r>
      <w:r w:rsidR="00652EC2">
        <w:rPr>
          <w:rFonts w:ascii="Times New Roman" w:hAnsi="Times New Roman" w:cs="Times New Roman"/>
          <w:sz w:val="23"/>
          <w:szCs w:val="23"/>
        </w:rPr>
        <w:t xml:space="preserve">à </w:t>
      </w:r>
      <w:r w:rsidR="005A4E8F">
        <w:rPr>
          <w:rFonts w:ascii="Times New Roman" w:hAnsi="Times New Roman" w:cs="Times New Roman"/>
          <w:sz w:val="23"/>
          <w:szCs w:val="23"/>
        </w:rPr>
        <w:t>Empresa</w:t>
      </w:r>
      <w:r w:rsidR="00652EC2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02186F">
        <w:rPr>
          <w:rFonts w:ascii="Times New Roman" w:hAnsi="Times New Roman" w:cs="Times New Roman"/>
          <w:sz w:val="23"/>
          <w:szCs w:val="23"/>
        </w:rPr>
        <w:t xml:space="preserve">: </w:t>
      </w:r>
      <w:r w:rsidR="004C4EA4">
        <w:rPr>
          <w:rFonts w:ascii="Times New Roman" w:hAnsi="Times New Roman" w:cs="Times New Roman"/>
          <w:b/>
          <w:sz w:val="23"/>
          <w:szCs w:val="23"/>
        </w:rPr>
        <w:t>ESCOLA COMECINHO DE VIDA (GALVAGNI &amp; GALVAGNI LTDA</w:t>
      </w:r>
      <w:r w:rsidR="00046B28">
        <w:rPr>
          <w:rFonts w:ascii="Times New Roman" w:hAnsi="Times New Roman" w:cs="Times New Roman"/>
          <w:b/>
          <w:sz w:val="23"/>
          <w:szCs w:val="23"/>
        </w:rPr>
        <w:t>)</w:t>
      </w:r>
      <w:r w:rsidR="00247647">
        <w:rPr>
          <w:rFonts w:ascii="Times New Roman" w:hAnsi="Times New Roman" w:cs="Times New Roman"/>
          <w:sz w:val="23"/>
          <w:szCs w:val="23"/>
        </w:rPr>
        <w:t>,</w:t>
      </w:r>
      <w:r w:rsidRPr="0002186F">
        <w:rPr>
          <w:rFonts w:ascii="Times New Roman" w:hAnsi="Times New Roman" w:cs="Times New Roman"/>
          <w:sz w:val="23"/>
          <w:szCs w:val="23"/>
        </w:rPr>
        <w:t xml:space="preserve"> com mais de 25 (vinte e cinco) anos de atividades no </w:t>
      </w:r>
      <w:r w:rsidR="00652EC2">
        <w:rPr>
          <w:rFonts w:ascii="Times New Roman" w:hAnsi="Times New Roman" w:cs="Times New Roman"/>
          <w:sz w:val="23"/>
          <w:szCs w:val="23"/>
        </w:rPr>
        <w:t>M</w:t>
      </w:r>
      <w:r w:rsidRPr="0002186F">
        <w:rPr>
          <w:rFonts w:ascii="Times New Roman" w:hAnsi="Times New Roman" w:cs="Times New Roman"/>
          <w:sz w:val="23"/>
          <w:szCs w:val="23"/>
        </w:rPr>
        <w:t>unicípio de Sorriso, e dá outras providências.</w:t>
      </w:r>
      <w:bookmarkEnd w:id="0"/>
    </w:p>
    <w:p w:rsidR="00D621E6" w:rsidRPr="0002186F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02C7D" w:rsidRPr="00BB70CB" w:rsidRDefault="00B66F4B" w:rsidP="00D02C7D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32D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DF132D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66F4B" w:rsidRPr="0002186F" w:rsidRDefault="00B66F4B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1º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 “prêmio Jubileu de Prata” </w:t>
      </w:r>
      <w:r w:rsidR="00652EC2">
        <w:rPr>
          <w:rFonts w:ascii="Times New Roman" w:hAnsi="Times New Roman" w:cs="Times New Roman"/>
          <w:sz w:val="23"/>
          <w:szCs w:val="23"/>
        </w:rPr>
        <w:t xml:space="preserve">à </w:t>
      </w:r>
      <w:r w:rsidR="005A4E8F">
        <w:rPr>
          <w:rFonts w:ascii="Times New Roman" w:hAnsi="Times New Roman" w:cs="Times New Roman"/>
          <w:sz w:val="23"/>
          <w:szCs w:val="23"/>
        </w:rPr>
        <w:t>Empresa</w:t>
      </w:r>
      <w:r w:rsidR="00652EC2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31217F" w:rsidRPr="0002186F">
        <w:rPr>
          <w:rFonts w:ascii="Times New Roman" w:hAnsi="Times New Roman" w:cs="Times New Roman"/>
          <w:sz w:val="23"/>
          <w:szCs w:val="23"/>
        </w:rPr>
        <w:t xml:space="preserve"> </w:t>
      </w:r>
      <w:r w:rsidR="004C4EA4">
        <w:rPr>
          <w:rFonts w:ascii="Times New Roman" w:hAnsi="Times New Roman" w:cs="Times New Roman"/>
          <w:b/>
          <w:sz w:val="23"/>
          <w:szCs w:val="23"/>
        </w:rPr>
        <w:t>ESCOLA COMECINHO DE VIDA (GALVAGNI &amp; GALVAGNI LTDA)</w:t>
      </w:r>
      <w:r w:rsidR="00247647">
        <w:rPr>
          <w:rFonts w:ascii="Times New Roman" w:hAnsi="Times New Roman" w:cs="Times New Roman"/>
          <w:sz w:val="23"/>
          <w:szCs w:val="23"/>
        </w:rPr>
        <w:t xml:space="preserve">, </w:t>
      </w:r>
      <w:r w:rsidRPr="0002186F">
        <w:rPr>
          <w:rFonts w:ascii="Times New Roman" w:hAnsi="Times New Roman" w:cs="Times New Roman"/>
          <w:sz w:val="23"/>
          <w:szCs w:val="23"/>
        </w:rPr>
        <w:t xml:space="preserve">com mais de 25 anos de atividades </w:t>
      </w:r>
      <w:r w:rsidR="005A4E8F">
        <w:rPr>
          <w:rFonts w:ascii="Times New Roman" w:hAnsi="Times New Roman" w:cs="Times New Roman"/>
          <w:sz w:val="23"/>
          <w:szCs w:val="23"/>
        </w:rPr>
        <w:t>no M</w:t>
      </w:r>
      <w:r w:rsidRPr="0002186F">
        <w:rPr>
          <w:rFonts w:ascii="Times New Roman" w:hAnsi="Times New Roman" w:cs="Times New Roman"/>
          <w:sz w:val="23"/>
          <w:szCs w:val="23"/>
        </w:rPr>
        <w:t>unicípio de Sorriso.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2º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5A4E8F">
        <w:rPr>
          <w:rFonts w:ascii="Times New Roman" w:hAnsi="Times New Roman" w:cs="Times New Roman"/>
          <w:sz w:val="23"/>
          <w:szCs w:val="23"/>
        </w:rPr>
        <w:t>Empresa</w:t>
      </w:r>
      <w:r w:rsidR="00650070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 xml:space="preserve">constituída e que desenvolve suas atividades </w:t>
      </w:r>
      <w:r w:rsidR="005A4E8F">
        <w:rPr>
          <w:rFonts w:ascii="Times New Roman" w:hAnsi="Times New Roman" w:cs="Times New Roman"/>
          <w:sz w:val="23"/>
          <w:szCs w:val="23"/>
        </w:rPr>
        <w:t xml:space="preserve">no </w:t>
      </w:r>
      <w:r w:rsidR="004C4EA4">
        <w:rPr>
          <w:rFonts w:ascii="Times New Roman" w:hAnsi="Times New Roman" w:cs="Times New Roman"/>
          <w:sz w:val="23"/>
          <w:szCs w:val="23"/>
        </w:rPr>
        <w:t>ramo da Educação infantil pré-escola</w:t>
      </w:r>
      <w:r w:rsidR="00046B28">
        <w:rPr>
          <w:rFonts w:ascii="Times New Roman" w:hAnsi="Times New Roman" w:cs="Times New Roman"/>
          <w:sz w:val="23"/>
          <w:szCs w:val="23"/>
        </w:rPr>
        <w:t xml:space="preserve">, </w:t>
      </w:r>
      <w:r w:rsidR="005A4E8F">
        <w:rPr>
          <w:rFonts w:ascii="Times New Roman" w:hAnsi="Times New Roman" w:cs="Times New Roman"/>
          <w:sz w:val="23"/>
          <w:szCs w:val="23"/>
        </w:rPr>
        <w:t>no</w:t>
      </w:r>
      <w:r w:rsidR="00247647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3º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EB18B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2186F" w:rsidRPr="0002186F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66F4B" w:rsidRDefault="00B66F4B" w:rsidP="00B66F4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B66F4B" w:rsidRDefault="00B66F4B" w:rsidP="00B66F4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66F4B" w:rsidRPr="00DF132D" w:rsidRDefault="00B66F4B" w:rsidP="00B66F4B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B66F4B" w:rsidRPr="00DF132D" w:rsidRDefault="00B66F4B" w:rsidP="00B66F4B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B66F4B" w:rsidRPr="00DF132D" w:rsidRDefault="00B66F4B" w:rsidP="00B66F4B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B66F4B" w:rsidRPr="00DF132D" w:rsidRDefault="00B66F4B" w:rsidP="00B66F4B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DF132D">
        <w:rPr>
          <w:b/>
          <w:i w:val="0"/>
          <w:sz w:val="24"/>
          <w:szCs w:val="24"/>
        </w:rPr>
        <w:t>CLAUDIO OLIVEIRA</w:t>
      </w:r>
    </w:p>
    <w:p w:rsidR="00D621E6" w:rsidRDefault="00B66F4B" w:rsidP="00B66F4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F132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D621E6" w:rsidSect="005B4F03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C4EA4"/>
    <w:rsid w:val="004D3355"/>
    <w:rsid w:val="004E4D71"/>
    <w:rsid w:val="00535726"/>
    <w:rsid w:val="005433B7"/>
    <w:rsid w:val="005711C3"/>
    <w:rsid w:val="005A4E8F"/>
    <w:rsid w:val="005B4F03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66F4B"/>
    <w:rsid w:val="00BA0BD5"/>
    <w:rsid w:val="00C127FB"/>
    <w:rsid w:val="00CD0238"/>
    <w:rsid w:val="00D02C7D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B66F4B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66F4B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B66F4B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66F4B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9D45-88F9-4105-B4E6-9FA49EAB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5</cp:revision>
  <cp:lastPrinted>2019-10-15T14:29:00Z</cp:lastPrinted>
  <dcterms:created xsi:type="dcterms:W3CDTF">2019-10-15T14:35:00Z</dcterms:created>
  <dcterms:modified xsi:type="dcterms:W3CDTF">2019-10-21T15:02:00Z</dcterms:modified>
</cp:coreProperties>
</file>