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04" w:rsidRDefault="00D10716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FA18B2">
        <w:rPr>
          <w:rFonts w:ascii="Times New Roman" w:hAnsi="Times New Roman" w:cs="Times New Roman"/>
          <w:b/>
          <w:sz w:val="24"/>
          <w:szCs w:val="24"/>
        </w:rPr>
        <w:t>114</w:t>
      </w:r>
      <w:r w:rsidR="00A01A1F">
        <w:rPr>
          <w:rFonts w:ascii="Times New Roman" w:hAnsi="Times New Roman" w:cs="Times New Roman"/>
          <w:b/>
          <w:sz w:val="24"/>
          <w:szCs w:val="24"/>
        </w:rPr>
        <w:t xml:space="preserve">/2019 </w:t>
      </w:r>
    </w:p>
    <w:p w:rsidR="00635F32" w:rsidRDefault="00635F32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A18B2" w:rsidRPr="00635F32" w:rsidRDefault="00FA18B2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35F32" w:rsidRDefault="00635F32" w:rsidP="00D1071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  <w:r w:rsidR="002B3D91">
        <w:rPr>
          <w:rFonts w:ascii="Times New Roman" w:hAnsi="Times New Roman" w:cs="Times New Roman"/>
          <w:sz w:val="24"/>
          <w:szCs w:val="24"/>
        </w:rPr>
        <w:t xml:space="preserve"> 14</w:t>
      </w:r>
      <w:r w:rsidR="00D10716">
        <w:rPr>
          <w:rFonts w:ascii="Times New Roman" w:hAnsi="Times New Roman" w:cs="Times New Roman"/>
          <w:sz w:val="24"/>
          <w:szCs w:val="24"/>
        </w:rPr>
        <w:t xml:space="preserve"> de </w:t>
      </w:r>
      <w:r w:rsidR="00A01A1F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4D1A16" w:rsidRDefault="004D1A16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35F32" w:rsidRPr="00635F32" w:rsidRDefault="00635F32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35F32" w:rsidRDefault="00012ACC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 o Selo ‘Empresa Amiga da Mulher’ </w:t>
      </w:r>
      <w:r w:rsidR="00B013ED" w:rsidRPr="00E52F77">
        <w:rPr>
          <w:rFonts w:ascii="Times New Roman" w:hAnsi="Times New Roman" w:cs="Times New Roman"/>
          <w:sz w:val="24"/>
          <w:szCs w:val="24"/>
        </w:rPr>
        <w:t>à</w:t>
      </w:r>
      <w:r w:rsidRPr="00E52F77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empresas do município de Sorriso/M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T que adotarem </w:t>
      </w:r>
      <w:r w:rsidR="0001644D" w:rsidRPr="00635F32">
        <w:rPr>
          <w:rFonts w:ascii="Times New Roman" w:hAnsi="Times New Roman" w:cs="Times New Roman"/>
          <w:sz w:val="24"/>
          <w:szCs w:val="24"/>
        </w:rPr>
        <w:t xml:space="preserve">medidas de auxílio </w:t>
      </w:r>
      <w:r>
        <w:rPr>
          <w:rFonts w:ascii="Times New Roman" w:hAnsi="Times New Roman" w:cs="Times New Roman"/>
          <w:sz w:val="24"/>
          <w:szCs w:val="24"/>
        </w:rPr>
        <w:t xml:space="preserve">e proteção contra violência e </w:t>
      </w:r>
      <w:r w:rsidR="00B91CB5">
        <w:rPr>
          <w:rFonts w:ascii="Times New Roman" w:hAnsi="Times New Roman" w:cs="Times New Roman"/>
          <w:sz w:val="24"/>
          <w:szCs w:val="24"/>
        </w:rPr>
        <w:t>situações de risco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44D" w:rsidRPr="00635F32">
        <w:rPr>
          <w:rFonts w:ascii="Times New Roman" w:hAnsi="Times New Roman" w:cs="Times New Roman"/>
          <w:sz w:val="24"/>
          <w:szCs w:val="24"/>
        </w:rPr>
        <w:t>à mulher</w:t>
      </w:r>
      <w:r w:rsidR="00B91CB5">
        <w:rPr>
          <w:rFonts w:ascii="Times New Roman" w:hAnsi="Times New Roman" w:cs="Times New Roman"/>
          <w:sz w:val="24"/>
          <w:szCs w:val="24"/>
        </w:rPr>
        <w:t>,</w:t>
      </w:r>
      <w:r w:rsidR="0001644D" w:rsidRPr="00635F32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BB4B04" w:rsidRPr="00635F32">
        <w:rPr>
          <w:rFonts w:ascii="Times New Roman" w:hAnsi="Times New Roman" w:cs="Times New Roman"/>
          <w:sz w:val="24"/>
          <w:szCs w:val="24"/>
        </w:rPr>
        <w:t>.</w:t>
      </w:r>
    </w:p>
    <w:p w:rsidR="00BB4B04" w:rsidRDefault="00BB4B04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35F32" w:rsidRPr="00635F32" w:rsidRDefault="00635F32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635F32" w:rsidRDefault="00B2647B" w:rsidP="00635F32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35F32">
        <w:rPr>
          <w:rFonts w:ascii="Times New Roman" w:hAnsi="Times New Roman" w:cs="Times New Roman"/>
          <w:b/>
          <w:bCs/>
          <w:iCs/>
          <w:sz w:val="24"/>
          <w:szCs w:val="24"/>
        </w:rPr>
        <w:t>PROFESSORA SILVANA – PTB, BRUNO DELGADO – PMB, CLAUDIO OLIVEIRA – PL, PROFESSORA MARI</w:t>
      </w:r>
      <w:r w:rsidR="002B3D9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SA – PTB, FÁBIO GAVASSO – PSB, </w:t>
      </w:r>
      <w:r w:rsidRPr="00635F32">
        <w:rPr>
          <w:rFonts w:ascii="Times New Roman" w:hAnsi="Times New Roman" w:cs="Times New Roman"/>
          <w:b/>
          <w:bCs/>
          <w:iCs/>
          <w:sz w:val="24"/>
          <w:szCs w:val="24"/>
        </w:rPr>
        <w:t>MAURICIO GOMES – PSB</w:t>
      </w:r>
      <w:r w:rsidR="002B3D91">
        <w:rPr>
          <w:rFonts w:ascii="Times New Roman" w:hAnsi="Times New Roman" w:cs="Times New Roman"/>
          <w:bCs/>
          <w:iCs/>
          <w:sz w:val="24"/>
          <w:szCs w:val="24"/>
        </w:rPr>
        <w:t xml:space="preserve"> e </w:t>
      </w:r>
      <w:r w:rsidR="002B3D91" w:rsidRPr="002B3D9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ELISA ABRAHÃO </w:t>
      </w:r>
      <w:r w:rsidR="002B3D91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="002B3D91" w:rsidRPr="002B3D9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</w:t>
      </w:r>
      <w:r w:rsidR="00FA18B2">
        <w:rPr>
          <w:rFonts w:ascii="Times New Roman" w:hAnsi="Times New Roman" w:cs="Times New Roman"/>
          <w:b/>
          <w:bCs/>
          <w:iCs/>
          <w:sz w:val="24"/>
          <w:szCs w:val="24"/>
        </w:rPr>
        <w:t>atriota</w:t>
      </w:r>
      <w:r w:rsidR="002B3D91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635F32">
        <w:rPr>
          <w:rFonts w:ascii="Times New Roman" w:hAnsi="Times New Roman" w:cs="Times New Roman"/>
          <w:bCs/>
          <w:iCs/>
          <w:sz w:val="24"/>
          <w:szCs w:val="24"/>
        </w:rPr>
        <w:t xml:space="preserve"> vereadores,</w:t>
      </w:r>
      <w:r w:rsidR="00BB4B04" w:rsidRPr="00635F32">
        <w:rPr>
          <w:rFonts w:ascii="Times New Roman" w:hAnsi="Times New Roman" w:cs="Times New Roman"/>
          <w:bCs/>
          <w:iCs/>
          <w:sz w:val="24"/>
          <w:szCs w:val="24"/>
        </w:rPr>
        <w:t xml:space="preserve"> com assento nesta Casa, com fulcro no Artigo 108, do Soberano Plenário propõem o seguinte Projeto de Lei:</w:t>
      </w:r>
    </w:p>
    <w:p w:rsidR="00BB4B04" w:rsidRDefault="00BB4B04" w:rsidP="00BB4B04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35F32" w:rsidRPr="00635F32" w:rsidRDefault="00635F32" w:rsidP="00BB4B04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12ACC" w:rsidRPr="005E7799" w:rsidRDefault="00C14C81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7799">
        <w:rPr>
          <w:rFonts w:ascii="Times New Roman" w:hAnsi="Times New Roman" w:cs="Times New Roman"/>
          <w:bCs/>
          <w:sz w:val="24"/>
          <w:szCs w:val="24"/>
        </w:rPr>
        <w:t>Art. 1º</w:t>
      </w:r>
      <w:r w:rsidRPr="005E7799">
        <w:rPr>
          <w:rFonts w:ascii="Times New Roman" w:hAnsi="Times New Roman" w:cs="Times New Roman"/>
          <w:sz w:val="24"/>
          <w:szCs w:val="24"/>
        </w:rPr>
        <w:t xml:space="preserve"> </w:t>
      </w:r>
      <w:r w:rsidR="0001644D" w:rsidRPr="005E7799">
        <w:rPr>
          <w:rFonts w:ascii="Times New Roman" w:hAnsi="Times New Roman" w:cs="Times New Roman"/>
          <w:sz w:val="24"/>
          <w:szCs w:val="24"/>
        </w:rPr>
        <w:t>Fica</w:t>
      </w:r>
      <w:r w:rsidR="00012ACC" w:rsidRPr="005E7799">
        <w:rPr>
          <w:rFonts w:ascii="Times New Roman" w:hAnsi="Times New Roman" w:cs="Times New Roman"/>
          <w:sz w:val="24"/>
          <w:szCs w:val="24"/>
        </w:rPr>
        <w:t xml:space="preserve"> instituído no município de Sorriso/MT o selo denominado ‘Empresa Amiga da Mulher’, às empresas comerciais</w:t>
      </w:r>
      <w:r w:rsidR="00184F30" w:rsidRPr="005E7799">
        <w:rPr>
          <w:rFonts w:ascii="Times New Roman" w:hAnsi="Times New Roman" w:cs="Times New Roman"/>
          <w:sz w:val="24"/>
          <w:szCs w:val="24"/>
        </w:rPr>
        <w:t>, industriais e de serviços em geral</w:t>
      </w:r>
      <w:r w:rsidR="00012ACC" w:rsidRPr="005E7799">
        <w:rPr>
          <w:rFonts w:ascii="Times New Roman" w:hAnsi="Times New Roman" w:cs="Times New Roman"/>
          <w:sz w:val="24"/>
          <w:szCs w:val="24"/>
        </w:rPr>
        <w:t xml:space="preserve"> que adotarem medidas de auxílio e proteção à mulher </w:t>
      </w:r>
      <w:r w:rsidR="00184F30" w:rsidRPr="005E7799">
        <w:rPr>
          <w:rFonts w:ascii="Times New Roman" w:hAnsi="Times New Roman" w:cs="Times New Roman"/>
          <w:sz w:val="24"/>
          <w:szCs w:val="24"/>
        </w:rPr>
        <w:t xml:space="preserve">que possam se encontrar </w:t>
      </w:r>
      <w:r w:rsidR="00012ACC" w:rsidRPr="005E7799">
        <w:rPr>
          <w:rFonts w:ascii="Times New Roman" w:hAnsi="Times New Roman" w:cs="Times New Roman"/>
          <w:sz w:val="24"/>
          <w:szCs w:val="24"/>
        </w:rPr>
        <w:t>em situação de risco,</w:t>
      </w:r>
      <w:r w:rsidR="000E4335">
        <w:rPr>
          <w:rFonts w:ascii="Times New Roman" w:hAnsi="Times New Roman" w:cs="Times New Roman"/>
          <w:sz w:val="24"/>
          <w:szCs w:val="24"/>
        </w:rPr>
        <w:t xml:space="preserve"> </w:t>
      </w:r>
      <w:r w:rsidR="000E4335" w:rsidRPr="00D30409">
        <w:rPr>
          <w:rFonts w:ascii="Times New Roman" w:hAnsi="Times New Roman" w:cs="Times New Roman"/>
          <w:sz w:val="24"/>
          <w:szCs w:val="24"/>
        </w:rPr>
        <w:t>vulnerabilidade</w:t>
      </w:r>
      <w:r w:rsidR="00012ACC" w:rsidRPr="005E7799">
        <w:rPr>
          <w:rFonts w:ascii="Times New Roman" w:hAnsi="Times New Roman" w:cs="Times New Roman"/>
          <w:sz w:val="24"/>
          <w:szCs w:val="24"/>
        </w:rPr>
        <w:t xml:space="preserve"> ou violência</w:t>
      </w:r>
      <w:r w:rsidR="00FB332D" w:rsidRPr="005E7799">
        <w:rPr>
          <w:rFonts w:ascii="Times New Roman" w:hAnsi="Times New Roman" w:cs="Times New Roman"/>
          <w:sz w:val="24"/>
          <w:szCs w:val="24"/>
        </w:rPr>
        <w:t xml:space="preserve"> nas dependências de seu estabelecimento</w:t>
      </w:r>
      <w:r w:rsidR="00012ACC" w:rsidRPr="005E7799">
        <w:rPr>
          <w:rFonts w:ascii="Times New Roman" w:hAnsi="Times New Roman" w:cs="Times New Roman"/>
          <w:sz w:val="24"/>
          <w:szCs w:val="24"/>
        </w:rPr>
        <w:t>.</w:t>
      </w:r>
      <w:r w:rsidR="00B013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EC0" w:rsidRPr="005E7799" w:rsidRDefault="00E01EC0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2ACC" w:rsidRPr="005E7799" w:rsidRDefault="00E01EC0" w:rsidP="00012AC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7799">
        <w:rPr>
          <w:rFonts w:ascii="Times New Roman" w:hAnsi="Times New Roman" w:cs="Times New Roman"/>
          <w:sz w:val="24"/>
          <w:szCs w:val="24"/>
        </w:rPr>
        <w:t xml:space="preserve">Art. 2º </w:t>
      </w:r>
      <w:r w:rsidR="00012ACC" w:rsidRPr="005E7799">
        <w:rPr>
          <w:rFonts w:ascii="Times New Roman" w:hAnsi="Times New Roman" w:cs="Times New Roman"/>
          <w:sz w:val="24"/>
          <w:szCs w:val="24"/>
        </w:rPr>
        <w:t>As empresas adotarão diversas medidas, as quais virão ao encontro da proteção à mulher em todos os aspectos possíveis</w:t>
      </w:r>
      <w:r w:rsidR="00184F30" w:rsidRPr="005E7799">
        <w:rPr>
          <w:rFonts w:ascii="Times New Roman" w:hAnsi="Times New Roman" w:cs="Times New Roman"/>
          <w:sz w:val="24"/>
          <w:szCs w:val="24"/>
        </w:rPr>
        <w:t>,</w:t>
      </w:r>
      <w:r w:rsidR="00012ACC" w:rsidRPr="005E7799">
        <w:rPr>
          <w:rFonts w:ascii="Times New Roman" w:hAnsi="Times New Roman" w:cs="Times New Roman"/>
          <w:sz w:val="24"/>
          <w:szCs w:val="24"/>
        </w:rPr>
        <w:t xml:space="preserve"> quais sejam:</w:t>
      </w:r>
    </w:p>
    <w:p w:rsidR="00012ACC" w:rsidRPr="005E7799" w:rsidRDefault="00012ACC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7799">
        <w:rPr>
          <w:rFonts w:ascii="Times New Roman" w:hAnsi="Times New Roman" w:cs="Times New Roman"/>
          <w:sz w:val="24"/>
          <w:szCs w:val="24"/>
        </w:rPr>
        <w:t>I – Cartaz em loca</w:t>
      </w:r>
      <w:r w:rsidR="00B91CB5">
        <w:rPr>
          <w:rFonts w:ascii="Times New Roman" w:hAnsi="Times New Roman" w:cs="Times New Roman"/>
          <w:sz w:val="24"/>
          <w:szCs w:val="24"/>
        </w:rPr>
        <w:t>l</w:t>
      </w:r>
      <w:r w:rsidRPr="005E7799">
        <w:rPr>
          <w:rFonts w:ascii="Times New Roman" w:hAnsi="Times New Roman" w:cs="Times New Roman"/>
          <w:sz w:val="24"/>
          <w:szCs w:val="24"/>
        </w:rPr>
        <w:t xml:space="preserve"> visíve</w:t>
      </w:r>
      <w:r w:rsidR="00B91CB5">
        <w:rPr>
          <w:rFonts w:ascii="Times New Roman" w:hAnsi="Times New Roman" w:cs="Times New Roman"/>
          <w:sz w:val="24"/>
          <w:szCs w:val="24"/>
        </w:rPr>
        <w:t>l</w:t>
      </w:r>
      <w:r w:rsidRPr="005E7799">
        <w:rPr>
          <w:rFonts w:ascii="Times New Roman" w:hAnsi="Times New Roman" w:cs="Times New Roman"/>
          <w:sz w:val="24"/>
          <w:szCs w:val="24"/>
        </w:rPr>
        <w:t xml:space="preserve"> e adequado </w:t>
      </w:r>
      <w:r w:rsidR="00B91CB5">
        <w:rPr>
          <w:rFonts w:ascii="Times New Roman" w:hAnsi="Times New Roman" w:cs="Times New Roman"/>
          <w:sz w:val="24"/>
          <w:szCs w:val="24"/>
        </w:rPr>
        <w:t>informando</w:t>
      </w:r>
      <w:r w:rsidR="00184F30" w:rsidRPr="005E7799">
        <w:rPr>
          <w:rFonts w:ascii="Times New Roman" w:hAnsi="Times New Roman" w:cs="Times New Roman"/>
          <w:sz w:val="24"/>
          <w:szCs w:val="24"/>
        </w:rPr>
        <w:t xml:space="preserve"> que a empresa possui o selo ‘Empresa Amiga da Mulher’;</w:t>
      </w:r>
    </w:p>
    <w:p w:rsidR="000E4335" w:rsidRDefault="00184F30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7799">
        <w:rPr>
          <w:rFonts w:ascii="Times New Roman" w:hAnsi="Times New Roman" w:cs="Times New Roman"/>
          <w:sz w:val="24"/>
          <w:szCs w:val="24"/>
        </w:rPr>
        <w:t>II – Fixação de número</w:t>
      </w:r>
      <w:r w:rsidR="00FB332D" w:rsidRPr="005E7799">
        <w:rPr>
          <w:rFonts w:ascii="Times New Roman" w:hAnsi="Times New Roman" w:cs="Times New Roman"/>
          <w:sz w:val="24"/>
          <w:szCs w:val="24"/>
        </w:rPr>
        <w:t>s</w:t>
      </w:r>
      <w:r w:rsidRPr="005E7799">
        <w:rPr>
          <w:rFonts w:ascii="Times New Roman" w:hAnsi="Times New Roman" w:cs="Times New Roman"/>
          <w:sz w:val="24"/>
          <w:szCs w:val="24"/>
        </w:rPr>
        <w:t xml:space="preserve"> de telefones, como: do Conselho Municipal</w:t>
      </w:r>
      <w:r w:rsidR="00D30409">
        <w:rPr>
          <w:rFonts w:ascii="Times New Roman" w:hAnsi="Times New Roman" w:cs="Times New Roman"/>
          <w:sz w:val="24"/>
          <w:szCs w:val="24"/>
        </w:rPr>
        <w:t xml:space="preserve"> dos Direitos</w:t>
      </w:r>
      <w:r w:rsidRPr="005E7799">
        <w:rPr>
          <w:rFonts w:ascii="Times New Roman" w:hAnsi="Times New Roman" w:cs="Times New Roman"/>
          <w:sz w:val="24"/>
          <w:szCs w:val="24"/>
        </w:rPr>
        <w:t xml:space="preserve"> da Mulher</w:t>
      </w:r>
      <w:r w:rsidR="00B91CB5">
        <w:rPr>
          <w:rFonts w:ascii="Times New Roman" w:hAnsi="Times New Roman" w:cs="Times New Roman"/>
          <w:sz w:val="24"/>
          <w:szCs w:val="24"/>
        </w:rPr>
        <w:t>,</w:t>
      </w:r>
      <w:r w:rsidRPr="005E7799">
        <w:rPr>
          <w:rFonts w:ascii="Times New Roman" w:hAnsi="Times New Roman" w:cs="Times New Roman"/>
          <w:sz w:val="24"/>
          <w:szCs w:val="24"/>
        </w:rPr>
        <w:t xml:space="preserve"> da </w:t>
      </w:r>
      <w:r w:rsidR="00FB332D" w:rsidRPr="005E7799">
        <w:rPr>
          <w:rFonts w:ascii="Times New Roman" w:hAnsi="Times New Roman" w:cs="Times New Roman"/>
          <w:sz w:val="24"/>
          <w:szCs w:val="24"/>
        </w:rPr>
        <w:t>Polícia Militar</w:t>
      </w:r>
      <w:r w:rsidR="00B91CB5">
        <w:rPr>
          <w:rFonts w:ascii="Times New Roman" w:hAnsi="Times New Roman" w:cs="Times New Roman"/>
          <w:sz w:val="24"/>
          <w:szCs w:val="24"/>
        </w:rPr>
        <w:t xml:space="preserve"> e do estabelecimento, em locais apropriados</w:t>
      </w:r>
      <w:r w:rsidR="00D30409">
        <w:rPr>
          <w:rFonts w:ascii="Times New Roman" w:hAnsi="Times New Roman" w:cs="Times New Roman"/>
          <w:sz w:val="24"/>
          <w:szCs w:val="24"/>
        </w:rPr>
        <w:t>,</w:t>
      </w:r>
      <w:r w:rsidRPr="005E7799">
        <w:rPr>
          <w:rFonts w:ascii="Times New Roman" w:hAnsi="Times New Roman" w:cs="Times New Roman"/>
          <w:sz w:val="24"/>
          <w:szCs w:val="24"/>
        </w:rPr>
        <w:t xml:space="preserve"> os quais servem como contato para socorro e denúncia</w:t>
      </w:r>
      <w:r w:rsidR="000E4335" w:rsidRPr="00D30409">
        <w:rPr>
          <w:rFonts w:ascii="Times New Roman" w:hAnsi="Times New Roman" w:cs="Times New Roman"/>
          <w:sz w:val="24"/>
          <w:szCs w:val="24"/>
        </w:rPr>
        <w:t>s</w:t>
      </w:r>
      <w:r w:rsidRPr="005E7799">
        <w:rPr>
          <w:rFonts w:ascii="Times New Roman" w:hAnsi="Times New Roman" w:cs="Times New Roman"/>
          <w:sz w:val="24"/>
          <w:szCs w:val="24"/>
        </w:rPr>
        <w:t xml:space="preserve"> sobre situações de risco à mulher</w:t>
      </w:r>
      <w:r w:rsidR="00B91CB5">
        <w:rPr>
          <w:rFonts w:ascii="Times New Roman" w:hAnsi="Times New Roman" w:cs="Times New Roman"/>
          <w:sz w:val="24"/>
          <w:szCs w:val="24"/>
        </w:rPr>
        <w:t xml:space="preserve"> no momento que estiver no estabelecimento</w:t>
      </w:r>
      <w:r w:rsidRPr="005E7799">
        <w:rPr>
          <w:rFonts w:ascii="Times New Roman" w:hAnsi="Times New Roman" w:cs="Times New Roman"/>
          <w:sz w:val="24"/>
          <w:szCs w:val="24"/>
        </w:rPr>
        <w:t>;</w:t>
      </w:r>
    </w:p>
    <w:p w:rsidR="00184F30" w:rsidRPr="005E7799" w:rsidRDefault="00184F30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7799">
        <w:rPr>
          <w:rFonts w:ascii="Times New Roman" w:hAnsi="Times New Roman" w:cs="Times New Roman"/>
          <w:sz w:val="24"/>
          <w:szCs w:val="24"/>
        </w:rPr>
        <w:t xml:space="preserve">III – Palestras e orientações aos colaboradores da empresa para detectar </w:t>
      </w:r>
      <w:r w:rsidR="00E72AD7">
        <w:rPr>
          <w:rFonts w:ascii="Times New Roman" w:hAnsi="Times New Roman" w:cs="Times New Roman"/>
          <w:sz w:val="24"/>
          <w:szCs w:val="24"/>
        </w:rPr>
        <w:t xml:space="preserve">situações de possíveis casos de </w:t>
      </w:r>
      <w:r w:rsidRPr="005E7799">
        <w:rPr>
          <w:rFonts w:ascii="Times New Roman" w:hAnsi="Times New Roman" w:cs="Times New Roman"/>
          <w:sz w:val="24"/>
          <w:szCs w:val="24"/>
        </w:rPr>
        <w:t xml:space="preserve">risco e violência à mulher </w:t>
      </w:r>
      <w:r w:rsidR="00FB332D" w:rsidRPr="005E7799">
        <w:rPr>
          <w:rFonts w:ascii="Times New Roman" w:hAnsi="Times New Roman" w:cs="Times New Roman"/>
          <w:sz w:val="24"/>
          <w:szCs w:val="24"/>
        </w:rPr>
        <w:t xml:space="preserve">ocorridos no interior do estabelecimento </w:t>
      </w:r>
      <w:r w:rsidRPr="005E7799">
        <w:rPr>
          <w:rFonts w:ascii="Times New Roman" w:hAnsi="Times New Roman" w:cs="Times New Roman"/>
          <w:sz w:val="24"/>
          <w:szCs w:val="24"/>
        </w:rPr>
        <w:t>e as adequadas medidas para a proteção, segurança e encaminhamentos necessários</w:t>
      </w:r>
      <w:r w:rsidR="00FB332D" w:rsidRPr="005E7799">
        <w:rPr>
          <w:rFonts w:ascii="Times New Roman" w:hAnsi="Times New Roman" w:cs="Times New Roman"/>
          <w:sz w:val="24"/>
          <w:szCs w:val="24"/>
        </w:rPr>
        <w:t>.</w:t>
      </w:r>
    </w:p>
    <w:p w:rsidR="00FB332D" w:rsidRPr="005E7799" w:rsidRDefault="00FB332D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332D" w:rsidRPr="005E7799" w:rsidRDefault="005E7799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7799">
        <w:rPr>
          <w:rFonts w:ascii="Times New Roman" w:hAnsi="Times New Roman" w:cs="Times New Roman"/>
          <w:bCs/>
          <w:sz w:val="24"/>
          <w:szCs w:val="24"/>
        </w:rPr>
        <w:t>Art. 3º</w:t>
      </w:r>
      <w:r w:rsidRPr="005E7799">
        <w:rPr>
          <w:rFonts w:ascii="Times New Roman" w:hAnsi="Times New Roman" w:cs="Times New Roman"/>
          <w:sz w:val="24"/>
          <w:szCs w:val="24"/>
        </w:rPr>
        <w:t xml:space="preserve"> </w:t>
      </w:r>
      <w:r w:rsidR="00FB332D" w:rsidRPr="005E7799">
        <w:rPr>
          <w:rFonts w:ascii="Times New Roman" w:hAnsi="Times New Roman" w:cs="Times New Roman"/>
          <w:sz w:val="24"/>
          <w:szCs w:val="24"/>
        </w:rPr>
        <w:t>A empresa articular-se-á com órgãos que atuam na proteção da mulher para aprimorar-se na adoção dos mecanismos adequados que podem ser utilizados em seu estabelecimento para a proteção e repressão as possíveis situações de violência, discriminação ou qualquer outro risco que traga prejuízos físicos</w:t>
      </w:r>
      <w:r w:rsidR="00D30409" w:rsidRPr="00D30409">
        <w:rPr>
          <w:rFonts w:ascii="Times New Roman" w:hAnsi="Times New Roman" w:cs="Times New Roman"/>
          <w:sz w:val="24"/>
          <w:szCs w:val="24"/>
        </w:rPr>
        <w:t>, emocionais</w:t>
      </w:r>
      <w:r w:rsidR="00204AB9">
        <w:rPr>
          <w:rFonts w:ascii="Times New Roman" w:hAnsi="Times New Roman" w:cs="Times New Roman"/>
          <w:sz w:val="24"/>
          <w:szCs w:val="24"/>
        </w:rPr>
        <w:t xml:space="preserve">, </w:t>
      </w:r>
      <w:r w:rsidR="00FB332D" w:rsidRPr="005E7799">
        <w:rPr>
          <w:rFonts w:ascii="Times New Roman" w:hAnsi="Times New Roman" w:cs="Times New Roman"/>
          <w:sz w:val="24"/>
          <w:szCs w:val="24"/>
        </w:rPr>
        <w:t>psicológicos ou sociais à mulher.</w:t>
      </w:r>
    </w:p>
    <w:p w:rsidR="005E7799" w:rsidRPr="005E7799" w:rsidRDefault="005E7799" w:rsidP="005E77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7799" w:rsidRPr="005E7799" w:rsidRDefault="005E7799" w:rsidP="005E77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7799">
        <w:rPr>
          <w:rFonts w:ascii="Times New Roman" w:hAnsi="Times New Roman" w:cs="Times New Roman"/>
          <w:sz w:val="24"/>
          <w:szCs w:val="24"/>
        </w:rPr>
        <w:t>Parágrafo único</w:t>
      </w:r>
      <w:r w:rsidR="00FA18B2">
        <w:rPr>
          <w:rFonts w:ascii="Times New Roman" w:hAnsi="Times New Roman" w:cs="Times New Roman"/>
          <w:sz w:val="24"/>
          <w:szCs w:val="24"/>
        </w:rPr>
        <w:t>.</w:t>
      </w:r>
      <w:r w:rsidRPr="005E7799">
        <w:rPr>
          <w:rFonts w:ascii="Times New Roman" w:hAnsi="Times New Roman" w:cs="Times New Roman"/>
          <w:sz w:val="24"/>
          <w:szCs w:val="24"/>
        </w:rPr>
        <w:t xml:space="preserve"> São órgãos que constituem a rede de proteção a mulher: Poder Executivo Municipal (Secretarias Municipais: de Assistência Social, Educação</w:t>
      </w:r>
      <w:r w:rsidR="002B3D91">
        <w:rPr>
          <w:rFonts w:ascii="Times New Roman" w:hAnsi="Times New Roman" w:cs="Times New Roman"/>
          <w:sz w:val="24"/>
          <w:szCs w:val="24"/>
        </w:rPr>
        <w:t xml:space="preserve"> e</w:t>
      </w:r>
      <w:r w:rsidRPr="005E7799">
        <w:rPr>
          <w:rFonts w:ascii="Times New Roman" w:hAnsi="Times New Roman" w:cs="Times New Roman"/>
          <w:sz w:val="24"/>
          <w:szCs w:val="24"/>
        </w:rPr>
        <w:t xml:space="preserve"> Cultura, Esporte</w:t>
      </w:r>
      <w:r w:rsidR="002B3D91">
        <w:rPr>
          <w:rFonts w:ascii="Times New Roman" w:hAnsi="Times New Roman" w:cs="Times New Roman"/>
          <w:sz w:val="24"/>
          <w:szCs w:val="24"/>
        </w:rPr>
        <w:t xml:space="preserve"> e Lazer e</w:t>
      </w:r>
      <w:r w:rsidRPr="005E7799">
        <w:rPr>
          <w:rFonts w:ascii="Times New Roman" w:hAnsi="Times New Roman" w:cs="Times New Roman"/>
          <w:sz w:val="24"/>
          <w:szCs w:val="24"/>
        </w:rPr>
        <w:t xml:space="preserve"> Saúde</w:t>
      </w:r>
      <w:r w:rsidR="002B3D91">
        <w:rPr>
          <w:rFonts w:ascii="Times New Roman" w:hAnsi="Times New Roman" w:cs="Times New Roman"/>
          <w:sz w:val="24"/>
          <w:szCs w:val="24"/>
        </w:rPr>
        <w:t xml:space="preserve"> e Saneamento</w:t>
      </w:r>
      <w:r w:rsidRPr="005E7799">
        <w:rPr>
          <w:rFonts w:ascii="Times New Roman" w:hAnsi="Times New Roman" w:cs="Times New Roman"/>
          <w:sz w:val="24"/>
          <w:szCs w:val="24"/>
        </w:rPr>
        <w:t xml:space="preserve">), Conselho Municipal </w:t>
      </w:r>
      <w:r w:rsidR="00E72AD7" w:rsidRPr="00D30409">
        <w:rPr>
          <w:rFonts w:ascii="Times New Roman" w:hAnsi="Times New Roman" w:cs="Times New Roman"/>
          <w:sz w:val="24"/>
          <w:szCs w:val="24"/>
        </w:rPr>
        <w:t>do Direito</w:t>
      </w:r>
      <w:r w:rsidR="00E72AD7">
        <w:rPr>
          <w:rFonts w:ascii="Times New Roman" w:hAnsi="Times New Roman" w:cs="Times New Roman"/>
          <w:sz w:val="24"/>
          <w:szCs w:val="24"/>
        </w:rPr>
        <w:t xml:space="preserve"> </w:t>
      </w:r>
      <w:r w:rsidRPr="005E7799">
        <w:rPr>
          <w:rFonts w:ascii="Times New Roman" w:hAnsi="Times New Roman" w:cs="Times New Roman"/>
          <w:sz w:val="24"/>
          <w:szCs w:val="24"/>
        </w:rPr>
        <w:t>da Mulher, Ministério Público, Poder Judiciário, Defensoria Pública, Polícia Militar, Corpo de Bombeiros, dentre outros</w:t>
      </w:r>
      <w:r w:rsidR="00C75202">
        <w:rPr>
          <w:rFonts w:ascii="Times New Roman" w:hAnsi="Times New Roman" w:cs="Times New Roman"/>
          <w:sz w:val="24"/>
          <w:szCs w:val="24"/>
        </w:rPr>
        <w:t xml:space="preserve"> afins</w:t>
      </w:r>
      <w:r w:rsidRPr="005E7799">
        <w:rPr>
          <w:rFonts w:ascii="Times New Roman" w:hAnsi="Times New Roman" w:cs="Times New Roman"/>
          <w:sz w:val="24"/>
          <w:szCs w:val="24"/>
        </w:rPr>
        <w:t>.</w:t>
      </w:r>
    </w:p>
    <w:p w:rsidR="00012ACC" w:rsidRPr="005E7799" w:rsidRDefault="00012ACC" w:rsidP="00635F3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5202" w:rsidRDefault="00E72AD7" w:rsidP="00FB332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72AD7">
        <w:rPr>
          <w:rFonts w:ascii="Times New Roman" w:hAnsi="Times New Roman" w:cs="Times New Roman"/>
          <w:sz w:val="24"/>
          <w:szCs w:val="24"/>
        </w:rPr>
        <w:t xml:space="preserve">Art. 4º Os estabelecimentos </w:t>
      </w:r>
      <w:r w:rsidR="002B3D91">
        <w:rPr>
          <w:rFonts w:ascii="Times New Roman" w:hAnsi="Times New Roman" w:cs="Times New Roman"/>
          <w:sz w:val="24"/>
          <w:szCs w:val="24"/>
        </w:rPr>
        <w:t xml:space="preserve">que desejarem receber o SELO </w:t>
      </w:r>
      <w:r w:rsidR="002B3D91" w:rsidRPr="005E7799">
        <w:rPr>
          <w:rFonts w:ascii="Times New Roman" w:hAnsi="Times New Roman" w:cs="Times New Roman"/>
          <w:sz w:val="24"/>
          <w:szCs w:val="24"/>
        </w:rPr>
        <w:t>‘Empresa Amiga da Mulher’</w:t>
      </w:r>
      <w:r w:rsidR="002B3D91">
        <w:rPr>
          <w:rFonts w:ascii="Times New Roman" w:hAnsi="Times New Roman" w:cs="Times New Roman"/>
          <w:sz w:val="24"/>
          <w:szCs w:val="24"/>
        </w:rPr>
        <w:t xml:space="preserve">, </w:t>
      </w:r>
      <w:r w:rsidR="00C75202">
        <w:rPr>
          <w:rFonts w:ascii="Times New Roman" w:hAnsi="Times New Roman" w:cs="Times New Roman"/>
          <w:sz w:val="24"/>
          <w:szCs w:val="24"/>
        </w:rPr>
        <w:t>deverão adotar as medidas previstas no art. 2º desta lei.</w:t>
      </w:r>
    </w:p>
    <w:p w:rsidR="00D30409" w:rsidRDefault="00D30409" w:rsidP="00FB332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B332D" w:rsidRDefault="005E7799" w:rsidP="00FB332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7799">
        <w:rPr>
          <w:rFonts w:ascii="Times New Roman" w:hAnsi="Times New Roman" w:cs="Times New Roman"/>
          <w:bCs/>
          <w:sz w:val="24"/>
          <w:szCs w:val="24"/>
        </w:rPr>
        <w:t>Art. 5</w:t>
      </w:r>
      <w:r w:rsidR="007D374B" w:rsidRPr="005E7799">
        <w:rPr>
          <w:rFonts w:ascii="Times New Roman" w:hAnsi="Times New Roman" w:cs="Times New Roman"/>
          <w:bCs/>
          <w:sz w:val="24"/>
          <w:szCs w:val="24"/>
        </w:rPr>
        <w:t>º</w:t>
      </w:r>
      <w:r w:rsidR="007D374B" w:rsidRPr="005E7799">
        <w:rPr>
          <w:rFonts w:ascii="Times New Roman" w:hAnsi="Times New Roman" w:cs="Times New Roman"/>
          <w:sz w:val="24"/>
          <w:szCs w:val="24"/>
        </w:rPr>
        <w:t xml:space="preserve"> </w:t>
      </w:r>
      <w:r w:rsidR="00DC6949" w:rsidRPr="005E7799">
        <w:rPr>
          <w:rFonts w:ascii="Times New Roman" w:hAnsi="Times New Roman" w:cs="Times New Roman"/>
          <w:sz w:val="24"/>
          <w:szCs w:val="24"/>
        </w:rPr>
        <w:t>O Poder Executivo</w:t>
      </w:r>
      <w:r w:rsidR="000B179C" w:rsidRPr="005E7799">
        <w:rPr>
          <w:rFonts w:ascii="Times New Roman" w:hAnsi="Times New Roman" w:cs="Times New Roman"/>
          <w:sz w:val="24"/>
          <w:szCs w:val="24"/>
        </w:rPr>
        <w:t xml:space="preserve"> Municipal</w:t>
      </w:r>
      <w:r w:rsidR="00DC6949" w:rsidRPr="005E7799">
        <w:rPr>
          <w:rFonts w:ascii="Times New Roman" w:hAnsi="Times New Roman" w:cs="Times New Roman"/>
          <w:sz w:val="24"/>
          <w:szCs w:val="24"/>
        </w:rPr>
        <w:t xml:space="preserve"> regulamentará</w:t>
      </w:r>
      <w:r w:rsidR="00C75202">
        <w:rPr>
          <w:rFonts w:ascii="Times New Roman" w:hAnsi="Times New Roman" w:cs="Times New Roman"/>
          <w:sz w:val="24"/>
          <w:szCs w:val="24"/>
        </w:rPr>
        <w:t xml:space="preserve"> esta Lei no que couber </w:t>
      </w:r>
      <w:r w:rsidR="00DC6949" w:rsidRPr="005E7799">
        <w:rPr>
          <w:rFonts w:ascii="Times New Roman" w:hAnsi="Times New Roman" w:cs="Times New Roman"/>
          <w:sz w:val="24"/>
          <w:szCs w:val="24"/>
        </w:rPr>
        <w:t xml:space="preserve">por </w:t>
      </w:r>
      <w:r w:rsidR="00C75202">
        <w:rPr>
          <w:rFonts w:ascii="Times New Roman" w:hAnsi="Times New Roman" w:cs="Times New Roman"/>
          <w:sz w:val="24"/>
          <w:szCs w:val="24"/>
        </w:rPr>
        <w:t xml:space="preserve">meio de </w:t>
      </w:r>
      <w:r w:rsidR="00DC6949" w:rsidRPr="005E7799">
        <w:rPr>
          <w:rFonts w:ascii="Times New Roman" w:hAnsi="Times New Roman" w:cs="Times New Roman"/>
          <w:sz w:val="24"/>
          <w:szCs w:val="24"/>
        </w:rPr>
        <w:t>Decreto.</w:t>
      </w:r>
    </w:p>
    <w:p w:rsidR="00C75202" w:rsidRPr="005E7799" w:rsidRDefault="00C75202" w:rsidP="00FB332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5E7799" w:rsidRDefault="007D374B" w:rsidP="00FB332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7799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5E7799" w:rsidRPr="005E7799">
        <w:rPr>
          <w:rFonts w:ascii="Times New Roman" w:hAnsi="Times New Roman" w:cs="Times New Roman"/>
          <w:bCs/>
          <w:sz w:val="24"/>
          <w:szCs w:val="24"/>
        </w:rPr>
        <w:t>6</w:t>
      </w:r>
      <w:r w:rsidRPr="005E7799">
        <w:rPr>
          <w:rFonts w:ascii="Times New Roman" w:hAnsi="Times New Roman" w:cs="Times New Roman"/>
          <w:bCs/>
          <w:sz w:val="24"/>
          <w:szCs w:val="24"/>
        </w:rPr>
        <w:t>º</w:t>
      </w:r>
      <w:r w:rsidR="003C3402" w:rsidRPr="005E7799">
        <w:rPr>
          <w:rFonts w:ascii="Times New Roman" w:hAnsi="Times New Roman" w:cs="Times New Roman"/>
          <w:sz w:val="24"/>
          <w:szCs w:val="24"/>
        </w:rPr>
        <w:t xml:space="preserve"> </w:t>
      </w:r>
      <w:r w:rsidR="00DC6949" w:rsidRPr="005E7799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B4B04" w:rsidRPr="00635F32" w:rsidRDefault="00BB4B04" w:rsidP="00BB4B0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635F32" w:rsidRDefault="00635F32" w:rsidP="00635F32">
      <w:pPr>
        <w:spacing w:after="0" w:line="240" w:lineRule="auto"/>
        <w:ind w:firstLine="2268"/>
        <w:rPr>
          <w:rFonts w:ascii="Times New Roman" w:hAnsi="Times New Roman" w:cs="Times New Roman"/>
          <w:iCs/>
          <w:sz w:val="24"/>
          <w:szCs w:val="24"/>
        </w:rPr>
      </w:pPr>
    </w:p>
    <w:p w:rsidR="007D374B" w:rsidRPr="00635F32" w:rsidRDefault="00BB4B04" w:rsidP="002B3D91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635F32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10684B" w:rsidRPr="00635F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35F32">
        <w:rPr>
          <w:rFonts w:ascii="Times New Roman" w:hAnsi="Times New Roman" w:cs="Times New Roman"/>
          <w:iCs/>
          <w:sz w:val="24"/>
          <w:szCs w:val="24"/>
        </w:rPr>
        <w:t>em</w:t>
      </w:r>
      <w:r w:rsidR="00D10716">
        <w:rPr>
          <w:rFonts w:ascii="Times New Roman" w:hAnsi="Times New Roman" w:cs="Times New Roman"/>
          <w:iCs/>
          <w:sz w:val="24"/>
          <w:szCs w:val="24"/>
        </w:rPr>
        <w:t xml:space="preserve"> 14 de novembro de 2019.</w:t>
      </w:r>
      <w:r w:rsidRPr="00635F3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14C81" w:rsidRPr="00635F32" w:rsidRDefault="00C14C81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47B" w:rsidRPr="00635F32" w:rsidRDefault="00B2647B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47B" w:rsidRPr="00635F32" w:rsidRDefault="00B2647B" w:rsidP="00B2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47B" w:rsidRPr="00635F32" w:rsidRDefault="00B2647B" w:rsidP="00B2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3402"/>
        <w:gridCol w:w="3118"/>
      </w:tblGrid>
      <w:tr w:rsidR="00B2647B" w:rsidRPr="00635F32" w:rsidTr="002B7B34">
        <w:tc>
          <w:tcPr>
            <w:tcW w:w="3227" w:type="dxa"/>
            <w:shd w:val="clear" w:color="auto" w:fill="auto"/>
          </w:tcPr>
          <w:p w:rsidR="00B2647B" w:rsidRPr="00635F32" w:rsidRDefault="00B2647B" w:rsidP="00B26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47B" w:rsidRPr="00635F32" w:rsidTr="002B7B34">
        <w:tc>
          <w:tcPr>
            <w:tcW w:w="3227" w:type="dxa"/>
            <w:shd w:val="clear" w:color="auto" w:fill="auto"/>
          </w:tcPr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  <w:tr w:rsidR="00B2647B" w:rsidRPr="00635F32" w:rsidTr="002B7B34">
        <w:tc>
          <w:tcPr>
            <w:tcW w:w="3227" w:type="dxa"/>
            <w:shd w:val="clear" w:color="auto" w:fill="auto"/>
          </w:tcPr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B2647B" w:rsidRPr="00635F32" w:rsidRDefault="00B2647B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B3D91" w:rsidRPr="00635F32" w:rsidRDefault="002B3D91" w:rsidP="002B3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B2647B" w:rsidRPr="00635F32" w:rsidRDefault="002B3D91" w:rsidP="002B3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  <w:shd w:val="clear" w:color="auto" w:fill="auto"/>
          </w:tcPr>
          <w:p w:rsidR="00B2647B" w:rsidRPr="00635F32" w:rsidRDefault="002B3D91" w:rsidP="00B26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ELISA ABRAHÃO</w:t>
            </w:r>
          </w:p>
          <w:p w:rsidR="00B2647B" w:rsidRPr="00635F32" w:rsidRDefault="00B2647B" w:rsidP="00FA1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2B3D91">
              <w:rPr>
                <w:rFonts w:ascii="Times New Roman" w:hAnsi="Times New Roman" w:cs="Times New Roman"/>
                <w:b/>
                <w:sz w:val="24"/>
                <w:szCs w:val="24"/>
              </w:rPr>
              <w:t>a P</w:t>
            </w:r>
            <w:r w:rsidR="00FA18B2">
              <w:rPr>
                <w:rFonts w:ascii="Times New Roman" w:hAnsi="Times New Roman" w:cs="Times New Roman"/>
                <w:b/>
                <w:sz w:val="24"/>
                <w:szCs w:val="24"/>
              </w:rPr>
              <w:t>atriota</w:t>
            </w:r>
          </w:p>
        </w:tc>
      </w:tr>
    </w:tbl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Pr="00635F32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3E9" w:rsidRDefault="002F63E9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E4B" w:rsidRDefault="00884E4B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E4B" w:rsidRDefault="00884E4B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E4B" w:rsidRDefault="00884E4B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E4B" w:rsidRDefault="00884E4B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E4B" w:rsidRDefault="00884E4B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E4B" w:rsidRDefault="00884E4B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E4B" w:rsidRPr="00635F32" w:rsidRDefault="00884E4B" w:rsidP="003C34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B04" w:rsidRPr="00884E4B" w:rsidRDefault="00FB470A" w:rsidP="00BB4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E4B">
        <w:rPr>
          <w:rFonts w:ascii="Times New Roman" w:hAnsi="Times New Roman" w:cs="Times New Roman"/>
          <w:b/>
          <w:sz w:val="24"/>
          <w:szCs w:val="24"/>
        </w:rPr>
        <w:lastRenderedPageBreak/>
        <w:t>J</w:t>
      </w:r>
      <w:r w:rsidR="00BB4B04" w:rsidRPr="00884E4B">
        <w:rPr>
          <w:rFonts w:ascii="Times New Roman" w:hAnsi="Times New Roman" w:cs="Times New Roman"/>
          <w:b/>
          <w:sz w:val="24"/>
          <w:szCs w:val="24"/>
        </w:rPr>
        <w:t>USTIFICATIVA</w:t>
      </w:r>
    </w:p>
    <w:p w:rsidR="00BB4B04" w:rsidRPr="00884E4B" w:rsidRDefault="00BB4B04" w:rsidP="00BB4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884E4B" w:rsidRDefault="00BB4B04" w:rsidP="00BB4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B04" w:rsidRPr="00884E4B" w:rsidRDefault="00BB4B04" w:rsidP="00BB4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ab/>
      </w:r>
      <w:r w:rsidRPr="00884E4B">
        <w:rPr>
          <w:rFonts w:ascii="Times New Roman" w:hAnsi="Times New Roman" w:cs="Times New Roman"/>
          <w:sz w:val="24"/>
          <w:szCs w:val="24"/>
        </w:rPr>
        <w:tab/>
        <w:t xml:space="preserve">Senhores </w:t>
      </w:r>
      <w:proofErr w:type="gramStart"/>
      <w:r w:rsidRPr="00884E4B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884E4B">
        <w:rPr>
          <w:rFonts w:ascii="Times New Roman" w:hAnsi="Times New Roman" w:cs="Times New Roman"/>
          <w:sz w:val="24"/>
          <w:szCs w:val="24"/>
        </w:rPr>
        <w:t>,</w:t>
      </w:r>
    </w:p>
    <w:p w:rsidR="00BB4B04" w:rsidRDefault="00BB4B04" w:rsidP="00BB4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E4B" w:rsidRPr="00884E4B" w:rsidRDefault="00884E4B" w:rsidP="00BB4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DE5" w:rsidRPr="00635F32" w:rsidRDefault="00BB4B04" w:rsidP="00C75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ab/>
      </w:r>
      <w:r w:rsidRPr="00884E4B">
        <w:rPr>
          <w:rFonts w:ascii="Times New Roman" w:hAnsi="Times New Roman" w:cs="Times New Roman"/>
          <w:sz w:val="24"/>
          <w:szCs w:val="24"/>
        </w:rPr>
        <w:tab/>
      </w:r>
      <w:r w:rsidR="00863B45" w:rsidRPr="00884E4B">
        <w:rPr>
          <w:rFonts w:ascii="Times New Roman" w:hAnsi="Times New Roman" w:cs="Times New Roman"/>
          <w:sz w:val="24"/>
          <w:szCs w:val="24"/>
        </w:rPr>
        <w:t>Estamos propondo o Projeto de Lei em questão, cuja ementa: “</w:t>
      </w:r>
      <w:r w:rsidR="00C75202">
        <w:rPr>
          <w:rFonts w:ascii="Times New Roman" w:hAnsi="Times New Roman" w:cs="Times New Roman"/>
          <w:sz w:val="24"/>
          <w:szCs w:val="24"/>
        </w:rPr>
        <w:t xml:space="preserve">Institui o Selo ‘Empresa Amiga da Mulher’ </w:t>
      </w:r>
      <w:r w:rsidR="00C75202" w:rsidRPr="00E52F77">
        <w:rPr>
          <w:rFonts w:ascii="Times New Roman" w:hAnsi="Times New Roman" w:cs="Times New Roman"/>
          <w:sz w:val="24"/>
          <w:szCs w:val="24"/>
        </w:rPr>
        <w:t xml:space="preserve">às </w:t>
      </w:r>
      <w:r w:rsidR="00C75202">
        <w:rPr>
          <w:rFonts w:ascii="Times New Roman" w:hAnsi="Times New Roman" w:cs="Times New Roman"/>
          <w:sz w:val="24"/>
          <w:szCs w:val="24"/>
        </w:rPr>
        <w:t xml:space="preserve">empresas do município de Sorriso/MT que adotarem </w:t>
      </w:r>
      <w:r w:rsidR="00C75202" w:rsidRPr="00635F32">
        <w:rPr>
          <w:rFonts w:ascii="Times New Roman" w:hAnsi="Times New Roman" w:cs="Times New Roman"/>
          <w:sz w:val="24"/>
          <w:szCs w:val="24"/>
        </w:rPr>
        <w:t xml:space="preserve">medidas de auxílio </w:t>
      </w:r>
      <w:r w:rsidR="00C75202">
        <w:rPr>
          <w:rFonts w:ascii="Times New Roman" w:hAnsi="Times New Roman" w:cs="Times New Roman"/>
          <w:sz w:val="24"/>
          <w:szCs w:val="24"/>
        </w:rPr>
        <w:t xml:space="preserve">e proteção contra violência e situações de risco </w:t>
      </w:r>
      <w:r w:rsidR="00C75202" w:rsidRPr="00635F32">
        <w:rPr>
          <w:rFonts w:ascii="Times New Roman" w:hAnsi="Times New Roman" w:cs="Times New Roman"/>
          <w:sz w:val="24"/>
          <w:szCs w:val="24"/>
        </w:rPr>
        <w:t>à mulher</w:t>
      </w:r>
      <w:r w:rsidR="00C75202">
        <w:rPr>
          <w:rFonts w:ascii="Times New Roman" w:hAnsi="Times New Roman" w:cs="Times New Roman"/>
          <w:sz w:val="24"/>
          <w:szCs w:val="24"/>
        </w:rPr>
        <w:t>,</w:t>
      </w:r>
      <w:r w:rsidR="00C75202" w:rsidRPr="00635F32">
        <w:rPr>
          <w:rFonts w:ascii="Times New Roman" w:hAnsi="Times New Roman" w:cs="Times New Roman"/>
          <w:sz w:val="24"/>
          <w:szCs w:val="24"/>
        </w:rPr>
        <w:t xml:space="preserve"> e dá outras providências.</w:t>
      </w:r>
      <w:proofErr w:type="gramStart"/>
      <w:r w:rsidR="00683DE5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683DE5" w:rsidRPr="00884E4B" w:rsidRDefault="00683DE5" w:rsidP="00E01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EC0" w:rsidRPr="00884E4B" w:rsidRDefault="00E01EC0" w:rsidP="002F63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 xml:space="preserve">Os sites especializados em encontros e também os aplicativos de relacionamento, se tornaram populares nos últimos tempos. No entanto, apesar de toda a facilidade de acesso, já que </w:t>
      </w:r>
      <w:proofErr w:type="gramStart"/>
      <w:r w:rsidRPr="00884E4B">
        <w:rPr>
          <w:rFonts w:ascii="Times New Roman" w:hAnsi="Times New Roman" w:cs="Times New Roman"/>
          <w:sz w:val="24"/>
          <w:szCs w:val="24"/>
        </w:rPr>
        <w:t>basta</w:t>
      </w:r>
      <w:proofErr w:type="gramEnd"/>
      <w:r w:rsidRPr="00884E4B">
        <w:rPr>
          <w:rFonts w:ascii="Times New Roman" w:hAnsi="Times New Roman" w:cs="Times New Roman"/>
          <w:sz w:val="24"/>
          <w:szCs w:val="24"/>
        </w:rPr>
        <w:t xml:space="preserve"> efetuar um simples cadastro, as plataformas podem oferecer risco sendo preciso cautela ao passar da “etapa virtual” para a vida real.</w:t>
      </w:r>
    </w:p>
    <w:p w:rsidR="002F63E9" w:rsidRPr="00884E4B" w:rsidRDefault="00E01EC0" w:rsidP="00E01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EC0" w:rsidRPr="00884E4B" w:rsidRDefault="00E01EC0" w:rsidP="002F63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 xml:space="preserve">O problema é que em meio a tantas boas pessoas, existe um enorme número de pessoas mal intencionadas cadastradas e crescem os riscos relacionados à segurança, em especial à segurança da mulher, que muitas vezes é vítima de abusos físicos, psicológicos ou sexuais durante o próprio encontro. </w:t>
      </w:r>
    </w:p>
    <w:p w:rsidR="002F63E9" w:rsidRPr="00884E4B" w:rsidRDefault="002F63E9" w:rsidP="00E01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EC0" w:rsidRPr="00884E4B" w:rsidRDefault="00E01EC0" w:rsidP="002F63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>Em bares, casas noturnas ou outros lugares bem movimentados, a situação pode se complicar caso uma mulher se sinta em risco durante um encontro que não está saindo como o esperado, e</w:t>
      </w:r>
      <w:r w:rsidR="002F63E9" w:rsidRPr="00884E4B">
        <w:rPr>
          <w:rFonts w:ascii="Times New Roman" w:hAnsi="Times New Roman" w:cs="Times New Roman"/>
          <w:sz w:val="24"/>
          <w:szCs w:val="24"/>
        </w:rPr>
        <w:t>, além disso,</w:t>
      </w:r>
      <w:r w:rsidRPr="00884E4B">
        <w:rPr>
          <w:rFonts w:ascii="Times New Roman" w:hAnsi="Times New Roman" w:cs="Times New Roman"/>
          <w:sz w:val="24"/>
          <w:szCs w:val="24"/>
        </w:rPr>
        <w:t xml:space="preserve"> se sinta desconfortável em pedir ajuda em voz alta perto de desconhecidos ou de um acompanhante que tenha demonstrado agressividade. </w:t>
      </w:r>
    </w:p>
    <w:p w:rsidR="002F63E9" w:rsidRPr="00884E4B" w:rsidRDefault="002F63E9" w:rsidP="00E01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EC0" w:rsidRPr="00884E4B" w:rsidRDefault="00E01EC0" w:rsidP="002F63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 xml:space="preserve">Com a criação de mecanismos de comunicação nos quais essas mulheres em situação de risco se sintam seguras em pedir ajuda, o presente projeto de lei </w:t>
      </w:r>
      <w:proofErr w:type="gramStart"/>
      <w:r w:rsidRPr="00884E4B">
        <w:rPr>
          <w:rFonts w:ascii="Times New Roman" w:hAnsi="Times New Roman" w:cs="Times New Roman"/>
          <w:sz w:val="24"/>
          <w:szCs w:val="24"/>
        </w:rPr>
        <w:t>busca,</w:t>
      </w:r>
      <w:proofErr w:type="gramEnd"/>
      <w:r w:rsidRPr="00884E4B">
        <w:rPr>
          <w:rFonts w:ascii="Times New Roman" w:hAnsi="Times New Roman" w:cs="Times New Roman"/>
          <w:sz w:val="24"/>
          <w:szCs w:val="24"/>
        </w:rPr>
        <w:t xml:space="preserve"> de uma maneira simples, diminuir as chances de uma mulher ser submetida a qualquer tipo de violência. </w:t>
      </w:r>
    </w:p>
    <w:p w:rsidR="002F63E9" w:rsidRPr="00884E4B" w:rsidRDefault="002F63E9" w:rsidP="00E01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EC0" w:rsidRPr="00884E4B" w:rsidRDefault="00E01EC0" w:rsidP="002F63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 xml:space="preserve">É interessante ressaltar que os estabelecimentos não terão custos na implantação dessa lei, pois basta criar um procedimento para socorrer essas mulheres e orientar os seus empregados e colaboradores. </w:t>
      </w:r>
    </w:p>
    <w:p w:rsidR="002F63E9" w:rsidRPr="00884E4B" w:rsidRDefault="002F63E9" w:rsidP="00863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ab/>
      </w:r>
      <w:r w:rsidRPr="00884E4B">
        <w:rPr>
          <w:rFonts w:ascii="Times New Roman" w:hAnsi="Times New Roman" w:cs="Times New Roman"/>
          <w:sz w:val="24"/>
          <w:szCs w:val="24"/>
        </w:rPr>
        <w:tab/>
      </w:r>
    </w:p>
    <w:p w:rsidR="00E91D94" w:rsidRPr="00884E4B" w:rsidRDefault="00E91D94" w:rsidP="00863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ab/>
      </w:r>
      <w:r w:rsidRPr="00884E4B">
        <w:rPr>
          <w:rFonts w:ascii="Times New Roman" w:hAnsi="Times New Roman" w:cs="Times New Roman"/>
          <w:sz w:val="24"/>
          <w:szCs w:val="24"/>
        </w:rPr>
        <w:tab/>
        <w:t>A propositura em questão visa estabelecer alguns mecanismos a mais na sociedade de forma oficializada para coibir atos de violência e abusos à mulher nestas situações, contando com o apoio destes estabelecimentos para compor mais um elo na rede de proteção e combate a violência à mulher, com informações, orientação e repressão aos agressores.</w:t>
      </w:r>
    </w:p>
    <w:p w:rsidR="00E91D94" w:rsidRPr="00884E4B" w:rsidRDefault="00E91D94" w:rsidP="00863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D94" w:rsidRDefault="00E91D94" w:rsidP="00863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ab/>
      </w:r>
      <w:r w:rsidRPr="00884E4B">
        <w:rPr>
          <w:rFonts w:ascii="Times New Roman" w:hAnsi="Times New Roman" w:cs="Times New Roman"/>
          <w:sz w:val="24"/>
          <w:szCs w:val="24"/>
        </w:rPr>
        <w:tab/>
        <w:t xml:space="preserve">Um cartaz </w:t>
      </w:r>
      <w:proofErr w:type="spellStart"/>
      <w:r w:rsidRPr="00884E4B">
        <w:rPr>
          <w:rFonts w:ascii="Times New Roman" w:hAnsi="Times New Roman" w:cs="Times New Roman"/>
          <w:sz w:val="24"/>
          <w:szCs w:val="24"/>
        </w:rPr>
        <w:t>orientativo</w:t>
      </w:r>
      <w:proofErr w:type="spellEnd"/>
      <w:r w:rsidRPr="00884E4B">
        <w:rPr>
          <w:rFonts w:ascii="Times New Roman" w:hAnsi="Times New Roman" w:cs="Times New Roman"/>
          <w:sz w:val="24"/>
          <w:szCs w:val="24"/>
        </w:rPr>
        <w:t>, colaboradores</w:t>
      </w:r>
      <w:r w:rsidR="0021452F" w:rsidRPr="00884E4B">
        <w:rPr>
          <w:rFonts w:ascii="Times New Roman" w:hAnsi="Times New Roman" w:cs="Times New Roman"/>
          <w:sz w:val="24"/>
          <w:szCs w:val="24"/>
        </w:rPr>
        <w:t xml:space="preserve"> dos estabelecimentos</w:t>
      </w:r>
      <w:r w:rsidRPr="00884E4B">
        <w:rPr>
          <w:rFonts w:ascii="Times New Roman" w:hAnsi="Times New Roman" w:cs="Times New Roman"/>
          <w:sz w:val="24"/>
          <w:szCs w:val="24"/>
        </w:rPr>
        <w:t xml:space="preserve"> capacitados e contato direto do estabelecimento com os órgãos de apoio a</w:t>
      </w:r>
      <w:r w:rsidR="002F63E9" w:rsidRPr="00884E4B">
        <w:rPr>
          <w:rFonts w:ascii="Times New Roman" w:hAnsi="Times New Roman" w:cs="Times New Roman"/>
          <w:sz w:val="24"/>
          <w:szCs w:val="24"/>
        </w:rPr>
        <w:t>o combate à</w:t>
      </w:r>
      <w:r w:rsidRPr="00884E4B">
        <w:rPr>
          <w:rFonts w:ascii="Times New Roman" w:hAnsi="Times New Roman" w:cs="Times New Roman"/>
          <w:sz w:val="24"/>
          <w:szCs w:val="24"/>
        </w:rPr>
        <w:t xml:space="preserve"> </w:t>
      </w:r>
      <w:r w:rsidR="002F63E9" w:rsidRPr="00884E4B">
        <w:rPr>
          <w:rFonts w:ascii="Times New Roman" w:hAnsi="Times New Roman" w:cs="Times New Roman"/>
          <w:sz w:val="24"/>
          <w:szCs w:val="24"/>
        </w:rPr>
        <w:t>v</w:t>
      </w:r>
      <w:r w:rsidRPr="00884E4B">
        <w:rPr>
          <w:rFonts w:ascii="Times New Roman" w:hAnsi="Times New Roman" w:cs="Times New Roman"/>
          <w:sz w:val="24"/>
          <w:szCs w:val="24"/>
        </w:rPr>
        <w:t xml:space="preserve">iolência, como a polícia militar, poderemos reduzir significativamente as situações de </w:t>
      </w:r>
      <w:proofErr w:type="spellStart"/>
      <w:r w:rsidRPr="00884E4B">
        <w:rPr>
          <w:rFonts w:ascii="Times New Roman" w:hAnsi="Times New Roman" w:cs="Times New Roman"/>
          <w:sz w:val="24"/>
          <w:szCs w:val="24"/>
        </w:rPr>
        <w:t>feminicídio</w:t>
      </w:r>
      <w:proofErr w:type="spellEnd"/>
      <w:r w:rsidRPr="00884E4B">
        <w:rPr>
          <w:rFonts w:ascii="Times New Roman" w:hAnsi="Times New Roman" w:cs="Times New Roman"/>
          <w:sz w:val="24"/>
          <w:szCs w:val="24"/>
        </w:rPr>
        <w:t xml:space="preserve">, abuso sexual, traumas psicológicos à mulher, </w:t>
      </w:r>
      <w:r w:rsidR="0021452F" w:rsidRPr="00884E4B">
        <w:rPr>
          <w:rFonts w:ascii="Times New Roman" w:hAnsi="Times New Roman" w:cs="Times New Roman"/>
          <w:sz w:val="24"/>
          <w:szCs w:val="24"/>
        </w:rPr>
        <w:t>alcançando uma rede de proteção.</w:t>
      </w:r>
    </w:p>
    <w:p w:rsidR="00683DE5" w:rsidRDefault="00683DE5" w:rsidP="00863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DE5" w:rsidRDefault="00683DE5" w:rsidP="00863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Os estabelecimentos públicos, não somente bares, restaurantes e casas noturnas, mesmo outros estabelecimentos comerciais, industriais e de serviços, podem ser espaços utilizados para pessoas mal intencionadas criar situações de assédio, violência sexual, psicológica ou física. Os estabelecimentos adotando medidas preventivas</w:t>
      </w:r>
      <w:r w:rsidR="002B3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certeza</w:t>
      </w:r>
      <w:r w:rsidR="002B3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202">
        <w:rPr>
          <w:rFonts w:ascii="Times New Roman" w:hAnsi="Times New Roman" w:cs="Times New Roman"/>
          <w:sz w:val="24"/>
          <w:szCs w:val="24"/>
        </w:rPr>
        <w:t>diminuirão</w:t>
      </w:r>
      <w:r>
        <w:rPr>
          <w:rFonts w:ascii="Times New Roman" w:hAnsi="Times New Roman" w:cs="Times New Roman"/>
          <w:sz w:val="24"/>
          <w:szCs w:val="24"/>
        </w:rPr>
        <w:t xml:space="preserve"> estas situações abomináveis da sociedade.</w:t>
      </w:r>
    </w:p>
    <w:p w:rsidR="00683DE5" w:rsidRDefault="00683DE5" w:rsidP="00863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proposta visa acima de tudo precaver, orientar, auxiliar e proteger. Os órgãos responsáveis constituirão uma rede de proteção e acompanhamento, com campanhas, palestras, recepção de queixas e condução de processos aos órgãos competentes, quando for o caso, para adoção de medidas repressivas e apuração de situações detectadas de violência, abuso, agressões, assédio. </w:t>
      </w:r>
    </w:p>
    <w:p w:rsidR="005E7799" w:rsidRDefault="005E7799" w:rsidP="00863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799" w:rsidRPr="00884E4B" w:rsidRDefault="005E7799" w:rsidP="00863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rede deverá ser constituída com órgãos do Poder Executivo Municipal (Secretarias Municipais: </w:t>
      </w:r>
      <w:r w:rsidR="002B3D91">
        <w:rPr>
          <w:rFonts w:ascii="Times New Roman" w:hAnsi="Times New Roman" w:cs="Times New Roman"/>
          <w:sz w:val="24"/>
          <w:szCs w:val="24"/>
        </w:rPr>
        <w:t>de Assistência Social, Educação e</w:t>
      </w:r>
      <w:r>
        <w:rPr>
          <w:rFonts w:ascii="Times New Roman" w:hAnsi="Times New Roman" w:cs="Times New Roman"/>
          <w:sz w:val="24"/>
          <w:szCs w:val="24"/>
        </w:rPr>
        <w:t xml:space="preserve"> Cultura, Esporte</w:t>
      </w:r>
      <w:r w:rsidR="002B3D91">
        <w:rPr>
          <w:rFonts w:ascii="Times New Roman" w:hAnsi="Times New Roman" w:cs="Times New Roman"/>
          <w:sz w:val="24"/>
          <w:szCs w:val="24"/>
        </w:rPr>
        <w:t xml:space="preserve"> e lazer e </w:t>
      </w:r>
      <w:r>
        <w:rPr>
          <w:rFonts w:ascii="Times New Roman" w:hAnsi="Times New Roman" w:cs="Times New Roman"/>
          <w:sz w:val="24"/>
          <w:szCs w:val="24"/>
        </w:rPr>
        <w:t>Saúde</w:t>
      </w:r>
      <w:r w:rsidR="002B3D91">
        <w:rPr>
          <w:rFonts w:ascii="Times New Roman" w:hAnsi="Times New Roman" w:cs="Times New Roman"/>
          <w:sz w:val="24"/>
          <w:szCs w:val="24"/>
        </w:rPr>
        <w:t xml:space="preserve"> e Saneamento</w:t>
      </w:r>
      <w:r>
        <w:rPr>
          <w:rFonts w:ascii="Times New Roman" w:hAnsi="Times New Roman" w:cs="Times New Roman"/>
          <w:sz w:val="24"/>
          <w:szCs w:val="24"/>
        </w:rPr>
        <w:t>), Conselho Municipal da Mulher, MP, Poder Judiciário, Defensoria Pública, Polícia Militar, Corpo de Bombeiros, dentre outros.</w:t>
      </w:r>
    </w:p>
    <w:p w:rsidR="0021452F" w:rsidRPr="00884E4B" w:rsidRDefault="0021452F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21452F" w:rsidRPr="00884E4B" w:rsidRDefault="0021452F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>Ante ao exposto, entendemos serem necess</w:t>
      </w:r>
      <w:r w:rsidR="005E7799">
        <w:rPr>
          <w:rFonts w:ascii="Times New Roman" w:hAnsi="Times New Roman" w:cs="Times New Roman"/>
          <w:sz w:val="24"/>
          <w:szCs w:val="24"/>
        </w:rPr>
        <w:t>árias medidas em todos os espaços</w:t>
      </w:r>
      <w:r w:rsidRPr="00884E4B">
        <w:rPr>
          <w:rFonts w:ascii="Times New Roman" w:hAnsi="Times New Roman" w:cs="Times New Roman"/>
          <w:sz w:val="24"/>
          <w:szCs w:val="24"/>
        </w:rPr>
        <w:t xml:space="preserve"> e situações para a proteção e fortalecimento de políticas públicas que ensejam uma sociedade equilibrada e de boa convivência social.</w:t>
      </w:r>
    </w:p>
    <w:p w:rsidR="0021452F" w:rsidRPr="00884E4B" w:rsidRDefault="0021452F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A46956" w:rsidRPr="00884E4B" w:rsidRDefault="0021452F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sz w:val="24"/>
          <w:szCs w:val="24"/>
        </w:rPr>
        <w:t xml:space="preserve">Portanto, </w:t>
      </w:r>
      <w:r w:rsidR="00A46956" w:rsidRPr="00884E4B">
        <w:rPr>
          <w:rFonts w:ascii="Times New Roman" w:hAnsi="Times New Roman" w:cs="Times New Roman"/>
          <w:sz w:val="24"/>
          <w:szCs w:val="24"/>
        </w:rPr>
        <w:t>solicitamos o apoio dos nobres colegas em deliberar favoravelmente</w:t>
      </w:r>
      <w:r w:rsidRPr="00884E4B">
        <w:rPr>
          <w:rFonts w:ascii="Times New Roman" w:hAnsi="Times New Roman" w:cs="Times New Roman"/>
          <w:sz w:val="24"/>
          <w:szCs w:val="24"/>
        </w:rPr>
        <w:t xml:space="preserve"> a presente matéria</w:t>
      </w:r>
      <w:r w:rsidR="00A46956" w:rsidRPr="00884E4B">
        <w:rPr>
          <w:rFonts w:ascii="Times New Roman" w:hAnsi="Times New Roman" w:cs="Times New Roman"/>
          <w:sz w:val="24"/>
          <w:szCs w:val="24"/>
        </w:rPr>
        <w:t>.</w:t>
      </w:r>
    </w:p>
    <w:p w:rsidR="00D24780" w:rsidRDefault="00D24780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884E4B" w:rsidRPr="00884E4B" w:rsidRDefault="00884E4B" w:rsidP="002535E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A46956" w:rsidRPr="00884E4B" w:rsidRDefault="00A46956" w:rsidP="005E779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4E4B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580208" w:rsidRPr="00884E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84E4B">
        <w:rPr>
          <w:rFonts w:ascii="Times New Roman" w:hAnsi="Times New Roman" w:cs="Times New Roman"/>
          <w:iCs/>
          <w:sz w:val="24"/>
          <w:szCs w:val="24"/>
        </w:rPr>
        <w:t>em</w:t>
      </w:r>
      <w:r w:rsidR="00580208" w:rsidRPr="00884E4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10716">
        <w:rPr>
          <w:rFonts w:ascii="Times New Roman" w:hAnsi="Times New Roman" w:cs="Times New Roman"/>
          <w:iCs/>
          <w:sz w:val="24"/>
          <w:szCs w:val="24"/>
        </w:rPr>
        <w:t>14 de novembro de 2019.</w:t>
      </w:r>
    </w:p>
    <w:p w:rsidR="00B2647B" w:rsidRDefault="00B2647B" w:rsidP="00B2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E4B" w:rsidRDefault="00884E4B" w:rsidP="00B2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E4B" w:rsidRDefault="00884E4B" w:rsidP="00B2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E5E" w:rsidRDefault="007C7E5E" w:rsidP="00B2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E5E" w:rsidRPr="00884E4B" w:rsidRDefault="007C7E5E" w:rsidP="00B2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47B" w:rsidRPr="00884E4B" w:rsidRDefault="00B2647B" w:rsidP="00B2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85"/>
        <w:gridCol w:w="3260"/>
        <w:gridCol w:w="3119"/>
      </w:tblGrid>
      <w:tr w:rsidR="00B2647B" w:rsidRPr="00884E4B" w:rsidTr="002B7B34">
        <w:tc>
          <w:tcPr>
            <w:tcW w:w="3085" w:type="dxa"/>
            <w:shd w:val="clear" w:color="auto" w:fill="auto"/>
          </w:tcPr>
          <w:p w:rsidR="00B2647B" w:rsidRPr="00884E4B" w:rsidRDefault="00B2647B" w:rsidP="000A71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B2647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84E4B" w:rsidRPr="00884E4B" w:rsidRDefault="00884E4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47B" w:rsidRPr="00884E4B" w:rsidRDefault="00B2647B" w:rsidP="00B26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47B" w:rsidRPr="00884E4B" w:rsidTr="002B7B34">
        <w:tc>
          <w:tcPr>
            <w:tcW w:w="3085" w:type="dxa"/>
            <w:shd w:val="clear" w:color="auto" w:fill="auto"/>
          </w:tcPr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  <w:tr w:rsidR="00B2647B" w:rsidRPr="00884E4B" w:rsidTr="002B7B34">
        <w:tc>
          <w:tcPr>
            <w:tcW w:w="3085" w:type="dxa"/>
            <w:shd w:val="clear" w:color="auto" w:fill="auto"/>
          </w:tcPr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B2647B" w:rsidRPr="00884E4B" w:rsidRDefault="00B2647B" w:rsidP="000A7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B3D91" w:rsidRPr="00884E4B" w:rsidRDefault="002B3D91" w:rsidP="002B3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B2647B" w:rsidRPr="00884E4B" w:rsidRDefault="002B3D91" w:rsidP="002B3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4B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119" w:type="dxa"/>
            <w:shd w:val="clear" w:color="auto" w:fill="auto"/>
          </w:tcPr>
          <w:p w:rsidR="002B3D91" w:rsidRPr="00635F32" w:rsidRDefault="002B3D91" w:rsidP="002B3D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ELISA ABRAHÃO</w:t>
            </w:r>
          </w:p>
          <w:p w:rsidR="00B2647B" w:rsidRPr="00884E4B" w:rsidRDefault="002B3D91" w:rsidP="00FA1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F32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P</w:t>
            </w:r>
            <w:r w:rsidR="00FA18B2">
              <w:rPr>
                <w:rFonts w:ascii="Times New Roman" w:hAnsi="Times New Roman" w:cs="Times New Roman"/>
                <w:b/>
                <w:sz w:val="24"/>
                <w:szCs w:val="24"/>
              </w:rPr>
              <w:t>atriota</w:t>
            </w:r>
          </w:p>
        </w:tc>
      </w:tr>
    </w:tbl>
    <w:p w:rsidR="00B2647B" w:rsidRPr="00884E4B" w:rsidRDefault="00B2647B" w:rsidP="00B2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956" w:rsidRPr="00884E4B" w:rsidRDefault="00A46956" w:rsidP="00A46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6956" w:rsidRPr="00884E4B" w:rsidSect="00635F32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1B05"/>
    <w:multiLevelType w:val="hybridMultilevel"/>
    <w:tmpl w:val="B45A91C4"/>
    <w:lvl w:ilvl="0" w:tplc="A15E0CF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33556E4F"/>
    <w:multiLevelType w:val="hybridMultilevel"/>
    <w:tmpl w:val="131C67DE"/>
    <w:lvl w:ilvl="0" w:tplc="D730091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5DCC2664"/>
    <w:multiLevelType w:val="hybridMultilevel"/>
    <w:tmpl w:val="7614614E"/>
    <w:lvl w:ilvl="0" w:tplc="5BEE32B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81"/>
    <w:rsid w:val="00007A41"/>
    <w:rsid w:val="00012ACC"/>
    <w:rsid w:val="0001644D"/>
    <w:rsid w:val="000B179C"/>
    <w:rsid w:val="000E4335"/>
    <w:rsid w:val="0010684B"/>
    <w:rsid w:val="00171D12"/>
    <w:rsid w:val="00184F30"/>
    <w:rsid w:val="00204AB9"/>
    <w:rsid w:val="0021452F"/>
    <w:rsid w:val="002535EC"/>
    <w:rsid w:val="002B3D91"/>
    <w:rsid w:val="002B4A7C"/>
    <w:rsid w:val="002B7B34"/>
    <w:rsid w:val="002F63E9"/>
    <w:rsid w:val="003B4C86"/>
    <w:rsid w:val="003C3402"/>
    <w:rsid w:val="00463383"/>
    <w:rsid w:val="004C3266"/>
    <w:rsid w:val="004D1A16"/>
    <w:rsid w:val="004E176C"/>
    <w:rsid w:val="00580208"/>
    <w:rsid w:val="005E7799"/>
    <w:rsid w:val="00635F32"/>
    <w:rsid w:val="00683DE5"/>
    <w:rsid w:val="0073649F"/>
    <w:rsid w:val="00755B5D"/>
    <w:rsid w:val="00791377"/>
    <w:rsid w:val="00795D4D"/>
    <w:rsid w:val="007C7E5E"/>
    <w:rsid w:val="007D374B"/>
    <w:rsid w:val="008400FB"/>
    <w:rsid w:val="0085135C"/>
    <w:rsid w:val="0086126C"/>
    <w:rsid w:val="00863B45"/>
    <w:rsid w:val="00872E35"/>
    <w:rsid w:val="00884E4B"/>
    <w:rsid w:val="008B0802"/>
    <w:rsid w:val="00A01A1F"/>
    <w:rsid w:val="00A46956"/>
    <w:rsid w:val="00AC5419"/>
    <w:rsid w:val="00B013ED"/>
    <w:rsid w:val="00B2647B"/>
    <w:rsid w:val="00B91CB5"/>
    <w:rsid w:val="00BB4B04"/>
    <w:rsid w:val="00BD1282"/>
    <w:rsid w:val="00BD27E0"/>
    <w:rsid w:val="00C14C81"/>
    <w:rsid w:val="00C75202"/>
    <w:rsid w:val="00D10716"/>
    <w:rsid w:val="00D24780"/>
    <w:rsid w:val="00D30409"/>
    <w:rsid w:val="00DC6949"/>
    <w:rsid w:val="00E01EC0"/>
    <w:rsid w:val="00E52F77"/>
    <w:rsid w:val="00E72AD7"/>
    <w:rsid w:val="00E91D94"/>
    <w:rsid w:val="00F235C7"/>
    <w:rsid w:val="00F64514"/>
    <w:rsid w:val="00FA18B2"/>
    <w:rsid w:val="00FB1F95"/>
    <w:rsid w:val="00FB332D"/>
    <w:rsid w:val="00FB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C69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C6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1105</Words>
  <Characters>5967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7</cp:revision>
  <cp:lastPrinted>2019-11-18T13:35:00Z</cp:lastPrinted>
  <dcterms:created xsi:type="dcterms:W3CDTF">2019-11-14T16:15:00Z</dcterms:created>
  <dcterms:modified xsi:type="dcterms:W3CDTF">2019-11-18T14:17:00Z</dcterms:modified>
</cp:coreProperties>
</file>