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D1" w:rsidRPr="005960B6" w:rsidRDefault="007A4DD1" w:rsidP="005960B6">
      <w:pPr>
        <w:spacing w:after="0" w:line="240" w:lineRule="auto"/>
        <w:ind w:firstLine="3402"/>
        <w:rPr>
          <w:b/>
          <w:sz w:val="23"/>
          <w:szCs w:val="23"/>
        </w:rPr>
      </w:pPr>
    </w:p>
    <w:p w:rsidR="007E38BC" w:rsidRPr="005960B6" w:rsidRDefault="007E38BC" w:rsidP="005960B6">
      <w:pPr>
        <w:spacing w:after="0" w:line="240" w:lineRule="auto"/>
        <w:ind w:firstLine="3402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REQUERIMENTO N°</w:t>
      </w:r>
      <w:r w:rsidR="002A61C6" w:rsidRPr="005960B6">
        <w:rPr>
          <w:b/>
          <w:sz w:val="23"/>
          <w:szCs w:val="23"/>
        </w:rPr>
        <w:t xml:space="preserve"> </w:t>
      </w:r>
      <w:r w:rsidR="00820C4B">
        <w:rPr>
          <w:b/>
          <w:sz w:val="23"/>
          <w:szCs w:val="23"/>
        </w:rPr>
        <w:t>003</w:t>
      </w:r>
      <w:r w:rsidRPr="005960B6">
        <w:rPr>
          <w:b/>
          <w:sz w:val="23"/>
          <w:szCs w:val="23"/>
        </w:rPr>
        <w:t>/20</w:t>
      </w:r>
      <w:r w:rsidR="00C86504">
        <w:rPr>
          <w:b/>
          <w:sz w:val="23"/>
          <w:szCs w:val="23"/>
        </w:rPr>
        <w:t>20</w:t>
      </w:r>
    </w:p>
    <w:p w:rsidR="007E38BC" w:rsidRPr="005960B6" w:rsidRDefault="007E38BC" w:rsidP="005960B6">
      <w:pPr>
        <w:spacing w:after="0" w:line="240" w:lineRule="auto"/>
        <w:ind w:firstLine="3402"/>
        <w:rPr>
          <w:b/>
          <w:sz w:val="23"/>
          <w:szCs w:val="23"/>
        </w:rPr>
      </w:pPr>
    </w:p>
    <w:p w:rsidR="002631B5" w:rsidRDefault="002631B5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5960B6" w:rsidRPr="005960B6" w:rsidRDefault="005960B6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506B2E" w:rsidRPr="005960B6" w:rsidRDefault="00A93ECC" w:rsidP="005960B6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  <w:r w:rsidRPr="005960B6">
        <w:rPr>
          <w:b/>
          <w:sz w:val="23"/>
          <w:szCs w:val="23"/>
        </w:rPr>
        <w:t>DA</w:t>
      </w:r>
      <w:r w:rsidR="00785DF1" w:rsidRPr="005960B6">
        <w:rPr>
          <w:b/>
          <w:sz w:val="23"/>
          <w:szCs w:val="23"/>
        </w:rPr>
        <w:t>MIANI NA TV – PSC</w:t>
      </w:r>
      <w:r w:rsidR="008D5AB2">
        <w:rPr>
          <w:b/>
          <w:sz w:val="23"/>
          <w:szCs w:val="23"/>
        </w:rPr>
        <w:t>,</w:t>
      </w:r>
      <w:r w:rsidR="008D5AB2" w:rsidRPr="008D5AB2">
        <w:t xml:space="preserve"> </w:t>
      </w:r>
      <w:r w:rsidR="008D5AB2" w:rsidRPr="008D5AB2">
        <w:rPr>
          <w:b/>
          <w:sz w:val="23"/>
          <w:szCs w:val="23"/>
        </w:rPr>
        <w:t>TOCO BAGGIO – PSDB, NEREU BRESOLIN – DEM, DIRCEU ZANATTA – MDB e ELISA ABRAHÃO - P</w:t>
      </w:r>
      <w:r w:rsidR="00820C4B" w:rsidRPr="008D5AB2">
        <w:rPr>
          <w:b/>
          <w:sz w:val="23"/>
          <w:szCs w:val="23"/>
        </w:rPr>
        <w:t>atriota</w:t>
      </w:r>
      <w:r w:rsidR="00BE3088" w:rsidRPr="005960B6">
        <w:rPr>
          <w:sz w:val="23"/>
          <w:szCs w:val="23"/>
        </w:rPr>
        <w:t xml:space="preserve">, </w:t>
      </w:r>
      <w:r w:rsidR="008D5AB2">
        <w:rPr>
          <w:sz w:val="23"/>
          <w:szCs w:val="23"/>
        </w:rPr>
        <w:t xml:space="preserve">vereadores </w:t>
      </w:r>
      <w:r w:rsidR="007E38BC" w:rsidRPr="005960B6">
        <w:rPr>
          <w:sz w:val="23"/>
          <w:szCs w:val="23"/>
        </w:rPr>
        <w:t xml:space="preserve">com assento nesta Casa, </w:t>
      </w:r>
      <w:r w:rsidR="00785DF1" w:rsidRPr="005960B6">
        <w:rPr>
          <w:sz w:val="23"/>
          <w:szCs w:val="23"/>
        </w:rPr>
        <w:t xml:space="preserve">em conformidade </w:t>
      </w:r>
      <w:r w:rsidR="007E38BC" w:rsidRPr="005960B6">
        <w:rPr>
          <w:sz w:val="23"/>
          <w:szCs w:val="23"/>
        </w:rPr>
        <w:t xml:space="preserve">com os </w:t>
      </w:r>
      <w:r w:rsidR="00480FB6" w:rsidRPr="005960B6">
        <w:rPr>
          <w:sz w:val="23"/>
          <w:szCs w:val="23"/>
        </w:rPr>
        <w:t>a</w:t>
      </w:r>
      <w:r w:rsidR="007E38BC" w:rsidRPr="005960B6">
        <w:rPr>
          <w:sz w:val="23"/>
          <w:szCs w:val="23"/>
        </w:rPr>
        <w:t>rtigos 118 a 121 do Regimento Interno, requerem à Mesa</w:t>
      </w:r>
      <w:r w:rsidR="00785DF1" w:rsidRPr="005960B6">
        <w:rPr>
          <w:sz w:val="23"/>
          <w:szCs w:val="23"/>
        </w:rPr>
        <w:t>,</w:t>
      </w:r>
      <w:r w:rsidR="007E38BC" w:rsidRPr="005960B6">
        <w:rPr>
          <w:sz w:val="23"/>
          <w:szCs w:val="23"/>
        </w:rPr>
        <w:t xml:space="preserve"> que este expediente seja encaminhado ao</w:t>
      </w:r>
      <w:r w:rsidR="00B72F0C" w:rsidRPr="00B72F0C">
        <w:t xml:space="preserve"> </w:t>
      </w:r>
      <w:r w:rsidR="00B72F0C" w:rsidRPr="00B72F0C">
        <w:rPr>
          <w:sz w:val="23"/>
          <w:szCs w:val="23"/>
        </w:rPr>
        <w:t>S</w:t>
      </w:r>
      <w:r w:rsidR="00820C4B">
        <w:rPr>
          <w:sz w:val="23"/>
          <w:szCs w:val="23"/>
        </w:rPr>
        <w:t>enhor</w:t>
      </w:r>
      <w:r w:rsidR="00B72F0C" w:rsidRPr="00B72F0C">
        <w:rPr>
          <w:sz w:val="23"/>
          <w:szCs w:val="23"/>
        </w:rPr>
        <w:t xml:space="preserve"> Diego </w:t>
      </w:r>
      <w:proofErr w:type="spellStart"/>
      <w:r w:rsidR="00B72F0C" w:rsidRPr="00B72F0C">
        <w:rPr>
          <w:sz w:val="23"/>
          <w:szCs w:val="23"/>
        </w:rPr>
        <w:t>Dalmagro</w:t>
      </w:r>
      <w:proofErr w:type="spellEnd"/>
      <w:r w:rsidR="00B72F0C" w:rsidRPr="00B72F0C">
        <w:rPr>
          <w:sz w:val="23"/>
          <w:szCs w:val="23"/>
        </w:rPr>
        <w:t>, Diretor Executiv</w:t>
      </w:r>
      <w:r w:rsidR="00B72F0C">
        <w:rPr>
          <w:sz w:val="23"/>
          <w:szCs w:val="23"/>
        </w:rPr>
        <w:t xml:space="preserve">o da Empresa </w:t>
      </w:r>
      <w:proofErr w:type="spellStart"/>
      <w:r w:rsidR="00820C4B">
        <w:rPr>
          <w:sz w:val="23"/>
          <w:szCs w:val="23"/>
        </w:rPr>
        <w:t>Aegea</w:t>
      </w:r>
      <w:proofErr w:type="spellEnd"/>
      <w:r w:rsidR="00820C4B">
        <w:rPr>
          <w:sz w:val="23"/>
          <w:szCs w:val="23"/>
        </w:rPr>
        <w:t xml:space="preserve"> </w:t>
      </w:r>
      <w:r w:rsidR="00B72F0C">
        <w:rPr>
          <w:sz w:val="23"/>
          <w:szCs w:val="23"/>
        </w:rPr>
        <w:t>e</w:t>
      </w:r>
      <w:r w:rsidR="00B72F0C" w:rsidRPr="00B72F0C">
        <w:rPr>
          <w:sz w:val="23"/>
          <w:szCs w:val="23"/>
        </w:rPr>
        <w:t xml:space="preserve"> ao S</w:t>
      </w:r>
      <w:r w:rsidR="00820C4B">
        <w:rPr>
          <w:sz w:val="23"/>
          <w:szCs w:val="23"/>
        </w:rPr>
        <w:t>enhor</w:t>
      </w:r>
      <w:r w:rsidR="00B72F0C" w:rsidRPr="00B72F0C">
        <w:rPr>
          <w:sz w:val="23"/>
          <w:szCs w:val="23"/>
        </w:rPr>
        <w:t xml:space="preserve"> Tiago </w:t>
      </w:r>
      <w:proofErr w:type="spellStart"/>
      <w:r w:rsidR="00B72F0C" w:rsidRPr="00B72F0C">
        <w:rPr>
          <w:sz w:val="23"/>
          <w:szCs w:val="23"/>
        </w:rPr>
        <w:t>Holz</w:t>
      </w:r>
      <w:proofErr w:type="spellEnd"/>
      <w:r w:rsidR="00B72F0C" w:rsidRPr="00B72F0C">
        <w:rPr>
          <w:sz w:val="23"/>
          <w:szCs w:val="23"/>
        </w:rPr>
        <w:t xml:space="preserve"> Coutinho, Gestor da Un</w:t>
      </w:r>
      <w:r w:rsidR="00B72F0C">
        <w:rPr>
          <w:sz w:val="23"/>
          <w:szCs w:val="23"/>
        </w:rPr>
        <w:t>idade Águas de Sorriso</w:t>
      </w:r>
      <w:r w:rsidR="00164421" w:rsidRPr="005960B6">
        <w:rPr>
          <w:sz w:val="23"/>
          <w:szCs w:val="23"/>
        </w:rPr>
        <w:t xml:space="preserve">, </w:t>
      </w:r>
      <w:r w:rsidR="007E38BC" w:rsidRPr="005960B6">
        <w:rPr>
          <w:b/>
          <w:sz w:val="23"/>
          <w:szCs w:val="23"/>
        </w:rPr>
        <w:t>requerendo</w:t>
      </w:r>
      <w:r w:rsidR="004B7475" w:rsidRPr="005960B6">
        <w:rPr>
          <w:b/>
          <w:sz w:val="23"/>
          <w:szCs w:val="23"/>
        </w:rPr>
        <w:t xml:space="preserve"> </w:t>
      </w:r>
      <w:r w:rsidR="00820C4B">
        <w:rPr>
          <w:b/>
          <w:sz w:val="23"/>
          <w:szCs w:val="23"/>
        </w:rPr>
        <w:t xml:space="preserve">que </w:t>
      </w:r>
      <w:r w:rsidR="00B72F0C">
        <w:rPr>
          <w:b/>
          <w:sz w:val="23"/>
          <w:szCs w:val="23"/>
        </w:rPr>
        <w:t>seja</w:t>
      </w:r>
      <w:r w:rsidR="00B76414">
        <w:rPr>
          <w:b/>
          <w:sz w:val="23"/>
          <w:szCs w:val="23"/>
        </w:rPr>
        <w:t xml:space="preserve"> </w:t>
      </w:r>
      <w:r w:rsidR="00C651A1">
        <w:rPr>
          <w:b/>
          <w:sz w:val="23"/>
          <w:szCs w:val="23"/>
        </w:rPr>
        <w:t xml:space="preserve">disponibilizado aos consumidores, alternativas para efetuar o pagamento </w:t>
      </w:r>
      <w:r w:rsidR="00C651A1" w:rsidRPr="00C651A1">
        <w:rPr>
          <w:b/>
          <w:sz w:val="23"/>
          <w:szCs w:val="23"/>
        </w:rPr>
        <w:t>da fatura de água e esgoto, após o vencimento</w:t>
      </w:r>
      <w:r w:rsidR="00C651A1">
        <w:rPr>
          <w:b/>
          <w:sz w:val="23"/>
          <w:szCs w:val="23"/>
        </w:rPr>
        <w:t xml:space="preserve">, em </w:t>
      </w:r>
      <w:r w:rsidR="00F66E76">
        <w:rPr>
          <w:b/>
          <w:sz w:val="23"/>
          <w:szCs w:val="23"/>
        </w:rPr>
        <w:t>outros estabelecimentos</w:t>
      </w:r>
      <w:r w:rsidR="00820C4B">
        <w:rPr>
          <w:b/>
          <w:sz w:val="23"/>
          <w:szCs w:val="23"/>
        </w:rPr>
        <w:t>,</w:t>
      </w:r>
      <w:r w:rsidR="00F66E76">
        <w:rPr>
          <w:b/>
          <w:sz w:val="23"/>
          <w:szCs w:val="23"/>
        </w:rPr>
        <w:t xml:space="preserve"> sem </w:t>
      </w:r>
      <w:r w:rsidR="00C651A1">
        <w:rPr>
          <w:b/>
          <w:sz w:val="23"/>
          <w:szCs w:val="23"/>
        </w:rPr>
        <w:t>restrições.</w:t>
      </w:r>
    </w:p>
    <w:p w:rsidR="002631B5" w:rsidRDefault="002631B5" w:rsidP="005960B6">
      <w:pPr>
        <w:spacing w:after="0" w:line="240" w:lineRule="auto"/>
        <w:jc w:val="center"/>
        <w:rPr>
          <w:b/>
          <w:sz w:val="23"/>
          <w:szCs w:val="23"/>
        </w:rPr>
      </w:pPr>
    </w:p>
    <w:p w:rsidR="00820C4B" w:rsidRPr="005960B6" w:rsidRDefault="00820C4B" w:rsidP="005960B6">
      <w:pPr>
        <w:spacing w:after="0" w:line="240" w:lineRule="auto"/>
        <w:jc w:val="center"/>
        <w:rPr>
          <w:b/>
          <w:sz w:val="23"/>
          <w:szCs w:val="23"/>
        </w:rPr>
      </w:pPr>
    </w:p>
    <w:p w:rsidR="007E38BC" w:rsidRPr="005960B6" w:rsidRDefault="007E38BC" w:rsidP="005960B6">
      <w:pPr>
        <w:spacing w:after="0" w:line="240" w:lineRule="auto"/>
        <w:jc w:val="center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JUSTIFICATIVAS</w:t>
      </w:r>
    </w:p>
    <w:p w:rsidR="007E38BC" w:rsidRPr="005960B6" w:rsidRDefault="007E38BC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0C1C5F" w:rsidRPr="005960B6" w:rsidRDefault="000C1C5F" w:rsidP="005960B6">
      <w:pPr>
        <w:spacing w:after="0" w:line="240" w:lineRule="auto"/>
        <w:ind w:firstLine="1418"/>
        <w:jc w:val="both"/>
        <w:rPr>
          <w:sz w:val="23"/>
          <w:szCs w:val="23"/>
        </w:rPr>
      </w:pPr>
      <w:r w:rsidRPr="005960B6">
        <w:rPr>
          <w:sz w:val="23"/>
          <w:szCs w:val="23"/>
        </w:rPr>
        <w:t>Considerando que é assegurado ao Vereador promover, perante quaisquer autoridades, entidades ou órgãos da administração Municipal, direta ou indireta e</w:t>
      </w:r>
      <w:bookmarkStart w:id="0" w:name="_GoBack"/>
      <w:bookmarkEnd w:id="0"/>
      <w:r w:rsidRPr="005960B6">
        <w:rPr>
          <w:sz w:val="23"/>
          <w:szCs w:val="23"/>
        </w:rPr>
        <w:t xml:space="preserve">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</w:t>
      </w:r>
      <w:r w:rsidR="00820C4B">
        <w:rPr>
          <w:sz w:val="23"/>
          <w:szCs w:val="23"/>
        </w:rPr>
        <w:t>);</w:t>
      </w:r>
    </w:p>
    <w:p w:rsidR="000C1C5F" w:rsidRPr="005960B6" w:rsidRDefault="000C1C5F" w:rsidP="005960B6">
      <w:pPr>
        <w:spacing w:after="0" w:line="240" w:lineRule="auto"/>
        <w:jc w:val="both"/>
        <w:rPr>
          <w:sz w:val="23"/>
          <w:szCs w:val="23"/>
        </w:rPr>
      </w:pPr>
    </w:p>
    <w:p w:rsidR="00C651A1" w:rsidRDefault="00C651A1" w:rsidP="006C1437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o pagamento da fatura de água e esgoto </w:t>
      </w:r>
      <w:r w:rsidR="006C1437">
        <w:rPr>
          <w:sz w:val="23"/>
          <w:szCs w:val="23"/>
        </w:rPr>
        <w:t>no município de Sorriso até o vencimento</w:t>
      </w:r>
      <w:r w:rsidR="003775B5">
        <w:rPr>
          <w:sz w:val="23"/>
          <w:szCs w:val="23"/>
        </w:rPr>
        <w:t>,</w:t>
      </w:r>
      <w:r w:rsidR="006C1437">
        <w:rPr>
          <w:sz w:val="23"/>
          <w:szCs w:val="23"/>
        </w:rPr>
        <w:t xml:space="preserve"> só pode ser </w:t>
      </w:r>
      <w:r w:rsidR="003775B5">
        <w:rPr>
          <w:sz w:val="23"/>
          <w:szCs w:val="23"/>
        </w:rPr>
        <w:t>efetuado</w:t>
      </w:r>
      <w:r w:rsidR="006C1437">
        <w:rPr>
          <w:sz w:val="23"/>
          <w:szCs w:val="23"/>
        </w:rPr>
        <w:t xml:space="preserve"> pelos consumidores no </w:t>
      </w:r>
      <w:proofErr w:type="spellStart"/>
      <w:r w:rsidR="006C1437">
        <w:rPr>
          <w:sz w:val="23"/>
          <w:szCs w:val="23"/>
        </w:rPr>
        <w:t>Sicredi</w:t>
      </w:r>
      <w:proofErr w:type="spellEnd"/>
      <w:r w:rsidR="006C1437">
        <w:rPr>
          <w:sz w:val="23"/>
          <w:szCs w:val="23"/>
        </w:rPr>
        <w:t xml:space="preserve"> e Banco Bradesco e após o vencimento somente na Caixa Econômica Federal e </w:t>
      </w:r>
      <w:r>
        <w:rPr>
          <w:sz w:val="23"/>
          <w:szCs w:val="23"/>
        </w:rPr>
        <w:t>Casas Lotéricas, limitando o recebimento</w:t>
      </w:r>
      <w:r w:rsidR="006C1437">
        <w:rPr>
          <w:sz w:val="23"/>
          <w:szCs w:val="23"/>
        </w:rPr>
        <w:t xml:space="preserve"> após vencida</w:t>
      </w:r>
      <w:r w:rsidR="003775B5">
        <w:rPr>
          <w:sz w:val="23"/>
          <w:szCs w:val="23"/>
        </w:rPr>
        <w:t>,</w:t>
      </w:r>
      <w:r>
        <w:rPr>
          <w:sz w:val="23"/>
          <w:szCs w:val="23"/>
        </w:rPr>
        <w:t xml:space="preserve"> à um único </w:t>
      </w:r>
      <w:r w:rsidR="006C1437">
        <w:rPr>
          <w:sz w:val="23"/>
          <w:szCs w:val="23"/>
        </w:rPr>
        <w:t>órgão</w:t>
      </w:r>
      <w:r w:rsidR="00820C4B">
        <w:rPr>
          <w:sz w:val="23"/>
          <w:szCs w:val="23"/>
        </w:rPr>
        <w:t>;</w:t>
      </w:r>
    </w:p>
    <w:p w:rsidR="00C651A1" w:rsidRDefault="00C651A1" w:rsidP="00CE3AB0">
      <w:pPr>
        <w:spacing w:after="0" w:line="240" w:lineRule="auto"/>
        <w:jc w:val="both"/>
        <w:rPr>
          <w:sz w:val="23"/>
          <w:szCs w:val="23"/>
        </w:rPr>
      </w:pPr>
    </w:p>
    <w:p w:rsidR="00511D90" w:rsidRDefault="00511D90" w:rsidP="005960B6">
      <w:pPr>
        <w:spacing w:after="0" w:line="240" w:lineRule="auto"/>
        <w:ind w:firstLine="1418"/>
        <w:jc w:val="both"/>
        <w:rPr>
          <w:b/>
          <w:sz w:val="23"/>
          <w:szCs w:val="23"/>
          <w:u w:val="single"/>
        </w:rPr>
      </w:pPr>
      <w:r w:rsidRPr="005960B6">
        <w:rPr>
          <w:sz w:val="23"/>
          <w:szCs w:val="23"/>
        </w:rPr>
        <w:t>Considerando que</w:t>
      </w:r>
      <w:r w:rsidR="006C1437">
        <w:rPr>
          <w:sz w:val="23"/>
          <w:szCs w:val="23"/>
        </w:rPr>
        <w:t xml:space="preserve"> ao disponibilizar </w:t>
      </w:r>
      <w:r w:rsidR="006C1437" w:rsidRPr="006C1437">
        <w:rPr>
          <w:sz w:val="23"/>
          <w:szCs w:val="23"/>
        </w:rPr>
        <w:t xml:space="preserve">alternativas </w:t>
      </w:r>
      <w:r w:rsidR="006C1437">
        <w:rPr>
          <w:sz w:val="23"/>
          <w:szCs w:val="23"/>
        </w:rPr>
        <w:t>ao</w:t>
      </w:r>
      <w:r w:rsidR="003775B5">
        <w:rPr>
          <w:sz w:val="23"/>
          <w:szCs w:val="23"/>
        </w:rPr>
        <w:t>s</w:t>
      </w:r>
      <w:r w:rsidR="006C1437">
        <w:rPr>
          <w:sz w:val="23"/>
          <w:szCs w:val="23"/>
        </w:rPr>
        <w:t xml:space="preserve"> consumidores </w:t>
      </w:r>
      <w:r w:rsidR="006C1437" w:rsidRPr="006C1437">
        <w:rPr>
          <w:sz w:val="23"/>
          <w:szCs w:val="23"/>
        </w:rPr>
        <w:t>para efetuar o pagamento da fatura após o vencimento em outros estabelecimentos sem restrições</w:t>
      </w:r>
      <w:r w:rsidR="006C1437">
        <w:rPr>
          <w:sz w:val="23"/>
          <w:szCs w:val="23"/>
        </w:rPr>
        <w:t>, proporcionará maior facilidade e reduz</w:t>
      </w:r>
      <w:r w:rsidR="003775B5">
        <w:rPr>
          <w:sz w:val="23"/>
          <w:szCs w:val="23"/>
        </w:rPr>
        <w:t>irá</w:t>
      </w:r>
      <w:r w:rsidR="00820C4B">
        <w:rPr>
          <w:sz w:val="23"/>
          <w:szCs w:val="23"/>
        </w:rPr>
        <w:t xml:space="preserve"> transtornos;</w:t>
      </w:r>
    </w:p>
    <w:p w:rsidR="005960B6" w:rsidRPr="005960B6" w:rsidRDefault="005960B6" w:rsidP="005960B6">
      <w:pPr>
        <w:spacing w:after="0" w:line="240" w:lineRule="auto"/>
        <w:ind w:firstLine="1418"/>
        <w:jc w:val="both"/>
        <w:rPr>
          <w:b/>
          <w:sz w:val="23"/>
          <w:szCs w:val="23"/>
          <w:u w:val="single"/>
        </w:rPr>
      </w:pPr>
    </w:p>
    <w:p w:rsidR="000C1C5F" w:rsidRPr="005960B6" w:rsidRDefault="00511D90" w:rsidP="005960B6">
      <w:pPr>
        <w:spacing w:after="0" w:line="240" w:lineRule="auto"/>
        <w:ind w:firstLine="1418"/>
        <w:jc w:val="both"/>
        <w:rPr>
          <w:sz w:val="23"/>
          <w:szCs w:val="23"/>
        </w:rPr>
      </w:pPr>
      <w:r w:rsidRPr="005960B6">
        <w:rPr>
          <w:sz w:val="23"/>
          <w:szCs w:val="23"/>
        </w:rPr>
        <w:t xml:space="preserve">Considerando </w:t>
      </w:r>
      <w:r w:rsidR="003775B5">
        <w:rPr>
          <w:sz w:val="23"/>
          <w:szCs w:val="23"/>
        </w:rPr>
        <w:t xml:space="preserve">ser </w:t>
      </w:r>
      <w:r w:rsidR="006C1437">
        <w:rPr>
          <w:sz w:val="23"/>
          <w:szCs w:val="23"/>
        </w:rPr>
        <w:t>uma reivindicação da população</w:t>
      </w:r>
      <w:r w:rsidR="000C1C5F" w:rsidRPr="005960B6">
        <w:rPr>
          <w:sz w:val="23"/>
          <w:szCs w:val="23"/>
        </w:rPr>
        <w:t xml:space="preserve">, </w:t>
      </w:r>
      <w:r w:rsidR="006C1437">
        <w:rPr>
          <w:sz w:val="23"/>
          <w:szCs w:val="23"/>
        </w:rPr>
        <w:t xml:space="preserve">que anseia por maior facilidade para efetuar o pagamento da fatura de consumo de água e esgoto, </w:t>
      </w:r>
      <w:r w:rsidR="000C1C5F" w:rsidRPr="005960B6">
        <w:rPr>
          <w:sz w:val="23"/>
          <w:szCs w:val="23"/>
        </w:rPr>
        <w:t>faz-se necessário o presente requerimento.</w:t>
      </w:r>
    </w:p>
    <w:p w:rsidR="000C1C5F" w:rsidRPr="005960B6" w:rsidRDefault="000C1C5F" w:rsidP="005960B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2257C" w:rsidRPr="005960B6" w:rsidRDefault="0072257C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6F3C1A" w:rsidRDefault="007E38BC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5960B6">
        <w:rPr>
          <w:color w:val="000000"/>
          <w:sz w:val="23"/>
          <w:szCs w:val="23"/>
        </w:rPr>
        <w:t xml:space="preserve">Câmara Municipal de Sorriso, Estado de Mato Grosso, em </w:t>
      </w:r>
      <w:r w:rsidR="006C1437">
        <w:rPr>
          <w:color w:val="000000"/>
          <w:sz w:val="23"/>
          <w:szCs w:val="23"/>
        </w:rPr>
        <w:t>23</w:t>
      </w:r>
      <w:r w:rsidRPr="005960B6">
        <w:rPr>
          <w:color w:val="000000"/>
          <w:sz w:val="23"/>
          <w:szCs w:val="23"/>
        </w:rPr>
        <w:t xml:space="preserve"> de </w:t>
      </w:r>
      <w:r w:rsidR="00820C4B">
        <w:rPr>
          <w:color w:val="000000"/>
          <w:sz w:val="23"/>
          <w:szCs w:val="23"/>
        </w:rPr>
        <w:t>j</w:t>
      </w:r>
      <w:r w:rsidR="006C1437">
        <w:rPr>
          <w:color w:val="000000"/>
          <w:sz w:val="23"/>
          <w:szCs w:val="23"/>
        </w:rPr>
        <w:t>aneiro</w:t>
      </w:r>
      <w:r w:rsidRPr="005960B6">
        <w:rPr>
          <w:color w:val="000000"/>
          <w:sz w:val="23"/>
          <w:szCs w:val="23"/>
        </w:rPr>
        <w:t xml:space="preserve"> de 20</w:t>
      </w:r>
      <w:r w:rsidR="006C1437">
        <w:rPr>
          <w:color w:val="000000"/>
          <w:sz w:val="23"/>
          <w:szCs w:val="23"/>
        </w:rPr>
        <w:t>20</w:t>
      </w:r>
      <w:r w:rsidRPr="005960B6">
        <w:rPr>
          <w:color w:val="000000"/>
          <w:sz w:val="23"/>
          <w:szCs w:val="23"/>
        </w:rPr>
        <w:t>.</w:t>
      </w:r>
    </w:p>
    <w:p w:rsidR="00820C4B" w:rsidRDefault="00820C4B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960B6" w:rsidRDefault="005960B6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960B6" w:rsidRPr="005960B6" w:rsidRDefault="005960B6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B3201" w:rsidRPr="005960B6" w:rsidRDefault="007B3201" w:rsidP="005960B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7B3201" w:rsidRPr="005960B6" w:rsidTr="005960B6">
        <w:trPr>
          <w:trHeight w:val="131"/>
        </w:trPr>
        <w:tc>
          <w:tcPr>
            <w:tcW w:w="4111" w:type="dxa"/>
            <w:hideMark/>
          </w:tcPr>
          <w:p w:rsidR="007B3201" w:rsidRPr="005960B6" w:rsidRDefault="007B3201" w:rsidP="005960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960B6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7B3201" w:rsidRPr="005960B6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960B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7B3201" w:rsidRPr="005960B6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5954" w:type="dxa"/>
            <w:hideMark/>
          </w:tcPr>
          <w:p w:rsidR="007B3201" w:rsidRPr="005960B6" w:rsidRDefault="007B3201" w:rsidP="005960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960B6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7B3201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960B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820C4B" w:rsidRDefault="00820C4B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820C4B" w:rsidRPr="005960B6" w:rsidRDefault="00820C4B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6F3C1A" w:rsidRPr="005960B6" w:rsidRDefault="006F3C1A" w:rsidP="005960B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2"/>
        <w:gridCol w:w="9161"/>
        <w:gridCol w:w="222"/>
      </w:tblGrid>
      <w:tr w:rsidR="007B3201" w:rsidRPr="005960B6" w:rsidTr="00BE7162">
        <w:trPr>
          <w:trHeight w:val="621"/>
        </w:trPr>
        <w:tc>
          <w:tcPr>
            <w:tcW w:w="1418" w:type="dxa"/>
          </w:tcPr>
          <w:p w:rsidR="007B3201" w:rsidRPr="005960B6" w:rsidRDefault="007B3201" w:rsidP="005960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7B3201" w:rsidRPr="005960B6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89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1"/>
              <w:gridCol w:w="3402"/>
              <w:gridCol w:w="2876"/>
            </w:tblGrid>
            <w:tr w:rsidR="007B3201" w:rsidRPr="005960B6" w:rsidTr="005960B6">
              <w:trPr>
                <w:trHeight w:val="621"/>
              </w:trPr>
              <w:tc>
                <w:tcPr>
                  <w:tcW w:w="2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5960B6" w:rsidRDefault="007B3201" w:rsidP="005960B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NEREU BRESOLIN</w:t>
                  </w:r>
                </w:p>
                <w:p w:rsidR="007B3201" w:rsidRPr="005960B6" w:rsidRDefault="007B3201" w:rsidP="005960B6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DEM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5960B6" w:rsidRDefault="007B3201" w:rsidP="005960B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DIRCEU ZANATTA</w:t>
                  </w:r>
                </w:p>
                <w:p w:rsidR="007B3201" w:rsidRPr="005960B6" w:rsidRDefault="007B3201" w:rsidP="005960B6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3201" w:rsidRPr="005960B6" w:rsidRDefault="000C1C5F" w:rsidP="005960B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ELISA ABRAHÃO</w:t>
                  </w:r>
                </w:p>
                <w:p w:rsidR="007B3201" w:rsidRPr="005960B6" w:rsidRDefault="007B3201" w:rsidP="005960B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</w:t>
                  </w:r>
                  <w:r w:rsidR="000C1C5F"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a</w:t>
                  </w: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P</w:t>
                  </w:r>
                  <w:r w:rsidR="000C1C5F"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atriota</w:t>
                  </w:r>
                </w:p>
              </w:tc>
            </w:tr>
          </w:tbl>
          <w:p w:rsidR="007B3201" w:rsidRPr="005960B6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119" w:type="dxa"/>
          </w:tcPr>
          <w:p w:rsidR="007B3201" w:rsidRPr="005960B6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7B3201" w:rsidRPr="005960B6" w:rsidRDefault="007B3201" w:rsidP="005960B6">
      <w:pPr>
        <w:spacing w:after="0" w:line="240" w:lineRule="auto"/>
        <w:rPr>
          <w:sz w:val="23"/>
          <w:szCs w:val="23"/>
        </w:rPr>
      </w:pPr>
    </w:p>
    <w:sectPr w:rsidR="007B3201" w:rsidRPr="005960B6" w:rsidSect="005960B6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03242"/>
    <w:rsid w:val="00051A51"/>
    <w:rsid w:val="000B50E0"/>
    <w:rsid w:val="000C1C5F"/>
    <w:rsid w:val="0012047F"/>
    <w:rsid w:val="00164421"/>
    <w:rsid w:val="00171B4A"/>
    <w:rsid w:val="001C327B"/>
    <w:rsid w:val="002631B5"/>
    <w:rsid w:val="00286283"/>
    <w:rsid w:val="002A61C6"/>
    <w:rsid w:val="002C6375"/>
    <w:rsid w:val="0030687D"/>
    <w:rsid w:val="003775B5"/>
    <w:rsid w:val="00480FB6"/>
    <w:rsid w:val="004B7475"/>
    <w:rsid w:val="004E18D1"/>
    <w:rsid w:val="00506B2E"/>
    <w:rsid w:val="00511D90"/>
    <w:rsid w:val="005960B6"/>
    <w:rsid w:val="00696403"/>
    <w:rsid w:val="006C1437"/>
    <w:rsid w:val="006C6B82"/>
    <w:rsid w:val="006C7AF3"/>
    <w:rsid w:val="006F3C1A"/>
    <w:rsid w:val="00713642"/>
    <w:rsid w:val="0072257C"/>
    <w:rsid w:val="00785DF1"/>
    <w:rsid w:val="007A4DD1"/>
    <w:rsid w:val="007B3201"/>
    <w:rsid w:val="007E38BC"/>
    <w:rsid w:val="00820C4B"/>
    <w:rsid w:val="008A0113"/>
    <w:rsid w:val="008D5AB2"/>
    <w:rsid w:val="008E396B"/>
    <w:rsid w:val="0094110E"/>
    <w:rsid w:val="009D02DD"/>
    <w:rsid w:val="00A31A4A"/>
    <w:rsid w:val="00A93ECC"/>
    <w:rsid w:val="00AA55D9"/>
    <w:rsid w:val="00AD1197"/>
    <w:rsid w:val="00B72F0C"/>
    <w:rsid w:val="00B76414"/>
    <w:rsid w:val="00BE3088"/>
    <w:rsid w:val="00C0188C"/>
    <w:rsid w:val="00C107A2"/>
    <w:rsid w:val="00C4551F"/>
    <w:rsid w:val="00C651A1"/>
    <w:rsid w:val="00C86504"/>
    <w:rsid w:val="00CE3AB0"/>
    <w:rsid w:val="00CF5E95"/>
    <w:rsid w:val="00D9352E"/>
    <w:rsid w:val="00DC6051"/>
    <w:rsid w:val="00E12D39"/>
    <w:rsid w:val="00E819D5"/>
    <w:rsid w:val="00F35841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1102"/>
  <w15:docId w15:val="{3CB4F086-EE29-4A0B-BCD1-C37D17D5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1889A-0089-4377-B799-DD99AEAB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6</cp:revision>
  <cp:lastPrinted>2019-11-06T15:12:00Z</cp:lastPrinted>
  <dcterms:created xsi:type="dcterms:W3CDTF">2020-01-23T12:01:00Z</dcterms:created>
  <dcterms:modified xsi:type="dcterms:W3CDTF">2020-01-27T12:10:00Z</dcterms:modified>
</cp:coreProperties>
</file>