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B34ECA" w:rsidRDefault="00AA7815" w:rsidP="00B34ECA">
      <w:pPr>
        <w:pStyle w:val="Ttulo6"/>
        <w:keepNext/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34ECA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D44A4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4ECA">
        <w:rPr>
          <w:rFonts w:ascii="Times New Roman" w:hAnsi="Times New Roman" w:cs="Times New Roman"/>
          <w:color w:val="000000"/>
          <w:sz w:val="22"/>
          <w:szCs w:val="22"/>
        </w:rPr>
        <w:t>061</w:t>
      </w:r>
      <w:r w:rsidRPr="00B34ECA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E93A76" w:rsidRPr="00B34ECA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:rsidR="00FA4D2B" w:rsidRPr="00B34ECA" w:rsidRDefault="00FA4D2B" w:rsidP="00B34EC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C7182D" w:rsidRPr="00B34ECA" w:rsidRDefault="00C7182D" w:rsidP="00B34EC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AA7815" w:rsidRPr="00B34ECA" w:rsidRDefault="00AA7815" w:rsidP="00B34E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34ECA">
        <w:rPr>
          <w:rFonts w:ascii="Times New Roman" w:hAnsi="Times New Roman" w:cs="Times New Roman"/>
          <w:b/>
          <w:bCs/>
        </w:rPr>
        <w:t>INDIC</w:t>
      </w:r>
      <w:r w:rsidR="00A55972" w:rsidRPr="00B34ECA">
        <w:rPr>
          <w:rFonts w:ascii="Times New Roman" w:hAnsi="Times New Roman" w:cs="Times New Roman"/>
          <w:b/>
          <w:bCs/>
        </w:rPr>
        <w:t>AMOS</w:t>
      </w:r>
      <w:r w:rsidRPr="00B34ECA">
        <w:rPr>
          <w:rFonts w:ascii="Times New Roman" w:hAnsi="Times New Roman" w:cs="Times New Roman"/>
          <w:b/>
          <w:bCs/>
        </w:rPr>
        <w:t xml:space="preserve"> </w:t>
      </w:r>
      <w:r w:rsidR="00FC1D52" w:rsidRPr="00B34ECA">
        <w:rPr>
          <w:rFonts w:ascii="Times New Roman" w:hAnsi="Times New Roman" w:cs="Times New Roman"/>
          <w:b/>
          <w:bCs/>
        </w:rPr>
        <w:t>A</w:t>
      </w:r>
      <w:r w:rsidR="007C0AAD" w:rsidRPr="00B34ECA">
        <w:rPr>
          <w:rFonts w:ascii="Times New Roman" w:hAnsi="Times New Roman" w:cs="Times New Roman"/>
          <w:b/>
          <w:bCs/>
        </w:rPr>
        <w:t xml:space="preserve"> </w:t>
      </w:r>
      <w:r w:rsidRPr="00B34ECA">
        <w:rPr>
          <w:rFonts w:ascii="Times New Roman" w:hAnsi="Times New Roman" w:cs="Times New Roman"/>
          <w:b/>
          <w:bCs/>
        </w:rPr>
        <w:t>AQUISIÇÃO DE PROCEDIMENTOS CIR</w:t>
      </w:r>
      <w:r w:rsidR="00E55B69" w:rsidRPr="00B34ECA">
        <w:rPr>
          <w:rFonts w:ascii="Times New Roman" w:hAnsi="Times New Roman" w:cs="Times New Roman"/>
          <w:b/>
          <w:bCs/>
        </w:rPr>
        <w:t>Ú</w:t>
      </w:r>
      <w:r w:rsidRPr="00B34ECA">
        <w:rPr>
          <w:rFonts w:ascii="Times New Roman" w:hAnsi="Times New Roman" w:cs="Times New Roman"/>
          <w:b/>
          <w:bCs/>
        </w:rPr>
        <w:t>RGICOS</w:t>
      </w:r>
      <w:r w:rsidR="00E55B69" w:rsidRPr="00B34ECA">
        <w:rPr>
          <w:rFonts w:ascii="Times New Roman" w:hAnsi="Times New Roman" w:cs="Times New Roman"/>
          <w:b/>
          <w:bCs/>
        </w:rPr>
        <w:t xml:space="preserve"> DE </w:t>
      </w:r>
      <w:r w:rsidR="009F071D" w:rsidRPr="00B34ECA">
        <w:rPr>
          <w:rFonts w:ascii="Times New Roman" w:hAnsi="Times New Roman" w:cs="Times New Roman"/>
          <w:b/>
          <w:bCs/>
        </w:rPr>
        <w:t>CATARATA E PT</w:t>
      </w:r>
      <w:r w:rsidR="001215D5" w:rsidRPr="00B34ECA">
        <w:rPr>
          <w:rFonts w:ascii="Times New Roman" w:hAnsi="Times New Roman" w:cs="Times New Roman"/>
          <w:b/>
          <w:bCs/>
        </w:rPr>
        <w:t>E</w:t>
      </w:r>
      <w:r w:rsidR="009F071D" w:rsidRPr="00B34ECA">
        <w:rPr>
          <w:rFonts w:ascii="Times New Roman" w:hAnsi="Times New Roman" w:cs="Times New Roman"/>
          <w:b/>
          <w:bCs/>
        </w:rPr>
        <w:t>R</w:t>
      </w:r>
      <w:r w:rsidR="001215D5" w:rsidRPr="00B34ECA">
        <w:rPr>
          <w:rFonts w:ascii="Times New Roman" w:hAnsi="Times New Roman" w:cs="Times New Roman"/>
          <w:b/>
          <w:bCs/>
        </w:rPr>
        <w:t>ÍGI</w:t>
      </w:r>
      <w:r w:rsidR="009F071D" w:rsidRPr="00B34ECA">
        <w:rPr>
          <w:rFonts w:ascii="Times New Roman" w:hAnsi="Times New Roman" w:cs="Times New Roman"/>
          <w:b/>
          <w:bCs/>
        </w:rPr>
        <w:t>O</w:t>
      </w:r>
      <w:r w:rsidR="00E55B69" w:rsidRPr="00B34ECA">
        <w:rPr>
          <w:rFonts w:ascii="Times New Roman" w:hAnsi="Times New Roman" w:cs="Times New Roman"/>
          <w:b/>
          <w:bCs/>
        </w:rPr>
        <w:t xml:space="preserve">, </w:t>
      </w:r>
      <w:r w:rsidR="00A55972" w:rsidRPr="00B34ECA">
        <w:rPr>
          <w:rFonts w:ascii="Times New Roman" w:hAnsi="Times New Roman" w:cs="Times New Roman"/>
          <w:b/>
          <w:bCs/>
        </w:rPr>
        <w:t>JUNTO A INICIATIVA PRIVADA</w:t>
      </w:r>
      <w:r w:rsidR="00E93A76" w:rsidRPr="00B34ECA">
        <w:rPr>
          <w:rFonts w:ascii="Times New Roman" w:hAnsi="Times New Roman" w:cs="Times New Roman"/>
          <w:b/>
          <w:bCs/>
        </w:rPr>
        <w:t xml:space="preserve"> PARA </w:t>
      </w:r>
      <w:r w:rsidRPr="00B34ECA">
        <w:rPr>
          <w:rFonts w:ascii="Times New Roman" w:hAnsi="Times New Roman" w:cs="Times New Roman"/>
          <w:b/>
          <w:bCs/>
        </w:rPr>
        <w:t xml:space="preserve">ATENDIMENTO AOS </w:t>
      </w:r>
      <w:r w:rsidR="00E55B69" w:rsidRPr="00B34ECA">
        <w:rPr>
          <w:rFonts w:ascii="Times New Roman" w:hAnsi="Times New Roman" w:cs="Times New Roman"/>
          <w:b/>
          <w:bCs/>
        </w:rPr>
        <w:t>USUÁRIOS</w:t>
      </w:r>
      <w:r w:rsidRPr="00B34ECA">
        <w:rPr>
          <w:rFonts w:ascii="Times New Roman" w:hAnsi="Times New Roman" w:cs="Times New Roman"/>
          <w:b/>
          <w:bCs/>
        </w:rPr>
        <w:t xml:space="preserve"> DA REDE </w:t>
      </w:r>
      <w:r w:rsidR="00C26E15" w:rsidRPr="00B34ECA">
        <w:rPr>
          <w:rFonts w:ascii="Times New Roman" w:hAnsi="Times New Roman" w:cs="Times New Roman"/>
          <w:b/>
          <w:bCs/>
        </w:rPr>
        <w:t xml:space="preserve">PÚBLICA DE SAÚDE, </w:t>
      </w:r>
      <w:r w:rsidR="00E55B69" w:rsidRPr="00B34ECA">
        <w:rPr>
          <w:rFonts w:ascii="Times New Roman" w:hAnsi="Times New Roman" w:cs="Times New Roman"/>
          <w:b/>
          <w:bCs/>
        </w:rPr>
        <w:t>D</w:t>
      </w:r>
      <w:r w:rsidR="00C26E15" w:rsidRPr="00B34ECA">
        <w:rPr>
          <w:rFonts w:ascii="Times New Roman" w:hAnsi="Times New Roman" w:cs="Times New Roman"/>
          <w:b/>
          <w:bCs/>
        </w:rPr>
        <w:t>O MUNICÍPIO DE SORRISO.</w:t>
      </w:r>
    </w:p>
    <w:p w:rsidR="00AA7815" w:rsidRPr="00B34ECA" w:rsidRDefault="00AA7815" w:rsidP="00B34E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182D" w:rsidRPr="00B34ECA" w:rsidRDefault="00C7182D" w:rsidP="00B34E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A7815" w:rsidRPr="00B34ECA" w:rsidRDefault="00E55B69" w:rsidP="00B34EC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NA TV – PSC</w:t>
      </w:r>
      <w:r w:rsidR="00E93A76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TOCO BAGGIO – PSDB, NEREU BRESOLIN – DEM, DRICEU ZANATTA – MDB e ELISA ABRAHÃO – P</w:t>
      </w:r>
      <w:r w:rsidR="00B34ECA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atriota</w:t>
      </w:r>
      <w:r w:rsidR="00E93A76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96765" w:rsidRPr="00B34ECA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com assento ne</w:t>
      </w:r>
      <w:r w:rsidR="00E93A76" w:rsidRPr="00B34ECA">
        <w:rPr>
          <w:rFonts w:ascii="Times New Roman" w:hAnsi="Times New Roman" w:cs="Times New Roman"/>
          <w:color w:val="000000"/>
          <w:sz w:val="22"/>
          <w:szCs w:val="22"/>
        </w:rPr>
        <w:t>sta Casa, de conformidade com o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4809" w:rsidRPr="00B34ECA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E93A76" w:rsidRPr="00B34ECA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115 do Regimento Interno, requerem à Mesa</w:t>
      </w:r>
      <w:r w:rsidR="00FC1D52" w:rsidRPr="00B34EC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="003C3BD0" w:rsidRPr="00B34ECA">
        <w:rPr>
          <w:rFonts w:ascii="Times New Roman" w:hAnsi="Times New Roman" w:cs="Times New Roman"/>
          <w:color w:val="000000"/>
          <w:sz w:val="22"/>
          <w:szCs w:val="22"/>
        </w:rPr>
        <w:t>Gené</w:t>
      </w:r>
      <w:r w:rsidR="00A96765" w:rsidRPr="00B34ECA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C3BD0" w:rsidRPr="00B34ECA">
        <w:rPr>
          <w:rFonts w:ascii="Times New Roman" w:hAnsi="Times New Roman" w:cs="Times New Roman"/>
          <w:color w:val="000000"/>
          <w:sz w:val="22"/>
          <w:szCs w:val="22"/>
        </w:rPr>
        <w:t>io</w:t>
      </w:r>
      <w:proofErr w:type="spellEnd"/>
      <w:r w:rsidR="003C3BD0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52ED1" w:rsidRPr="00B34ECA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 e ao 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Pr="00B34ECA">
        <w:rPr>
          <w:rFonts w:ascii="Times New Roman" w:hAnsi="Times New Roman" w:cs="Times New Roman"/>
          <w:color w:val="000000"/>
          <w:sz w:val="22"/>
          <w:szCs w:val="22"/>
        </w:rPr>
        <w:t>Luís Fábio Marchioro</w:t>
      </w:r>
      <w:r w:rsidR="00AA7815" w:rsidRPr="00B34ECA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Saúde e Saneamento, </w:t>
      </w:r>
      <w:r w:rsidR="00AA7815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aquisição de procedimentos cirúrgicos</w:t>
      </w:r>
      <w:r w:rsidR="00281CFF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B4653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</w:t>
      </w:r>
      <w:r w:rsidR="001215D5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catarata e pterígio</w:t>
      </w:r>
      <w:r w:rsidR="00FB4653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3266E8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junto à</w:t>
      </w:r>
      <w:r w:rsidR="00281CFF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B4653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iniciativa p</w:t>
      </w:r>
      <w:r w:rsidR="00281CFF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rivada</w:t>
      </w:r>
      <w:r w:rsidR="003266E8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A7815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para atendimento aos </w:t>
      </w:r>
      <w:r w:rsidR="00FB4653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usuários</w:t>
      </w:r>
      <w:r w:rsidR="00AA7815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rede pública de saúde </w:t>
      </w:r>
      <w:r w:rsidR="00FB4653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</w:t>
      </w:r>
      <w:r w:rsidR="00AA7815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</w:t>
      </w:r>
      <w:r w:rsidR="003266E8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="00AA7815" w:rsidRPr="00B34E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A96765" w:rsidRPr="00B34ECA" w:rsidRDefault="00A96765" w:rsidP="00B34EC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34ECA" w:rsidRPr="00B34ECA" w:rsidRDefault="00B34ECA" w:rsidP="00B34EC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7815" w:rsidRPr="00B34ECA" w:rsidRDefault="00AA7815" w:rsidP="00B34EC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34EC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A7815" w:rsidRPr="00B34ECA" w:rsidRDefault="00AA7815" w:rsidP="00B34ECA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43E26" w:rsidRPr="00B34ECA" w:rsidRDefault="00AA7815" w:rsidP="00B34EC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B34ECA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C77B19" w:rsidRPr="00B34ECA">
        <w:rPr>
          <w:rFonts w:ascii="Times New Roman" w:hAnsi="Times New Roman" w:cs="Times New Roman"/>
          <w:sz w:val="22"/>
          <w:szCs w:val="22"/>
        </w:rPr>
        <w:t xml:space="preserve">que </w:t>
      </w:r>
      <w:r w:rsidR="00943E26" w:rsidRPr="00B34ECA">
        <w:rPr>
          <w:rFonts w:ascii="Times New Roman" w:hAnsi="Times New Roman" w:cs="Times New Roman"/>
          <w:sz w:val="22"/>
          <w:szCs w:val="22"/>
        </w:rPr>
        <w:t>as cataratas funcionam como um vidro opaco, por meio do qual o portador não enxerga adequadamente e são a causa de metade dos casos de cegueira e de um terço dos casos de inca</w:t>
      </w:r>
      <w:r w:rsidR="00A96765" w:rsidRPr="00B34ECA">
        <w:rPr>
          <w:rFonts w:ascii="Times New Roman" w:hAnsi="Times New Roman" w:cs="Times New Roman"/>
          <w:sz w:val="22"/>
          <w:szCs w:val="22"/>
        </w:rPr>
        <w:t>pacidade visual em todo o mundo;</w:t>
      </w:r>
    </w:p>
    <w:p w:rsidR="00943E26" w:rsidRPr="00B34ECA" w:rsidRDefault="00943E26" w:rsidP="00B34EC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943E26" w:rsidRPr="00B34ECA" w:rsidRDefault="00943E26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B34ECA">
        <w:rPr>
          <w:rFonts w:ascii="Times New Roman" w:hAnsi="Times New Roman" w:cs="Times New Roman"/>
        </w:rPr>
        <w:t xml:space="preserve">Considerando que o pterígio pode ser responsável por alterações visuais, como </w:t>
      </w:r>
      <w:r w:rsidR="000E0599" w:rsidRPr="00B34ECA">
        <w:rPr>
          <w:rFonts w:ascii="Times New Roman" w:hAnsi="Times New Roman" w:cs="Times New Roman"/>
        </w:rPr>
        <w:t>astigmatismo e até cegueira, uma vez que consiste em uma lesão benigna causada pelo crescimento fibrovascular de um tecido conjuntival na área de exposição ocular em direção à córnea</w:t>
      </w:r>
      <w:r w:rsidR="00A96765" w:rsidRPr="00B34ECA">
        <w:rPr>
          <w:rFonts w:ascii="Times New Roman" w:hAnsi="Times New Roman" w:cs="Times New Roman"/>
        </w:rPr>
        <w:t>;</w:t>
      </w:r>
    </w:p>
    <w:p w:rsidR="00A96765" w:rsidRPr="00B34ECA" w:rsidRDefault="00A96765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943E26" w:rsidRPr="00B34ECA" w:rsidRDefault="000E0599" w:rsidP="00B34EC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B34ECA">
        <w:rPr>
          <w:rFonts w:ascii="Times New Roman" w:hAnsi="Times New Roman" w:cs="Times New Roman"/>
          <w:sz w:val="22"/>
          <w:szCs w:val="22"/>
        </w:rPr>
        <w:t xml:space="preserve">Considerando que há dezenas de </w:t>
      </w:r>
      <w:r w:rsidR="00E93A76" w:rsidRPr="00B34ECA">
        <w:rPr>
          <w:rFonts w:ascii="Times New Roman" w:hAnsi="Times New Roman" w:cs="Times New Roman"/>
          <w:sz w:val="22"/>
          <w:szCs w:val="22"/>
        </w:rPr>
        <w:t xml:space="preserve">pacientes </w:t>
      </w:r>
      <w:r w:rsidRPr="00B34ECA">
        <w:rPr>
          <w:rFonts w:ascii="Times New Roman" w:hAnsi="Times New Roman" w:cs="Times New Roman"/>
          <w:sz w:val="22"/>
          <w:szCs w:val="22"/>
        </w:rPr>
        <w:t>em nosso município que nece</w:t>
      </w:r>
      <w:r w:rsidR="000026EE" w:rsidRPr="00B34ECA">
        <w:rPr>
          <w:rFonts w:ascii="Times New Roman" w:hAnsi="Times New Roman" w:cs="Times New Roman"/>
          <w:sz w:val="22"/>
          <w:szCs w:val="22"/>
        </w:rPr>
        <w:t xml:space="preserve">ssitam de cirurgia de catarata </w:t>
      </w:r>
      <w:r w:rsidRPr="00B34ECA">
        <w:rPr>
          <w:rFonts w:ascii="Times New Roman" w:hAnsi="Times New Roman" w:cs="Times New Roman"/>
          <w:sz w:val="22"/>
          <w:szCs w:val="22"/>
        </w:rPr>
        <w:t>e pterígio e</w:t>
      </w:r>
      <w:r w:rsidR="000026EE" w:rsidRPr="00B34ECA">
        <w:rPr>
          <w:rFonts w:ascii="Times New Roman" w:hAnsi="Times New Roman" w:cs="Times New Roman"/>
          <w:sz w:val="22"/>
          <w:szCs w:val="22"/>
        </w:rPr>
        <w:t xml:space="preserve"> </w:t>
      </w:r>
      <w:r w:rsidR="00E93A76" w:rsidRPr="00B34ECA">
        <w:rPr>
          <w:rFonts w:ascii="Times New Roman" w:hAnsi="Times New Roman" w:cs="Times New Roman"/>
          <w:sz w:val="22"/>
          <w:szCs w:val="22"/>
        </w:rPr>
        <w:t xml:space="preserve">estão aguardando </w:t>
      </w:r>
      <w:r w:rsidR="0059376A" w:rsidRPr="00B34ECA">
        <w:rPr>
          <w:rFonts w:ascii="Times New Roman" w:hAnsi="Times New Roman" w:cs="Times New Roman"/>
          <w:sz w:val="22"/>
          <w:szCs w:val="22"/>
        </w:rPr>
        <w:t xml:space="preserve">por meses pelo procedimento, uma vez que </w:t>
      </w:r>
      <w:r w:rsidRPr="00B34ECA">
        <w:rPr>
          <w:rFonts w:ascii="Times New Roman" w:hAnsi="Times New Roman" w:cs="Times New Roman"/>
          <w:sz w:val="22"/>
          <w:szCs w:val="22"/>
        </w:rPr>
        <w:t>não possuem condições financeiras para arcarem com os custos desta</w:t>
      </w:r>
      <w:r w:rsidR="000026EE" w:rsidRPr="00B34ECA">
        <w:rPr>
          <w:rFonts w:ascii="Times New Roman" w:hAnsi="Times New Roman" w:cs="Times New Roman"/>
          <w:sz w:val="22"/>
          <w:szCs w:val="22"/>
        </w:rPr>
        <w:t>s</w:t>
      </w:r>
      <w:r w:rsidR="00A96765" w:rsidRPr="00B34ECA">
        <w:rPr>
          <w:rFonts w:ascii="Times New Roman" w:hAnsi="Times New Roman" w:cs="Times New Roman"/>
          <w:sz w:val="22"/>
          <w:szCs w:val="22"/>
        </w:rPr>
        <w:t>;</w:t>
      </w:r>
    </w:p>
    <w:p w:rsidR="00943E26" w:rsidRPr="00B34ECA" w:rsidRDefault="00943E26" w:rsidP="00B34EC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943E26" w:rsidRPr="00B34ECA" w:rsidRDefault="000E0599" w:rsidP="00B34EC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B34ECA">
        <w:rPr>
          <w:rFonts w:ascii="Times New Roman" w:hAnsi="Times New Roman" w:cs="Times New Roman"/>
          <w:sz w:val="22"/>
          <w:szCs w:val="22"/>
        </w:rPr>
        <w:t>Considerando que a</w:t>
      </w:r>
      <w:r w:rsidR="00943E26" w:rsidRPr="00B34ECA">
        <w:rPr>
          <w:rFonts w:ascii="Times New Roman" w:hAnsi="Times New Roman" w:cs="Times New Roman"/>
          <w:sz w:val="22"/>
          <w:szCs w:val="22"/>
        </w:rPr>
        <w:t xml:space="preserve"> cirurgia geralmente melhora a qualidade de vida</w:t>
      </w:r>
      <w:r w:rsidRPr="00B34ECA">
        <w:rPr>
          <w:rFonts w:ascii="Times New Roman" w:hAnsi="Times New Roman" w:cs="Times New Roman"/>
          <w:sz w:val="22"/>
          <w:szCs w:val="22"/>
        </w:rPr>
        <w:t xml:space="preserve"> dos portadores dessas patologias clínicas</w:t>
      </w:r>
      <w:r w:rsidR="00A96765" w:rsidRPr="00B34ECA">
        <w:rPr>
          <w:rFonts w:ascii="Times New Roman" w:hAnsi="Times New Roman" w:cs="Times New Roman"/>
          <w:sz w:val="22"/>
          <w:szCs w:val="22"/>
        </w:rPr>
        <w:t>;</w:t>
      </w:r>
    </w:p>
    <w:p w:rsidR="00943E26" w:rsidRPr="00B34ECA" w:rsidRDefault="00943E26" w:rsidP="00B34EC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A7815" w:rsidRPr="00B34ECA" w:rsidRDefault="00AA7815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B34ECA">
        <w:rPr>
          <w:rFonts w:ascii="Times New Roman" w:hAnsi="Times New Roman" w:cs="Times New Roman"/>
        </w:rPr>
        <w:t>Considerando a necessidade do município</w:t>
      </w:r>
      <w:r w:rsidR="000E0599" w:rsidRPr="00B34ECA">
        <w:rPr>
          <w:rFonts w:ascii="Times New Roman" w:hAnsi="Times New Roman" w:cs="Times New Roman"/>
        </w:rPr>
        <w:t>,</w:t>
      </w:r>
      <w:r w:rsidRPr="00B34ECA">
        <w:rPr>
          <w:rFonts w:ascii="Times New Roman" w:hAnsi="Times New Roman" w:cs="Times New Roman"/>
        </w:rPr>
        <w:t xml:space="preserve"> amparar os munícipes</w:t>
      </w:r>
      <w:r w:rsidR="000026EE" w:rsidRPr="00B34ECA">
        <w:rPr>
          <w:rFonts w:ascii="Times New Roman" w:hAnsi="Times New Roman" w:cs="Times New Roman"/>
        </w:rPr>
        <w:t>,</w:t>
      </w:r>
      <w:r w:rsidRPr="00B34ECA">
        <w:rPr>
          <w:rFonts w:ascii="Times New Roman" w:hAnsi="Times New Roman" w:cs="Times New Roman"/>
        </w:rPr>
        <w:t xml:space="preserve"> </w:t>
      </w:r>
      <w:r w:rsidR="003266E8" w:rsidRPr="00B34ECA">
        <w:rPr>
          <w:rFonts w:ascii="Times New Roman" w:hAnsi="Times New Roman" w:cs="Times New Roman"/>
        </w:rPr>
        <w:t xml:space="preserve">que </w:t>
      </w:r>
      <w:r w:rsidRPr="00B34ECA">
        <w:rPr>
          <w:rFonts w:ascii="Times New Roman" w:hAnsi="Times New Roman" w:cs="Times New Roman"/>
        </w:rPr>
        <w:t>busca</w:t>
      </w:r>
      <w:r w:rsidR="003266E8" w:rsidRPr="00B34ECA">
        <w:rPr>
          <w:rFonts w:ascii="Times New Roman" w:hAnsi="Times New Roman" w:cs="Times New Roman"/>
        </w:rPr>
        <w:t>m</w:t>
      </w:r>
      <w:r w:rsidRPr="00B34ECA">
        <w:rPr>
          <w:rFonts w:ascii="Times New Roman" w:hAnsi="Times New Roman" w:cs="Times New Roman"/>
        </w:rPr>
        <w:t xml:space="preserve"> </w:t>
      </w:r>
      <w:r w:rsidR="003266E8" w:rsidRPr="00B34ECA">
        <w:rPr>
          <w:rFonts w:ascii="Times New Roman" w:hAnsi="Times New Roman" w:cs="Times New Roman"/>
        </w:rPr>
        <w:t xml:space="preserve">e necessitam da </w:t>
      </w:r>
      <w:r w:rsidRPr="00B34ECA">
        <w:rPr>
          <w:rFonts w:ascii="Times New Roman" w:hAnsi="Times New Roman" w:cs="Times New Roman"/>
        </w:rPr>
        <w:t>saúde pública para si e seus familiares</w:t>
      </w:r>
      <w:r w:rsidR="003266E8" w:rsidRPr="00B34ECA">
        <w:rPr>
          <w:rFonts w:ascii="Times New Roman" w:hAnsi="Times New Roman" w:cs="Times New Roman"/>
        </w:rPr>
        <w:t xml:space="preserve">, faz-se </w:t>
      </w:r>
      <w:r w:rsidRPr="00B34ECA">
        <w:rPr>
          <w:rFonts w:ascii="Times New Roman" w:hAnsi="Times New Roman" w:cs="Times New Roman"/>
        </w:rPr>
        <w:t>necess</w:t>
      </w:r>
      <w:r w:rsidR="003266E8" w:rsidRPr="00B34ECA">
        <w:rPr>
          <w:rFonts w:ascii="Times New Roman" w:hAnsi="Times New Roman" w:cs="Times New Roman"/>
        </w:rPr>
        <w:t>ária a</w:t>
      </w:r>
      <w:r w:rsidRPr="00B34ECA">
        <w:rPr>
          <w:rFonts w:ascii="Times New Roman" w:hAnsi="Times New Roman" w:cs="Times New Roman"/>
        </w:rPr>
        <w:t xml:space="preserve"> pre</w:t>
      </w:r>
      <w:r w:rsidR="003266E8" w:rsidRPr="00B34ECA">
        <w:rPr>
          <w:rFonts w:ascii="Times New Roman" w:hAnsi="Times New Roman" w:cs="Times New Roman"/>
        </w:rPr>
        <w:t>sente indicação</w:t>
      </w:r>
      <w:r w:rsidR="00AD34C8" w:rsidRPr="00B34ECA">
        <w:rPr>
          <w:rFonts w:ascii="Times New Roman" w:hAnsi="Times New Roman" w:cs="Times New Roman"/>
        </w:rPr>
        <w:t>.</w:t>
      </w:r>
    </w:p>
    <w:p w:rsidR="003266E8" w:rsidRDefault="003266E8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B34ECA" w:rsidRPr="00B34ECA" w:rsidRDefault="00B34ECA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AA7815" w:rsidRDefault="00AA7815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B34ECA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59376A" w:rsidRPr="00B34ECA">
        <w:rPr>
          <w:rFonts w:ascii="Times New Roman" w:hAnsi="Times New Roman" w:cs="Times New Roman"/>
          <w:color w:val="000000"/>
        </w:rPr>
        <w:t>11</w:t>
      </w:r>
      <w:r w:rsidRPr="00B34ECA">
        <w:rPr>
          <w:rFonts w:ascii="Times New Roman" w:hAnsi="Times New Roman" w:cs="Times New Roman"/>
          <w:color w:val="000000"/>
        </w:rPr>
        <w:t xml:space="preserve"> de </w:t>
      </w:r>
      <w:r w:rsidR="003C1222" w:rsidRPr="00B34ECA">
        <w:rPr>
          <w:rFonts w:ascii="Times New Roman" w:hAnsi="Times New Roman" w:cs="Times New Roman"/>
          <w:color w:val="000000"/>
        </w:rPr>
        <w:t>fevere</w:t>
      </w:r>
      <w:r w:rsidR="000E0599" w:rsidRPr="00B34ECA">
        <w:rPr>
          <w:rFonts w:ascii="Times New Roman" w:hAnsi="Times New Roman" w:cs="Times New Roman"/>
          <w:color w:val="000000"/>
        </w:rPr>
        <w:t>iro</w:t>
      </w:r>
      <w:r w:rsidRPr="00B34ECA">
        <w:rPr>
          <w:rFonts w:ascii="Times New Roman" w:hAnsi="Times New Roman" w:cs="Times New Roman"/>
          <w:color w:val="000000"/>
        </w:rPr>
        <w:t xml:space="preserve"> de 20</w:t>
      </w:r>
      <w:r w:rsidR="0059376A" w:rsidRPr="00B34ECA">
        <w:rPr>
          <w:rFonts w:ascii="Times New Roman" w:hAnsi="Times New Roman" w:cs="Times New Roman"/>
          <w:color w:val="000000"/>
        </w:rPr>
        <w:t>20</w:t>
      </w:r>
      <w:r w:rsidRPr="00B34ECA">
        <w:rPr>
          <w:rFonts w:ascii="Times New Roman" w:hAnsi="Times New Roman" w:cs="Times New Roman"/>
          <w:color w:val="000000"/>
        </w:rPr>
        <w:t>.</w:t>
      </w:r>
    </w:p>
    <w:p w:rsidR="00B34ECA" w:rsidRDefault="00B34ECA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B34ECA" w:rsidRPr="00B34ECA" w:rsidRDefault="00B34ECA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A1C1D" w:rsidRPr="00B34ECA" w:rsidRDefault="004A1C1D" w:rsidP="00B34EC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44B7A" w:rsidRPr="00B34ECA" w:rsidRDefault="00344B7A" w:rsidP="00B34EC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A4D2B" w:rsidRPr="00B34ECA" w:rsidTr="00B34ECA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B34ECA" w:rsidRDefault="00FA4D2B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FA4D2B" w:rsidRPr="00B34ECA" w:rsidRDefault="00FA4D2B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B34ECA" w:rsidRDefault="00FA4D2B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FA4D2B" w:rsidRDefault="00FA4D2B" w:rsidP="00B3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B34ECA" w:rsidRPr="00B34ECA" w:rsidRDefault="00B34ECA" w:rsidP="00B3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266E8" w:rsidRPr="00B34ECA" w:rsidRDefault="003266E8" w:rsidP="00B34ECA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A4D2B" w:rsidRPr="00B34ECA" w:rsidTr="00B34ECA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E0599" w:rsidRPr="00B34ECA" w:rsidRDefault="000E0599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A4D2B" w:rsidRPr="00B34ECA" w:rsidRDefault="00FA4D2B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FA4D2B" w:rsidRPr="00B34ECA" w:rsidRDefault="00FA4D2B" w:rsidP="00B3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E0599" w:rsidRPr="00B34ECA" w:rsidRDefault="000E0599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A4D2B" w:rsidRPr="00B34ECA" w:rsidRDefault="00FA4D2B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FA4D2B" w:rsidRPr="00B34ECA" w:rsidRDefault="00FA4D2B" w:rsidP="00B3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0599" w:rsidRPr="00B34ECA" w:rsidRDefault="000E0599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A4D2B" w:rsidRPr="00B34ECA" w:rsidRDefault="00FA4D2B" w:rsidP="00B34E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FA4D2B" w:rsidRPr="00B34ECA" w:rsidRDefault="00FA4D2B" w:rsidP="00B3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Vereadora P</w:t>
            </w:r>
            <w:r w:rsidR="00B34ECA" w:rsidRPr="00B34ECA">
              <w:rPr>
                <w:rFonts w:ascii="Times New Roman" w:hAnsi="Times New Roman" w:cs="Times New Roman"/>
                <w:b/>
                <w:bCs/>
                <w:color w:val="000000"/>
              </w:rPr>
              <w:t>atriota</w:t>
            </w:r>
          </w:p>
        </w:tc>
      </w:tr>
    </w:tbl>
    <w:p w:rsidR="00AA7815" w:rsidRPr="00B34ECA" w:rsidRDefault="00AA7815" w:rsidP="00B34EC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AA7815" w:rsidRPr="00B34ECA" w:rsidSect="00B34ECA">
      <w:headerReference w:type="default" r:id="rId6"/>
      <w:pgSz w:w="11906" w:h="16838"/>
      <w:pgMar w:top="2552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FD" w:rsidRDefault="00F848FD">
      <w:pPr>
        <w:spacing w:after="0" w:line="240" w:lineRule="auto"/>
      </w:pPr>
      <w:r>
        <w:separator/>
      </w:r>
    </w:p>
  </w:endnote>
  <w:endnote w:type="continuationSeparator" w:id="0">
    <w:p w:rsidR="00F848FD" w:rsidRDefault="00F8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FD" w:rsidRDefault="00F848FD">
      <w:pPr>
        <w:spacing w:after="0" w:line="240" w:lineRule="auto"/>
      </w:pPr>
      <w:r>
        <w:separator/>
      </w:r>
    </w:p>
  </w:footnote>
  <w:footnote w:type="continuationSeparator" w:id="0">
    <w:p w:rsidR="00F848FD" w:rsidRDefault="00F8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678F9"/>
    <w:rsid w:val="000E0599"/>
    <w:rsid w:val="001215D5"/>
    <w:rsid w:val="0014246E"/>
    <w:rsid w:val="00244A90"/>
    <w:rsid w:val="00281CFF"/>
    <w:rsid w:val="003067E1"/>
    <w:rsid w:val="003259DB"/>
    <w:rsid w:val="003266E8"/>
    <w:rsid w:val="00344B7A"/>
    <w:rsid w:val="003863B7"/>
    <w:rsid w:val="003943D6"/>
    <w:rsid w:val="003C1222"/>
    <w:rsid w:val="003C3BD0"/>
    <w:rsid w:val="00426B3F"/>
    <w:rsid w:val="00451586"/>
    <w:rsid w:val="004A1C1D"/>
    <w:rsid w:val="004C6A1C"/>
    <w:rsid w:val="00543BCF"/>
    <w:rsid w:val="00552ED1"/>
    <w:rsid w:val="00565476"/>
    <w:rsid w:val="0059376A"/>
    <w:rsid w:val="005F0536"/>
    <w:rsid w:val="007274DE"/>
    <w:rsid w:val="007322D5"/>
    <w:rsid w:val="0077150E"/>
    <w:rsid w:val="007C0AAD"/>
    <w:rsid w:val="00825002"/>
    <w:rsid w:val="008428A3"/>
    <w:rsid w:val="008811D3"/>
    <w:rsid w:val="008B2545"/>
    <w:rsid w:val="008D33BA"/>
    <w:rsid w:val="00901663"/>
    <w:rsid w:val="00943E26"/>
    <w:rsid w:val="00947493"/>
    <w:rsid w:val="009514F5"/>
    <w:rsid w:val="009A11E0"/>
    <w:rsid w:val="009B2D09"/>
    <w:rsid w:val="009F071D"/>
    <w:rsid w:val="00A244F2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34ECA"/>
    <w:rsid w:val="00B5232D"/>
    <w:rsid w:val="00C26E15"/>
    <w:rsid w:val="00C7182D"/>
    <w:rsid w:val="00C77B19"/>
    <w:rsid w:val="00CE1310"/>
    <w:rsid w:val="00CF045C"/>
    <w:rsid w:val="00D11865"/>
    <w:rsid w:val="00D44A45"/>
    <w:rsid w:val="00D84949"/>
    <w:rsid w:val="00E50525"/>
    <w:rsid w:val="00E55B69"/>
    <w:rsid w:val="00E92BC6"/>
    <w:rsid w:val="00E93A76"/>
    <w:rsid w:val="00E970A3"/>
    <w:rsid w:val="00EB0EE0"/>
    <w:rsid w:val="00EC46E3"/>
    <w:rsid w:val="00EC5BA0"/>
    <w:rsid w:val="00F848FD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59C3"/>
  <w14:defaultImageDpi w14:val="0"/>
  <w15:docId w15:val="{93A8234F-FDB0-4B73-AA64-C8292C6F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2020-02-11T11:34:00Z</cp:lastPrinted>
  <dcterms:created xsi:type="dcterms:W3CDTF">2020-02-11T11:37:00Z</dcterms:created>
  <dcterms:modified xsi:type="dcterms:W3CDTF">2020-02-14T12:50:00Z</dcterms:modified>
</cp:coreProperties>
</file>