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72C88" w:rsidRPr="00EC6C47" w:rsidRDefault="00672C88" w:rsidP="00672C88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E26D2A">
        <w:rPr>
          <w:rFonts w:ascii="Times New Roman" w:hAnsi="Times New Roman"/>
          <w:szCs w:val="24"/>
        </w:rPr>
        <w:t>17</w:t>
      </w:r>
      <w:r w:rsidRPr="00EC6C47">
        <w:rPr>
          <w:rFonts w:ascii="Times New Roman" w:hAnsi="Times New Roman"/>
          <w:szCs w:val="24"/>
        </w:rPr>
        <w:t>/20</w:t>
      </w:r>
      <w:r w:rsidR="00E26D2A">
        <w:rPr>
          <w:rFonts w:ascii="Times New Roman" w:hAnsi="Times New Roman"/>
          <w:szCs w:val="24"/>
        </w:rPr>
        <w:t>20</w:t>
      </w:r>
    </w:p>
    <w:p w:rsidR="00672C88" w:rsidRPr="00EC6C47" w:rsidRDefault="00672C88" w:rsidP="00672C88">
      <w:pPr>
        <w:ind w:left="2835"/>
        <w:jc w:val="center"/>
        <w:rPr>
          <w:b/>
          <w:bCs/>
        </w:rPr>
      </w:pPr>
    </w:p>
    <w:p w:rsidR="00672C88" w:rsidRPr="00202DA7" w:rsidRDefault="00672C88" w:rsidP="00672C88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r w:rsidR="00E26D2A">
        <w:rPr>
          <w:rFonts w:ascii="Times New Roman" w:hAnsi="Times New Roman"/>
          <w:b w:val="0"/>
          <w:bCs w:val="0"/>
        </w:rPr>
        <w:t>11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E26D2A">
        <w:rPr>
          <w:rFonts w:ascii="Times New Roman" w:hAnsi="Times New Roman"/>
          <w:b w:val="0"/>
          <w:bCs w:val="0"/>
        </w:rPr>
        <w:t>fevereiro</w:t>
      </w:r>
      <w:r w:rsidRPr="00202DA7">
        <w:rPr>
          <w:rFonts w:ascii="Times New Roman" w:hAnsi="Times New Roman"/>
          <w:b w:val="0"/>
          <w:bCs w:val="0"/>
        </w:rPr>
        <w:t xml:space="preserve"> de 20</w:t>
      </w:r>
      <w:r w:rsidR="00E26D2A">
        <w:rPr>
          <w:rFonts w:ascii="Times New Roman" w:hAnsi="Times New Roman"/>
          <w:b w:val="0"/>
          <w:bCs w:val="0"/>
        </w:rPr>
        <w:t>20</w:t>
      </w:r>
    </w:p>
    <w:p w:rsidR="00672C88" w:rsidRPr="00EC6C47" w:rsidRDefault="00672C88" w:rsidP="00672C88">
      <w:pPr>
        <w:ind w:left="2835"/>
        <w:jc w:val="both"/>
        <w:rPr>
          <w:b/>
          <w:bCs/>
        </w:rPr>
      </w:pPr>
    </w:p>
    <w:p w:rsidR="00672C88" w:rsidRPr="00672C88" w:rsidRDefault="002F63AC" w:rsidP="00672C88">
      <w:pPr>
        <w:pStyle w:val="Recuodecorpodetexto3"/>
        <w:ind w:left="2835"/>
        <w:rPr>
          <w:sz w:val="24"/>
          <w:szCs w:val="24"/>
        </w:rPr>
      </w:pPr>
      <w:r>
        <w:rPr>
          <w:bCs/>
          <w:sz w:val="24"/>
          <w:szCs w:val="24"/>
        </w:rPr>
        <w:t>Dispões sobre a prorrogação do benefício de Auxílio Doença em favor da servidora Maira Pacheco dos Santos.</w:t>
      </w:r>
    </w:p>
    <w:p w:rsidR="00672C88" w:rsidRPr="00EC6C47" w:rsidRDefault="00672C88" w:rsidP="00672C88">
      <w:pPr>
        <w:jc w:val="both"/>
        <w:rPr>
          <w:bCs/>
        </w:rPr>
      </w:pPr>
    </w:p>
    <w:p w:rsidR="00672C88" w:rsidRPr="00EC6C47" w:rsidRDefault="00672C88" w:rsidP="00672C88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 w:rsidR="00340E6F">
        <w:t>CLAUDIO OLIVEIRA</w:t>
      </w:r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:rsidR="00672C88" w:rsidRPr="00EC6C47" w:rsidRDefault="00672C88" w:rsidP="00672C88">
      <w:pPr>
        <w:ind w:firstLine="1418"/>
        <w:jc w:val="both"/>
      </w:pPr>
    </w:p>
    <w:p w:rsidR="00340E6F" w:rsidRDefault="002F63AC" w:rsidP="00340E6F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>
        <w:t>Considerando o art. 9º, §§ 2º e 3º da Emenda Constitucional 103/2019;</w:t>
      </w:r>
    </w:p>
    <w:p w:rsidR="002F63AC" w:rsidRDefault="002F63AC" w:rsidP="00340E6F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>
        <w:t xml:space="preserve">Considerando a Portaria </w:t>
      </w:r>
      <w:r w:rsidR="00E26D2A">
        <w:t>174</w:t>
      </w:r>
      <w:r>
        <w:t>/</w:t>
      </w:r>
      <w:r w:rsidR="00E26D2A">
        <w:t>/2019;</w:t>
      </w:r>
    </w:p>
    <w:p w:rsidR="00E26D2A" w:rsidRPr="00373ABD" w:rsidRDefault="00E26D2A" w:rsidP="00340E6F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>
        <w:t>Considerando Laudo Médico Pericial.</w:t>
      </w:r>
    </w:p>
    <w:p w:rsidR="00340E6F" w:rsidRPr="00373ABD" w:rsidRDefault="00340E6F" w:rsidP="00340E6F">
      <w:pPr>
        <w:tabs>
          <w:tab w:val="num" w:pos="851"/>
        </w:tabs>
        <w:ind w:left="993"/>
        <w:jc w:val="both"/>
      </w:pP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</w:t>
      </w:r>
      <w:r w:rsidR="004F2098">
        <w:t xml:space="preserve">Prorrogar o benefício de </w:t>
      </w:r>
      <w:r w:rsidR="004F2098" w:rsidRPr="004F2098">
        <w:rPr>
          <w:b/>
        </w:rPr>
        <w:t>Auxílio Doença</w:t>
      </w:r>
      <w:r w:rsidR="004F2098">
        <w:t xml:space="preserve"> em favor da servidora</w:t>
      </w:r>
      <w:r w:rsidR="00F74000">
        <w:t xml:space="preserve"> </w:t>
      </w:r>
      <w:r w:rsidR="004F2098" w:rsidRPr="004F2098">
        <w:rPr>
          <w:b/>
        </w:rPr>
        <w:t>MAIRA PACHECO DOS SANTOS</w:t>
      </w:r>
      <w:r w:rsidR="004F2098">
        <w:t xml:space="preserve">, </w:t>
      </w:r>
      <w:r w:rsidR="00F74000">
        <w:t xml:space="preserve">matrícula nº 482, lotada </w:t>
      </w:r>
      <w:r w:rsidR="004F2098">
        <w:t>no cargo de Auxiliar de Serviços Gerais</w:t>
      </w:r>
      <w:r w:rsidR="00F74000">
        <w:t>, do quadro de cargos em provimento efetivo</w:t>
      </w:r>
      <w:r w:rsidR="009F1F60">
        <w:t xml:space="preserve"> da Câmara Municipal de Sorriso, a partir de </w:t>
      </w:r>
      <w:r w:rsidR="00E26D2A">
        <w:t>29/01/2020</w:t>
      </w:r>
      <w:r w:rsidR="009F1F60">
        <w:t xml:space="preserve"> até </w:t>
      </w:r>
      <w:r w:rsidR="00E26D2A">
        <w:t>20/06/2020</w:t>
      </w:r>
      <w:r w:rsidR="009F1F60">
        <w:t>, conforme laudo médico pericial.</w:t>
      </w:r>
    </w:p>
    <w:p w:rsidR="00340E6F" w:rsidRPr="00373ABD" w:rsidRDefault="00340E6F" w:rsidP="00340E6F">
      <w:pPr>
        <w:jc w:val="both"/>
      </w:pPr>
      <w:r w:rsidRPr="00373ABD">
        <w:t xml:space="preserve"> </w:t>
      </w:r>
    </w:p>
    <w:p w:rsidR="00672C88" w:rsidRPr="00EC6C47" w:rsidRDefault="00340E6F" w:rsidP="00340E6F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Esta Portaria entra em vigor nesta data.</w:t>
      </w:r>
    </w:p>
    <w:p w:rsidR="00672C88" w:rsidRPr="00EC6C47" w:rsidRDefault="00672C88" w:rsidP="00672C88">
      <w:pPr>
        <w:jc w:val="both"/>
      </w:pPr>
    </w:p>
    <w:p w:rsidR="00672C88" w:rsidRPr="00EC6C47" w:rsidRDefault="00672C88" w:rsidP="00672C88">
      <w:pPr>
        <w:jc w:val="both"/>
      </w:pPr>
      <w:r w:rsidRPr="00EC6C47">
        <w:tab/>
      </w:r>
      <w:r w:rsidRPr="00EC6C47">
        <w:tab/>
      </w:r>
    </w:p>
    <w:p w:rsidR="00672C88" w:rsidRPr="00EC6C47" w:rsidRDefault="00672C88" w:rsidP="00672C88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E26D2A">
        <w:t>11</w:t>
      </w:r>
      <w:r w:rsidRPr="00EC6C47">
        <w:t xml:space="preserve"> de </w:t>
      </w:r>
      <w:r w:rsidR="00E26D2A">
        <w:t>fevereiro</w:t>
      </w:r>
      <w:r>
        <w:t xml:space="preserve"> de 20</w:t>
      </w:r>
      <w:r w:rsidR="00E26D2A">
        <w:t>20</w:t>
      </w:r>
      <w:bookmarkStart w:id="0" w:name="_GoBack"/>
      <w:bookmarkEnd w:id="0"/>
      <w:r w:rsidRPr="00EC6C47">
        <w:t>.</w:t>
      </w:r>
    </w:p>
    <w:p w:rsidR="00672C88" w:rsidRPr="00EC6C47" w:rsidRDefault="00672C88" w:rsidP="00672C88">
      <w:pPr>
        <w:jc w:val="both"/>
      </w:pPr>
    </w:p>
    <w:p w:rsidR="00672C88" w:rsidRPr="00EC6C47" w:rsidRDefault="00672C88" w:rsidP="00672C88">
      <w:pPr>
        <w:jc w:val="both"/>
      </w:pPr>
    </w:p>
    <w:p w:rsidR="00672C88" w:rsidRPr="00EC6C47" w:rsidRDefault="00EA0FD3" w:rsidP="00672C88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672C88" w:rsidRPr="00EC6C47" w:rsidRDefault="00672C88" w:rsidP="00672C88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:rsidR="009335D9" w:rsidRDefault="009335D9" w:rsidP="001A16FD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D1" w:rsidRDefault="00890FD1">
      <w:r>
        <w:separator/>
      </w:r>
    </w:p>
  </w:endnote>
  <w:endnote w:type="continuationSeparator" w:id="0">
    <w:p w:rsidR="00890FD1" w:rsidRDefault="0089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D1" w:rsidRDefault="00890FD1">
      <w:r>
        <w:separator/>
      </w:r>
    </w:p>
  </w:footnote>
  <w:footnote w:type="continuationSeparator" w:id="0">
    <w:p w:rsidR="00890FD1" w:rsidRDefault="0089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90FD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292647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015"/>
    <w:rsid w:val="00726104"/>
    <w:rsid w:val="00730274"/>
    <w:rsid w:val="00731D06"/>
    <w:rsid w:val="00733222"/>
    <w:rsid w:val="00736291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D3FB-4F85-44E0-8108-A2BC6411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18</cp:revision>
  <cp:lastPrinted>2020-02-11T15:06:00Z</cp:lastPrinted>
  <dcterms:created xsi:type="dcterms:W3CDTF">2019-06-05T13:41:00Z</dcterms:created>
  <dcterms:modified xsi:type="dcterms:W3CDTF">2020-02-11T15:42:00Z</dcterms:modified>
</cp:coreProperties>
</file>