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C0" w:rsidRPr="001D6905" w:rsidRDefault="00CA1EC0" w:rsidP="00CA1EC0">
      <w:pPr>
        <w:keepNext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15A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33</w:t>
      </w:r>
      <w:r w:rsidRPr="001D69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</w:t>
      </w:r>
      <w:r w:rsidR="00A15A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</w:p>
    <w:p w:rsidR="00CA1EC0" w:rsidRDefault="00CA1EC0" w:rsidP="00CA1EC0">
      <w:pPr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keepNext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Data: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</w:t>
      </w:r>
      <w:r w:rsidR="00534654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17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de </w:t>
      </w:r>
      <w:r w:rsidR="00534654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de 20</w:t>
      </w:r>
      <w:r w:rsidR="00A15A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20.</w:t>
      </w: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</w:t>
      </w:r>
    </w:p>
    <w:p w:rsidR="00CA1EC0" w:rsidRDefault="00CA1EC0" w:rsidP="00CA1EC0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Constitui e dá posse aos membros das Comissões Permanentes e Comissão Especial para o </w:t>
      </w:r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Ano Legislativo de 20</w:t>
      </w:r>
      <w:r w:rsidR="00A15A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CA1EC0" w:rsidRDefault="00CA1EC0" w:rsidP="00CA1EC0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Default="00CA1EC0" w:rsidP="00CA1EC0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</w:t>
      </w:r>
      <w:r w:rsidR="00D622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lhe são conferidas por Lei e,</w:t>
      </w:r>
    </w:p>
    <w:p w:rsidR="00D622C2" w:rsidRDefault="00D622C2" w:rsidP="00CA1EC0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22C2" w:rsidRDefault="00D622C2" w:rsidP="00D622C2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2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entendimento dos líderes de Bancada da situação </w:t>
      </w:r>
      <w:r w:rsidR="001B461D">
        <w:rPr>
          <w:rFonts w:ascii="Times New Roman" w:eastAsia="Times New Roman" w:hAnsi="Times New Roman" w:cs="Times New Roman"/>
          <w:sz w:val="24"/>
          <w:szCs w:val="24"/>
          <w:lang w:eastAsia="pt-BR"/>
        </w:rPr>
        <w:t>e oposição;</w:t>
      </w:r>
    </w:p>
    <w:p w:rsidR="001B461D" w:rsidRPr="00D622C2" w:rsidRDefault="001B461D" w:rsidP="00D622C2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Regimento Interno desta Casa de Leis,</w:t>
      </w:r>
    </w:p>
    <w:p w:rsidR="00CA1EC0" w:rsidRPr="001D6905" w:rsidRDefault="00CA1EC0" w:rsidP="00CA1E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CA1EC0" w:rsidRPr="001D6905" w:rsidRDefault="00CA1EC0" w:rsidP="00CA1EC0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1° 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Constituir e dar posse aos membros das Comissões Permanentes e Especial, escolhidos conforme proclamação dos eleitos mediante acordo de lideranças, com base no Artigo 8° do Regimento Interno da Câmara Municipal de Sorriso, para exarar parecer as matérias de sua competência específica, conforme determina o Artigo 28 do Regimento Interno.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2° 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Os membros empossados em cada Comissão de que trata o Artigo 1° desta Portaria, são os seguintes: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JUSTIÇA E REDAÇÃO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Presidente: </w:t>
      </w:r>
      <w:r w:rsidR="00A15A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CA1EC0" w:rsidRPr="00285C33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A15A0B" w:rsidRPr="00285C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Nereu Bresolin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A15A0B" w:rsidRPr="00A15A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Bruno Delgado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FINANÇAS, ORÇAMENTOS E FISCALIZAÇÃO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Presidente: </w:t>
      </w:r>
      <w:r w:rsidR="00A15A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Damiani na TV</w:t>
      </w:r>
    </w:p>
    <w:p w:rsidR="00CA1EC0" w:rsidRPr="00285C33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A15A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Marisa</w:t>
      </w:r>
    </w:p>
    <w:p w:rsidR="00CA1EC0" w:rsidRPr="00285C33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A15A0B" w:rsidRPr="00285C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Elisa Abrahão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3)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EDUCAÇÃO, SAÚDE E ASSISTÊNCIA SOCIAL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15A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Marisa</w:t>
      </w:r>
    </w:p>
    <w:p w:rsidR="00A15A0B" w:rsidRDefault="00CA1EC0" w:rsidP="00A15A0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A15A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Damiani na TV</w:t>
      </w:r>
    </w:p>
    <w:p w:rsid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A15A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OBRAS, VIAÇÃO E SERVIÇOS URBANOS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15A0B">
        <w:rPr>
          <w:rFonts w:ascii="Times New Roman" w:eastAsia="Times New Roman" w:hAnsi="Times New Roman" w:cs="Times New Roman"/>
          <w:sz w:val="24"/>
          <w:szCs w:val="24"/>
          <w:lang w:eastAsia="pt-BR"/>
        </w:rPr>
        <w:t>Dirceu Zanatta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A15A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Fábio Gavasso</w:t>
      </w:r>
    </w:p>
    <w:p w:rsidR="00CA1EC0" w:rsidRPr="00285C33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A15A0B" w:rsidRPr="00285C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Nereu Bresolin</w:t>
      </w:r>
    </w:p>
    <w:p w:rsid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5)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ECOLOGIA E MEIO AMBIENTE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15A0B">
        <w:rPr>
          <w:rFonts w:ascii="Times New Roman" w:eastAsia="Times New Roman" w:hAnsi="Times New Roman" w:cs="Times New Roman"/>
          <w:sz w:val="24"/>
          <w:szCs w:val="24"/>
          <w:lang w:eastAsia="pt-BR"/>
        </w:rPr>
        <w:t>Mauricio Gomes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A15A0B" w:rsidRPr="00A15A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Toco Baggio</w:t>
      </w:r>
    </w:p>
    <w:p w:rsidR="00CA1EC0" w:rsidRPr="00285C33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A15A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CA1EC0" w:rsidRPr="00285C33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COMISSÃO ESPECIAL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DE HONRARIAS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15A0B" w:rsidRPr="00A15A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Toco Baggio</w:t>
      </w:r>
    </w:p>
    <w:p w:rsidR="00A15A0B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A15A0B">
        <w:rPr>
          <w:rFonts w:ascii="Times New Roman" w:eastAsia="Times New Roman" w:hAnsi="Times New Roman" w:cs="Times New Roman"/>
          <w:sz w:val="24"/>
          <w:szCs w:val="24"/>
          <w:lang w:eastAsia="pt-BR"/>
        </w:rPr>
        <w:t>Mauricio Gomes</w:t>
      </w:r>
    </w:p>
    <w:p w:rsidR="00CA1EC0" w:rsidRPr="001D6905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A15A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Bruno Delgado</w:t>
      </w:r>
    </w:p>
    <w:p w:rsidR="00CA1EC0" w:rsidRPr="001D6905" w:rsidRDefault="00CA1EC0" w:rsidP="00CA1EC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3°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mandato dos membros de cada Comissão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ncerra em </w:t>
      </w:r>
      <w:r w:rsidR="005346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5346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dezembro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2020</w:t>
      </w:r>
      <w:r w:rsidR="006B77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CA1EC0" w:rsidRPr="001D6905" w:rsidRDefault="00CA1EC0" w:rsidP="00CA1EC0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CA1EC0" w:rsidRDefault="00CA1EC0" w:rsidP="00CA1EC0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EC0" w:rsidRPr="00CA1EC0" w:rsidRDefault="00CA1EC0" w:rsidP="00CA1EC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E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E417D4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r w:rsidRPr="00CA1E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417D4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Pr="00CA1E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E417D4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1EC0" w:rsidRPr="00CA1EC0" w:rsidRDefault="00CA1EC0" w:rsidP="00CA1EC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1D6905" w:rsidRDefault="00CA1EC0" w:rsidP="00CA1EC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EC0" w:rsidRPr="00CA1EC0" w:rsidRDefault="00CA1EC0" w:rsidP="00CA1EC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A1EC0" w:rsidRPr="00CA1EC0" w:rsidRDefault="00CA1EC0" w:rsidP="00CA1EC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A1EC0" w:rsidRPr="00CA1EC0" w:rsidRDefault="00CA1EC0" w:rsidP="00CA1EC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A1E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CA1EC0" w:rsidRPr="00E417D4" w:rsidRDefault="00CA1EC0" w:rsidP="00CA1EC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7D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CA1EC0" w:rsidRPr="00CA1EC0" w:rsidRDefault="00CA1EC0" w:rsidP="00CA1EC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A1EC0" w:rsidRPr="00CA1EC0" w:rsidRDefault="00CA1EC0" w:rsidP="00CA1EC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A1EC0" w:rsidRPr="00CA1EC0" w:rsidRDefault="00CA1EC0" w:rsidP="00CA1EC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A1EC0" w:rsidRPr="00CA1EC0" w:rsidRDefault="00CA1EC0" w:rsidP="00CA1EC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B318A" w:rsidRDefault="001B318A"/>
    <w:sectPr w:rsidR="001B318A" w:rsidSect="001B46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275" w:bottom="709" w:left="156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A07" w:rsidRDefault="00776A07">
      <w:r>
        <w:separator/>
      </w:r>
    </w:p>
  </w:endnote>
  <w:endnote w:type="continuationSeparator" w:id="0">
    <w:p w:rsidR="00776A07" w:rsidRDefault="0077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1D" w:rsidRDefault="001B461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1B461D" w:rsidRDefault="001B318A" w:rsidP="00217875">
    <w:pPr>
      <w:rPr>
        <w:sz w:val="24"/>
        <w:szCs w:val="24"/>
      </w:rPr>
    </w:pPr>
    <w:bookmarkStart w:id="0" w:name="_GoBack"/>
    <w:r w:rsidRPr="001B461D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1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bookmarkEnd w:id="0"/>
        <w:p w:rsidR="00217875" w:rsidRDefault="001B318A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1B318A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776A07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776A07" w:rsidP="00B60018">
          <w:pPr>
            <w:pStyle w:val="Rodap"/>
            <w:jc w:val="right"/>
          </w:pPr>
        </w:p>
        <w:p w:rsidR="00217875" w:rsidRDefault="00776A07" w:rsidP="00B60018">
          <w:pPr>
            <w:pStyle w:val="Rodap"/>
            <w:jc w:val="right"/>
          </w:pPr>
        </w:p>
      </w:tc>
    </w:tr>
  </w:tbl>
  <w:p w:rsidR="00217875" w:rsidRDefault="00776A07" w:rsidP="00217875">
    <w:pPr>
      <w:pStyle w:val="Rodap"/>
    </w:pPr>
  </w:p>
  <w:p w:rsidR="00217875" w:rsidRDefault="00776A07" w:rsidP="00217875">
    <w:pPr>
      <w:pStyle w:val="Rodap"/>
    </w:pPr>
  </w:p>
  <w:p w:rsidR="00217875" w:rsidRDefault="00776A07" w:rsidP="00217875">
    <w:pPr>
      <w:pStyle w:val="Rodap"/>
    </w:pPr>
  </w:p>
  <w:p w:rsidR="00363704" w:rsidRDefault="00776A0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1D" w:rsidRDefault="001B46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A07" w:rsidRDefault="00776A07">
      <w:r>
        <w:separator/>
      </w:r>
    </w:p>
  </w:footnote>
  <w:footnote w:type="continuationSeparator" w:id="0">
    <w:p w:rsidR="00776A07" w:rsidRDefault="00776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776A0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1D" w:rsidRDefault="001B461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776A0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0728A"/>
    <w:multiLevelType w:val="hybridMultilevel"/>
    <w:tmpl w:val="C96A776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B318A"/>
    <w:rsid w:val="001B461D"/>
    <w:rsid w:val="001B56DA"/>
    <w:rsid w:val="00217F62"/>
    <w:rsid w:val="00534654"/>
    <w:rsid w:val="006B77FD"/>
    <w:rsid w:val="00776A07"/>
    <w:rsid w:val="009047F2"/>
    <w:rsid w:val="00A15A0B"/>
    <w:rsid w:val="00A906D8"/>
    <w:rsid w:val="00AB5A74"/>
    <w:rsid w:val="00CA1EC0"/>
    <w:rsid w:val="00D622C2"/>
    <w:rsid w:val="00E417D4"/>
    <w:rsid w:val="00EC049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F8A3B9A-D7E9-4606-809E-EA3C9B0E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rsid w:val="00CA1EC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A1E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A1EC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A1EC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A1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62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10</cp:revision>
  <cp:lastPrinted>2019-01-25T14:16:00Z</cp:lastPrinted>
  <dcterms:created xsi:type="dcterms:W3CDTF">2019-01-25T13:49:00Z</dcterms:created>
  <dcterms:modified xsi:type="dcterms:W3CDTF">2020-02-17T16:09:00Z</dcterms:modified>
</cp:coreProperties>
</file>