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76226D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76226D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9A20C3">
        <w:rPr>
          <w:rFonts w:ascii="Times New Roman" w:hAnsi="Times New Roman"/>
          <w:sz w:val="24"/>
          <w:szCs w:val="24"/>
        </w:rPr>
        <w:t>30</w:t>
      </w:r>
      <w:r w:rsidR="00B56EC7" w:rsidRPr="0076226D">
        <w:rPr>
          <w:rFonts w:ascii="Times New Roman" w:hAnsi="Times New Roman"/>
          <w:sz w:val="24"/>
          <w:szCs w:val="24"/>
        </w:rPr>
        <w:t>/</w:t>
      </w:r>
      <w:r w:rsidR="00D71F08" w:rsidRPr="0076226D">
        <w:rPr>
          <w:rFonts w:ascii="Times New Roman" w:hAnsi="Times New Roman"/>
          <w:sz w:val="24"/>
          <w:szCs w:val="24"/>
        </w:rPr>
        <w:t>2020</w:t>
      </w:r>
    </w:p>
    <w:p w:rsidR="0022507D" w:rsidRDefault="0022507D" w:rsidP="00FC07E0">
      <w:pPr>
        <w:ind w:left="3402"/>
        <w:rPr>
          <w:b/>
          <w:bCs/>
          <w:sz w:val="24"/>
          <w:szCs w:val="24"/>
        </w:rPr>
      </w:pPr>
    </w:p>
    <w:p w:rsidR="009A20C3" w:rsidRPr="0076226D" w:rsidRDefault="009A20C3" w:rsidP="00FC07E0">
      <w:pPr>
        <w:ind w:left="3402"/>
        <w:rPr>
          <w:b/>
          <w:bCs/>
          <w:sz w:val="24"/>
          <w:szCs w:val="24"/>
        </w:rPr>
      </w:pPr>
    </w:p>
    <w:p w:rsidR="0022507D" w:rsidRPr="0076226D" w:rsidRDefault="0022507D" w:rsidP="00FC07E0">
      <w:pPr>
        <w:ind w:left="3402"/>
        <w:rPr>
          <w:bCs/>
          <w:sz w:val="24"/>
          <w:szCs w:val="24"/>
        </w:rPr>
      </w:pPr>
      <w:r w:rsidRPr="0076226D">
        <w:rPr>
          <w:bCs/>
          <w:sz w:val="24"/>
          <w:szCs w:val="24"/>
        </w:rPr>
        <w:t xml:space="preserve">Data: </w:t>
      </w:r>
      <w:r w:rsidR="0076226D" w:rsidRPr="0076226D">
        <w:rPr>
          <w:bCs/>
          <w:sz w:val="24"/>
          <w:szCs w:val="24"/>
        </w:rPr>
        <w:t>27</w:t>
      </w:r>
      <w:r w:rsidR="009A20C3">
        <w:rPr>
          <w:bCs/>
          <w:sz w:val="24"/>
          <w:szCs w:val="24"/>
        </w:rPr>
        <w:t xml:space="preserve"> </w:t>
      </w:r>
      <w:r w:rsidR="00D71F08" w:rsidRPr="0076226D">
        <w:rPr>
          <w:bCs/>
          <w:sz w:val="24"/>
          <w:szCs w:val="24"/>
        </w:rPr>
        <w:t xml:space="preserve">de </w:t>
      </w:r>
      <w:r w:rsidR="009A20C3">
        <w:rPr>
          <w:bCs/>
          <w:sz w:val="24"/>
          <w:szCs w:val="24"/>
        </w:rPr>
        <w:t>f</w:t>
      </w:r>
      <w:r w:rsidR="00D71F08" w:rsidRPr="0076226D">
        <w:rPr>
          <w:bCs/>
          <w:sz w:val="24"/>
          <w:szCs w:val="24"/>
        </w:rPr>
        <w:t>evereiro de 2020.</w:t>
      </w:r>
    </w:p>
    <w:p w:rsidR="0022507D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A20C3" w:rsidRPr="0076226D" w:rsidRDefault="009A20C3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A20C3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76226D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76226D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76226D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76226D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76226D">
        <w:rPr>
          <w:rFonts w:ascii="Times New Roman" w:hAnsi="Times New Roman"/>
          <w:b w:val="0"/>
          <w:sz w:val="24"/>
          <w:szCs w:val="24"/>
        </w:rPr>
        <w:t>a</w:t>
      </w:r>
      <w:r w:rsidR="00D71F08" w:rsidRPr="0076226D">
        <w:rPr>
          <w:rFonts w:ascii="Times New Roman" w:hAnsi="Times New Roman"/>
          <w:b w:val="0"/>
          <w:sz w:val="24"/>
          <w:szCs w:val="24"/>
        </w:rPr>
        <w:t xml:space="preserve"> </w:t>
      </w:r>
      <w:r w:rsidR="009A20C3" w:rsidRPr="009A20C3">
        <w:rPr>
          <w:rFonts w:ascii="Times New Roman" w:hAnsi="Times New Roman"/>
          <w:b w:val="0"/>
          <w:sz w:val="24"/>
          <w:szCs w:val="24"/>
        </w:rPr>
        <w:t>Claudete Muller Wesp</w:t>
      </w:r>
      <w:r w:rsidR="009A20C3">
        <w:rPr>
          <w:rFonts w:ascii="Times New Roman" w:hAnsi="Times New Roman"/>
          <w:b w:val="0"/>
          <w:sz w:val="24"/>
          <w:szCs w:val="24"/>
        </w:rPr>
        <w:t>,</w:t>
      </w:r>
      <w:r w:rsidR="009A20C3" w:rsidRPr="009A20C3">
        <w:rPr>
          <w:rFonts w:ascii="Times New Roman" w:hAnsi="Times New Roman"/>
          <w:b w:val="0"/>
          <w:sz w:val="24"/>
          <w:szCs w:val="24"/>
        </w:rPr>
        <w:t xml:space="preserve"> </w:t>
      </w:r>
      <w:r w:rsidR="00677A4F" w:rsidRPr="009A20C3">
        <w:rPr>
          <w:rFonts w:ascii="Times New Roman" w:hAnsi="Times New Roman"/>
          <w:b w:val="0"/>
          <w:sz w:val="24"/>
          <w:szCs w:val="24"/>
        </w:rPr>
        <w:t xml:space="preserve">na </w:t>
      </w:r>
      <w:r w:rsidR="0076226D" w:rsidRPr="009A20C3">
        <w:rPr>
          <w:rFonts w:ascii="Times New Roman" w:hAnsi="Times New Roman"/>
          <w:b w:val="0"/>
          <w:sz w:val="24"/>
          <w:szCs w:val="24"/>
        </w:rPr>
        <w:t>Categoria Profissional de Destaque Agricultora.</w:t>
      </w:r>
    </w:p>
    <w:p w:rsidR="0022507D" w:rsidRDefault="0022507D" w:rsidP="00FC07E0">
      <w:pPr>
        <w:ind w:left="3402"/>
        <w:jc w:val="both"/>
        <w:rPr>
          <w:b/>
          <w:sz w:val="24"/>
          <w:szCs w:val="24"/>
        </w:rPr>
      </w:pPr>
    </w:p>
    <w:p w:rsidR="009A20C3" w:rsidRPr="00680102" w:rsidRDefault="009A20C3" w:rsidP="00FC07E0">
      <w:pPr>
        <w:ind w:left="3402"/>
        <w:jc w:val="both"/>
        <w:rPr>
          <w:b/>
          <w:sz w:val="24"/>
          <w:szCs w:val="24"/>
        </w:rPr>
      </w:pPr>
    </w:p>
    <w:p w:rsidR="0022507D" w:rsidRPr="00680102" w:rsidRDefault="002F4104" w:rsidP="00FC07E0">
      <w:pPr>
        <w:ind w:left="3402"/>
        <w:jc w:val="both"/>
        <w:rPr>
          <w:sz w:val="24"/>
          <w:szCs w:val="24"/>
        </w:rPr>
      </w:pPr>
      <w:r w:rsidRPr="00680102">
        <w:rPr>
          <w:b/>
          <w:bCs/>
          <w:sz w:val="24"/>
          <w:szCs w:val="24"/>
        </w:rPr>
        <w:t xml:space="preserve">BRUNO DELGADO </w:t>
      </w:r>
      <w:r>
        <w:rPr>
          <w:b/>
          <w:bCs/>
          <w:sz w:val="24"/>
          <w:szCs w:val="24"/>
        </w:rPr>
        <w:t>–</w:t>
      </w:r>
      <w:r w:rsidRPr="00680102">
        <w:rPr>
          <w:b/>
          <w:bCs/>
          <w:sz w:val="24"/>
          <w:szCs w:val="24"/>
        </w:rPr>
        <w:t xml:space="preserve"> PMB</w:t>
      </w:r>
      <w:r>
        <w:rPr>
          <w:b/>
          <w:bCs/>
          <w:sz w:val="24"/>
          <w:szCs w:val="24"/>
        </w:rPr>
        <w:t>, CLAUDIO OLIVEIRA – PL, PROFª</w:t>
      </w:r>
      <w:r w:rsidR="009A20C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SILVANA </w:t>
      </w:r>
      <w:r w:rsidR="009A20C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PTB, PROFª</w:t>
      </w:r>
      <w:r w:rsidR="009A20C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MARISA </w:t>
      </w:r>
      <w:r w:rsidR="009A20C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PTB, MAURICIO GOMES </w:t>
      </w:r>
      <w:r w:rsidR="009A20C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PSB, FABIO GAVASSO </w:t>
      </w:r>
      <w:r w:rsidR="009A20C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PSB, ELISA ABRAHÃO </w:t>
      </w:r>
      <w:r w:rsidR="009A20C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PATRIOTA, DAMIANI DA TV</w:t>
      </w:r>
      <w:r w:rsidR="009A20C3">
        <w:rPr>
          <w:b/>
          <w:bCs/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PSC, TOCO BAGGIO </w:t>
      </w:r>
      <w:r w:rsidR="009A20C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PSDB, NEREU BRESOLI</w:t>
      </w:r>
      <w:r w:rsidR="009A20C3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 </w:t>
      </w:r>
      <w:r w:rsidR="009A20C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DEM, DIRCEU ZANATTA </w:t>
      </w:r>
      <w:r w:rsidR="009A20C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MDB</w:t>
      </w:r>
      <w:r w:rsidR="009A20C3">
        <w:rPr>
          <w:b/>
          <w:bCs/>
          <w:sz w:val="24"/>
          <w:szCs w:val="24"/>
        </w:rPr>
        <w:t>,</w:t>
      </w:r>
      <w:r w:rsidR="0039380C" w:rsidRPr="00680102">
        <w:rPr>
          <w:b/>
          <w:bCs/>
          <w:sz w:val="24"/>
          <w:szCs w:val="24"/>
        </w:rPr>
        <w:t xml:space="preserve"> </w:t>
      </w:r>
      <w:r w:rsidR="009A20C3" w:rsidRPr="009A20C3">
        <w:rPr>
          <w:bCs/>
          <w:sz w:val="24"/>
          <w:szCs w:val="24"/>
        </w:rPr>
        <w:t>V</w:t>
      </w:r>
      <w:r w:rsidR="0039380C" w:rsidRPr="009A20C3">
        <w:rPr>
          <w:bCs/>
          <w:sz w:val="24"/>
          <w:szCs w:val="24"/>
        </w:rPr>
        <w:t>ereadores</w:t>
      </w:r>
      <w:r w:rsidR="0022507D" w:rsidRPr="00680102">
        <w:rPr>
          <w:sz w:val="24"/>
          <w:szCs w:val="24"/>
        </w:rPr>
        <w:t xml:space="preserve"> com ass</w:t>
      </w:r>
      <w:r w:rsidR="00B47EF4" w:rsidRPr="00680102">
        <w:rPr>
          <w:sz w:val="24"/>
          <w:szCs w:val="24"/>
        </w:rPr>
        <w:t>ento nesta Casa, com fulcro no a</w:t>
      </w:r>
      <w:r w:rsidR="0022507D" w:rsidRPr="00680102">
        <w:rPr>
          <w:sz w:val="24"/>
          <w:szCs w:val="24"/>
        </w:rPr>
        <w:t>rtigo 108 do Regimento Interno</w:t>
      </w:r>
      <w:r w:rsidR="00634947" w:rsidRPr="00680102">
        <w:rPr>
          <w:sz w:val="24"/>
          <w:szCs w:val="24"/>
        </w:rPr>
        <w:t xml:space="preserve"> e n</w:t>
      </w:r>
      <w:r w:rsidR="00C16B51" w:rsidRPr="00680102">
        <w:rPr>
          <w:sz w:val="24"/>
          <w:szCs w:val="24"/>
        </w:rPr>
        <w:t xml:space="preserve">a Resolução </w:t>
      </w:r>
      <w:r w:rsidR="00634947" w:rsidRPr="00680102">
        <w:rPr>
          <w:sz w:val="24"/>
          <w:szCs w:val="24"/>
        </w:rPr>
        <w:t>nº 0</w:t>
      </w:r>
      <w:r w:rsidR="00C16B51" w:rsidRPr="00680102">
        <w:rPr>
          <w:sz w:val="24"/>
          <w:szCs w:val="24"/>
        </w:rPr>
        <w:t>2</w:t>
      </w:r>
      <w:r w:rsidR="00634947" w:rsidRPr="00680102">
        <w:rPr>
          <w:sz w:val="24"/>
          <w:szCs w:val="24"/>
        </w:rPr>
        <w:t>/2017</w:t>
      </w:r>
      <w:r w:rsidR="0022507D" w:rsidRPr="00680102">
        <w:rPr>
          <w:sz w:val="24"/>
          <w:szCs w:val="24"/>
        </w:rPr>
        <w:t>, encaminham para deliberação do Soberano Plenário o seguinte Projeto de Decreto Legislativo:</w:t>
      </w:r>
    </w:p>
    <w:p w:rsidR="0022507D" w:rsidRPr="009A20C3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9A20C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9A20C3">
        <w:rPr>
          <w:bCs/>
          <w:i w:val="0"/>
          <w:iCs w:val="0"/>
          <w:sz w:val="24"/>
          <w:szCs w:val="24"/>
        </w:rPr>
        <w:t>Art. 1º</w:t>
      </w:r>
      <w:r w:rsidRPr="009A20C3">
        <w:rPr>
          <w:i w:val="0"/>
          <w:iCs w:val="0"/>
          <w:sz w:val="24"/>
          <w:szCs w:val="24"/>
        </w:rPr>
        <w:t xml:space="preserve"> Fica concedido </w:t>
      </w:r>
      <w:r w:rsidR="00634947" w:rsidRPr="009A20C3">
        <w:rPr>
          <w:i w:val="0"/>
          <w:iCs w:val="0"/>
          <w:sz w:val="24"/>
          <w:szCs w:val="24"/>
        </w:rPr>
        <w:t xml:space="preserve">o </w:t>
      </w:r>
      <w:r w:rsidR="00C16B51" w:rsidRPr="009A20C3">
        <w:rPr>
          <w:i w:val="0"/>
          <w:iCs w:val="0"/>
          <w:sz w:val="24"/>
          <w:szCs w:val="24"/>
        </w:rPr>
        <w:t xml:space="preserve">Certificado </w:t>
      </w:r>
      <w:r w:rsidR="00634947" w:rsidRPr="009A20C3">
        <w:rPr>
          <w:i w:val="0"/>
          <w:iCs w:val="0"/>
          <w:sz w:val="24"/>
          <w:szCs w:val="24"/>
        </w:rPr>
        <w:t xml:space="preserve">Mulher Sorrisense </w:t>
      </w:r>
      <w:r w:rsidRPr="009A20C3">
        <w:rPr>
          <w:i w:val="0"/>
          <w:iCs w:val="0"/>
          <w:sz w:val="24"/>
          <w:szCs w:val="24"/>
        </w:rPr>
        <w:t xml:space="preserve">a </w:t>
      </w:r>
      <w:r w:rsidR="00F414CC" w:rsidRPr="009A20C3">
        <w:rPr>
          <w:i w:val="0"/>
          <w:sz w:val="24"/>
          <w:szCs w:val="24"/>
        </w:rPr>
        <w:t>Senhor</w:t>
      </w:r>
      <w:r w:rsidR="00970A6B" w:rsidRPr="009A20C3">
        <w:rPr>
          <w:i w:val="0"/>
          <w:sz w:val="24"/>
          <w:szCs w:val="24"/>
        </w:rPr>
        <w:t>a</w:t>
      </w:r>
      <w:r w:rsidR="002F4104" w:rsidRPr="009A20C3">
        <w:rPr>
          <w:sz w:val="24"/>
          <w:szCs w:val="24"/>
        </w:rPr>
        <w:t xml:space="preserve"> </w:t>
      </w:r>
      <w:r w:rsidR="002F4104" w:rsidRPr="009A20C3">
        <w:rPr>
          <w:i w:val="0"/>
          <w:sz w:val="24"/>
          <w:szCs w:val="24"/>
        </w:rPr>
        <w:t>Claudete Muller Wesp</w:t>
      </w:r>
      <w:r w:rsidR="003506F9" w:rsidRPr="009A20C3">
        <w:rPr>
          <w:i w:val="0"/>
          <w:sz w:val="24"/>
          <w:szCs w:val="24"/>
        </w:rPr>
        <w:t xml:space="preserve">, </w:t>
      </w:r>
      <w:r w:rsidR="00634947" w:rsidRPr="009A20C3">
        <w:rPr>
          <w:i w:val="0"/>
          <w:sz w:val="24"/>
          <w:szCs w:val="24"/>
        </w:rPr>
        <w:t>na Categoria</w:t>
      </w:r>
      <w:r w:rsidR="00EC3BB8" w:rsidRPr="009A20C3">
        <w:rPr>
          <w:i w:val="0"/>
          <w:sz w:val="24"/>
          <w:szCs w:val="24"/>
        </w:rPr>
        <w:t xml:space="preserve"> </w:t>
      </w:r>
      <w:r w:rsidR="002F4104" w:rsidRPr="009A20C3">
        <w:rPr>
          <w:i w:val="0"/>
          <w:sz w:val="24"/>
          <w:szCs w:val="24"/>
        </w:rPr>
        <w:t>Profissional de Destaque Agricultora</w:t>
      </w:r>
      <w:r w:rsidR="00677A4F" w:rsidRPr="009A20C3">
        <w:rPr>
          <w:i w:val="0"/>
          <w:sz w:val="24"/>
          <w:szCs w:val="24"/>
        </w:rPr>
        <w:t>.</w:t>
      </w:r>
    </w:p>
    <w:p w:rsidR="0022507D" w:rsidRPr="009A20C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9A20C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A20C3">
        <w:rPr>
          <w:i w:val="0"/>
          <w:sz w:val="24"/>
          <w:szCs w:val="24"/>
        </w:rPr>
        <w:t xml:space="preserve">Art. 2º Em anexo, </w:t>
      </w:r>
      <w:r w:rsidRPr="00264A27">
        <w:rPr>
          <w:sz w:val="24"/>
          <w:szCs w:val="24"/>
        </w:rPr>
        <w:t>Curriculum Vitae</w:t>
      </w:r>
      <w:r w:rsidR="00FC07E0" w:rsidRPr="009A20C3">
        <w:rPr>
          <w:i w:val="0"/>
          <w:sz w:val="24"/>
          <w:szCs w:val="24"/>
        </w:rPr>
        <w:t xml:space="preserve">, </w:t>
      </w:r>
      <w:r w:rsidR="00FF6FAD" w:rsidRPr="009A20C3">
        <w:rPr>
          <w:i w:val="0"/>
          <w:sz w:val="24"/>
          <w:szCs w:val="24"/>
        </w:rPr>
        <w:t>o qua</w:t>
      </w:r>
      <w:r w:rsidR="00FC07E0" w:rsidRPr="009A20C3">
        <w:rPr>
          <w:i w:val="0"/>
          <w:sz w:val="24"/>
          <w:szCs w:val="24"/>
        </w:rPr>
        <w:t>l faz</w:t>
      </w:r>
      <w:r w:rsidR="003A240D" w:rsidRPr="009A20C3">
        <w:rPr>
          <w:i w:val="0"/>
          <w:sz w:val="24"/>
          <w:szCs w:val="24"/>
        </w:rPr>
        <w:t xml:space="preserve"> </w:t>
      </w:r>
      <w:r w:rsidR="00FF6FAD" w:rsidRPr="009A20C3">
        <w:rPr>
          <w:i w:val="0"/>
          <w:sz w:val="24"/>
          <w:szCs w:val="24"/>
        </w:rPr>
        <w:t xml:space="preserve">parte </w:t>
      </w:r>
      <w:r w:rsidRPr="009A20C3">
        <w:rPr>
          <w:i w:val="0"/>
          <w:sz w:val="24"/>
          <w:szCs w:val="24"/>
        </w:rPr>
        <w:t>integrante deste Decreto Legislativo.</w:t>
      </w:r>
    </w:p>
    <w:p w:rsidR="0022507D" w:rsidRPr="009A20C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A20C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A20C3">
        <w:rPr>
          <w:bCs/>
          <w:i w:val="0"/>
          <w:sz w:val="24"/>
          <w:szCs w:val="24"/>
        </w:rPr>
        <w:t>Art. 3º</w:t>
      </w:r>
      <w:r w:rsidRPr="009A20C3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9A20C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8010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680102" w:rsidRDefault="00C16B51" w:rsidP="00EC3BB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80102">
        <w:rPr>
          <w:i w:val="0"/>
          <w:sz w:val="24"/>
          <w:szCs w:val="24"/>
        </w:rPr>
        <w:t xml:space="preserve">Câmara Municipal de Sorriso, Estado de Mato </w:t>
      </w:r>
      <w:r w:rsidR="00B47EF4" w:rsidRPr="00680102">
        <w:rPr>
          <w:i w:val="0"/>
          <w:sz w:val="24"/>
          <w:szCs w:val="24"/>
        </w:rPr>
        <w:t xml:space="preserve">Grosso, em </w:t>
      </w:r>
      <w:r w:rsidR="002F4104">
        <w:rPr>
          <w:i w:val="0"/>
          <w:sz w:val="24"/>
          <w:szCs w:val="24"/>
        </w:rPr>
        <w:t>27</w:t>
      </w:r>
      <w:r w:rsidR="00D71F08" w:rsidRPr="00680102">
        <w:rPr>
          <w:i w:val="0"/>
          <w:sz w:val="24"/>
          <w:szCs w:val="24"/>
        </w:rPr>
        <w:t xml:space="preserve"> de </w:t>
      </w:r>
      <w:r w:rsidR="00FC7F20">
        <w:rPr>
          <w:i w:val="0"/>
          <w:sz w:val="24"/>
          <w:szCs w:val="24"/>
        </w:rPr>
        <w:t>f</w:t>
      </w:r>
      <w:r w:rsidR="00D71F08" w:rsidRPr="00680102">
        <w:rPr>
          <w:i w:val="0"/>
          <w:sz w:val="24"/>
          <w:szCs w:val="24"/>
        </w:rPr>
        <w:t>evereiro de 2020</w:t>
      </w:r>
      <w:r w:rsidRPr="00680102">
        <w:rPr>
          <w:i w:val="0"/>
          <w:sz w:val="24"/>
          <w:szCs w:val="24"/>
        </w:rPr>
        <w:t>.</w:t>
      </w:r>
    </w:p>
    <w:p w:rsidR="00264A27" w:rsidRPr="00680102" w:rsidRDefault="00264A27" w:rsidP="00264A2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264A27" w:rsidRPr="00680102" w:rsidRDefault="00264A27" w:rsidP="00264A2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264A27" w:rsidRPr="00680102" w:rsidTr="007201C5">
        <w:trPr>
          <w:jc w:val="center"/>
        </w:trPr>
        <w:tc>
          <w:tcPr>
            <w:tcW w:w="3103" w:type="dxa"/>
          </w:tcPr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BRUNO DELGADO</w:t>
            </w:r>
          </w:p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513" w:type="dxa"/>
          </w:tcPr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CLAUDIO OLIVEIRA</w:t>
            </w:r>
          </w:p>
          <w:p w:rsidR="00264A27" w:rsidRPr="00680102" w:rsidRDefault="00264A27" w:rsidP="007201C5">
            <w:pPr>
              <w:jc w:val="center"/>
              <w:rPr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863" w:type="dxa"/>
          </w:tcPr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PROFª SILVANA</w:t>
            </w:r>
          </w:p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264A27" w:rsidRPr="00680102" w:rsidRDefault="00264A27" w:rsidP="00264A27">
      <w:pPr>
        <w:jc w:val="center"/>
        <w:rPr>
          <w:sz w:val="24"/>
          <w:szCs w:val="24"/>
        </w:rPr>
      </w:pPr>
    </w:p>
    <w:p w:rsidR="00264A27" w:rsidRPr="00680102" w:rsidRDefault="00264A27" w:rsidP="00264A27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264A27" w:rsidRPr="00680102" w:rsidTr="007201C5">
        <w:tc>
          <w:tcPr>
            <w:tcW w:w="3403" w:type="dxa"/>
          </w:tcPr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PROFª MARISA</w:t>
            </w:r>
          </w:p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2693" w:type="dxa"/>
          </w:tcPr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MAURICIO GOMES</w:t>
            </w:r>
          </w:p>
          <w:p w:rsidR="00264A27" w:rsidRPr="00680102" w:rsidRDefault="00264A27" w:rsidP="007201C5">
            <w:pPr>
              <w:jc w:val="center"/>
              <w:rPr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 PSB</w:t>
            </w:r>
          </w:p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FABIO GAVASSO</w:t>
            </w:r>
          </w:p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Pr="00680102">
              <w:rPr>
                <w:b/>
                <w:sz w:val="24"/>
                <w:szCs w:val="24"/>
              </w:rPr>
              <w:t xml:space="preserve"> PSB</w:t>
            </w:r>
          </w:p>
        </w:tc>
      </w:tr>
    </w:tbl>
    <w:p w:rsidR="00264A27" w:rsidRPr="00680102" w:rsidRDefault="00264A27" w:rsidP="00264A27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64A27" w:rsidRPr="00680102" w:rsidTr="007201C5">
        <w:tc>
          <w:tcPr>
            <w:tcW w:w="3165" w:type="dxa"/>
          </w:tcPr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ELISA ABRAHÃO</w:t>
            </w:r>
          </w:p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Vereadora Patriota</w:t>
            </w:r>
          </w:p>
        </w:tc>
        <w:tc>
          <w:tcPr>
            <w:tcW w:w="3165" w:type="dxa"/>
          </w:tcPr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DAMIANI DA TV</w:t>
            </w:r>
          </w:p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TOCO BAGGIO</w:t>
            </w:r>
          </w:p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264A27" w:rsidRPr="007A0B9B" w:rsidRDefault="00264A27" w:rsidP="00264A27">
      <w:pPr>
        <w:pStyle w:val="Recuodecorpodetexto3"/>
        <w:ind w:firstLine="0"/>
        <w:jc w:val="center"/>
        <w:rPr>
          <w:b/>
          <w:i w:val="0"/>
          <w:iCs w:val="0"/>
          <w:sz w:val="24"/>
          <w:szCs w:val="24"/>
        </w:rPr>
      </w:pPr>
    </w:p>
    <w:p w:rsidR="00264A27" w:rsidRPr="00680102" w:rsidRDefault="00264A27" w:rsidP="00264A27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264A27" w:rsidRPr="00680102" w:rsidTr="007201C5">
        <w:tc>
          <w:tcPr>
            <w:tcW w:w="4747" w:type="dxa"/>
          </w:tcPr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NEREU BRESOLIM</w:t>
            </w:r>
          </w:p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4748" w:type="dxa"/>
          </w:tcPr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DIRCEU ZANATTA</w:t>
            </w:r>
          </w:p>
          <w:p w:rsidR="00264A27" w:rsidRPr="00680102" w:rsidRDefault="00264A27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680102">
              <w:rPr>
                <w:b/>
                <w:sz w:val="24"/>
                <w:szCs w:val="24"/>
              </w:rPr>
              <w:t>MDB</w:t>
            </w:r>
          </w:p>
        </w:tc>
      </w:tr>
    </w:tbl>
    <w:p w:rsidR="00264A27" w:rsidRPr="00680102" w:rsidRDefault="00264A27" w:rsidP="00264A27">
      <w:pPr>
        <w:rPr>
          <w:rFonts w:eastAsia="Calibri"/>
          <w:iCs/>
          <w:sz w:val="24"/>
          <w:szCs w:val="24"/>
        </w:rPr>
      </w:pPr>
    </w:p>
    <w:p w:rsidR="006D6D8F" w:rsidRDefault="00264A27" w:rsidP="00264A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D6D8F" w:rsidRPr="00FA2146">
        <w:rPr>
          <w:sz w:val="28"/>
          <w:szCs w:val="28"/>
        </w:rPr>
        <w:lastRenderedPageBreak/>
        <w:t>“Dia Internacional da Mulher”</w:t>
      </w:r>
    </w:p>
    <w:p w:rsidR="00B47EF4" w:rsidRPr="00FA2146" w:rsidRDefault="00B47EF4" w:rsidP="00264A27">
      <w:pPr>
        <w:jc w:val="center"/>
        <w:rPr>
          <w:sz w:val="28"/>
          <w:szCs w:val="28"/>
        </w:rPr>
      </w:pPr>
      <w:r w:rsidRPr="00FA2146">
        <w:rPr>
          <w:sz w:val="28"/>
          <w:szCs w:val="28"/>
        </w:rPr>
        <w:t xml:space="preserve">Homenageada </w:t>
      </w:r>
      <w:r w:rsidR="002F4104">
        <w:rPr>
          <w:sz w:val="28"/>
          <w:szCs w:val="28"/>
        </w:rPr>
        <w:t>Claudete Muller Wesp</w:t>
      </w:r>
    </w:p>
    <w:p w:rsidR="00B47EF4" w:rsidRPr="00FA2146" w:rsidRDefault="00B47EF4" w:rsidP="00264A27">
      <w:pPr>
        <w:jc w:val="center"/>
        <w:rPr>
          <w:sz w:val="28"/>
          <w:szCs w:val="28"/>
        </w:rPr>
      </w:pPr>
      <w:r w:rsidRPr="00FA2146">
        <w:rPr>
          <w:sz w:val="28"/>
          <w:szCs w:val="28"/>
        </w:rPr>
        <w:t>Vereador Bruno Delgado</w:t>
      </w:r>
    </w:p>
    <w:p w:rsidR="00B47EF4" w:rsidRPr="00FA2146" w:rsidRDefault="00B47EF4" w:rsidP="00264A27">
      <w:pPr>
        <w:jc w:val="both"/>
        <w:rPr>
          <w:sz w:val="28"/>
          <w:szCs w:val="28"/>
        </w:rPr>
      </w:pPr>
    </w:p>
    <w:p w:rsidR="00B47EF4" w:rsidRPr="003C70C4" w:rsidRDefault="00B47EF4" w:rsidP="00B47EF4">
      <w:pPr>
        <w:jc w:val="both"/>
        <w:rPr>
          <w:sz w:val="24"/>
          <w:szCs w:val="24"/>
        </w:rPr>
      </w:pPr>
    </w:p>
    <w:p w:rsidR="003C70C4" w:rsidRPr="00B41630" w:rsidRDefault="00B82F80" w:rsidP="00B41630">
      <w:pPr>
        <w:tabs>
          <w:tab w:val="left" w:pos="1134"/>
        </w:tabs>
        <w:jc w:val="both"/>
        <w:rPr>
          <w:sz w:val="24"/>
          <w:szCs w:val="24"/>
        </w:rPr>
      </w:pPr>
      <w:r w:rsidRPr="00B41630">
        <w:rPr>
          <w:sz w:val="24"/>
          <w:szCs w:val="24"/>
        </w:rPr>
        <w:t xml:space="preserve">                  </w:t>
      </w:r>
      <w:r w:rsidR="002F4104" w:rsidRPr="00B41630">
        <w:rPr>
          <w:sz w:val="24"/>
          <w:szCs w:val="24"/>
        </w:rPr>
        <w:t>Claudete Muller Wesp</w:t>
      </w:r>
      <w:r w:rsidR="00B47EF4" w:rsidRPr="00B41630">
        <w:rPr>
          <w:sz w:val="24"/>
          <w:szCs w:val="24"/>
        </w:rPr>
        <w:t xml:space="preserve">, </w:t>
      </w:r>
      <w:r w:rsidR="002F4104" w:rsidRPr="00B41630">
        <w:rPr>
          <w:sz w:val="24"/>
          <w:szCs w:val="24"/>
        </w:rPr>
        <w:t>40</w:t>
      </w:r>
      <w:r w:rsidR="00B47EF4" w:rsidRPr="00B41630">
        <w:rPr>
          <w:sz w:val="24"/>
          <w:szCs w:val="24"/>
        </w:rPr>
        <w:t xml:space="preserve"> anos de idade,</w:t>
      </w:r>
      <w:r w:rsidR="00D71F08" w:rsidRPr="00B41630">
        <w:rPr>
          <w:sz w:val="24"/>
          <w:szCs w:val="24"/>
        </w:rPr>
        <w:t xml:space="preserve"> natural de </w:t>
      </w:r>
      <w:r w:rsidR="002F4104" w:rsidRPr="00B41630">
        <w:rPr>
          <w:sz w:val="24"/>
          <w:szCs w:val="24"/>
        </w:rPr>
        <w:t>Concórdia Santa Catarina</w:t>
      </w:r>
      <w:r w:rsidR="00D71F08" w:rsidRPr="00B41630">
        <w:rPr>
          <w:sz w:val="24"/>
          <w:szCs w:val="24"/>
        </w:rPr>
        <w:t>,</w:t>
      </w:r>
      <w:r w:rsidR="0012253B" w:rsidRPr="00B41630">
        <w:rPr>
          <w:sz w:val="24"/>
          <w:szCs w:val="24"/>
        </w:rPr>
        <w:t xml:space="preserve"> filha de João Muller e Sali Trentin Muller, casada há 22 anos com o Senhor Leocir Wesp,</w:t>
      </w:r>
      <w:r w:rsidR="00B41630" w:rsidRPr="00B41630">
        <w:rPr>
          <w:sz w:val="24"/>
          <w:szCs w:val="24"/>
        </w:rPr>
        <w:t xml:space="preserve"> </w:t>
      </w:r>
      <w:r w:rsidR="00B47EF4" w:rsidRPr="00B41630">
        <w:rPr>
          <w:sz w:val="24"/>
          <w:szCs w:val="24"/>
        </w:rPr>
        <w:t xml:space="preserve">mãe de </w:t>
      </w:r>
      <w:r w:rsidR="002F4104" w:rsidRPr="00B41630">
        <w:rPr>
          <w:sz w:val="24"/>
          <w:szCs w:val="24"/>
        </w:rPr>
        <w:t>Queli 16 anos e Carla de 11 anos</w:t>
      </w:r>
      <w:r w:rsidR="00042CC8" w:rsidRPr="00B41630">
        <w:rPr>
          <w:sz w:val="24"/>
          <w:szCs w:val="24"/>
        </w:rPr>
        <w:t xml:space="preserve">.  </w:t>
      </w:r>
      <w:r w:rsidR="00B47EF4" w:rsidRPr="00B41630">
        <w:rPr>
          <w:sz w:val="24"/>
          <w:szCs w:val="24"/>
        </w:rPr>
        <w:t>Reside em</w:t>
      </w:r>
      <w:r w:rsidR="0012253B" w:rsidRPr="00B41630">
        <w:rPr>
          <w:sz w:val="24"/>
          <w:szCs w:val="24"/>
        </w:rPr>
        <w:t xml:space="preserve"> Sorriso há 10 anos</w:t>
      </w:r>
      <w:r w:rsidR="00383B12" w:rsidRPr="00B41630">
        <w:rPr>
          <w:sz w:val="24"/>
          <w:szCs w:val="24"/>
        </w:rPr>
        <w:t xml:space="preserve"> </w:t>
      </w:r>
      <w:r w:rsidR="0012253B" w:rsidRPr="00B41630">
        <w:rPr>
          <w:sz w:val="24"/>
          <w:szCs w:val="24"/>
        </w:rPr>
        <w:t xml:space="preserve">no Assentamento Jonas Pinheiro na Chácara Wesp Lote 36. Agricultora na produção de milho e leite, participante ativa </w:t>
      </w:r>
      <w:r w:rsidR="00B41630" w:rsidRPr="00B41630">
        <w:rPr>
          <w:sz w:val="24"/>
          <w:szCs w:val="24"/>
        </w:rPr>
        <w:t>das atividades d</w:t>
      </w:r>
      <w:r w:rsidR="0012253B" w:rsidRPr="00B41630">
        <w:rPr>
          <w:sz w:val="24"/>
          <w:szCs w:val="24"/>
        </w:rPr>
        <w:t>a Associação das Mulheres do Assentamento</w:t>
      </w:r>
      <w:r w:rsidR="00B41630" w:rsidRPr="00B41630">
        <w:rPr>
          <w:sz w:val="24"/>
          <w:szCs w:val="24"/>
        </w:rPr>
        <w:t xml:space="preserve"> Jonas Pinheiro mostrando que as mulheres vêm ganhando cada vez mais espaço e tendo sua competência reconhecida. Preenchendo os requisitos de tal honraria, tornando-se assim um exemplo e merecedora de tal homenagem.</w:t>
      </w:r>
      <w:bookmarkStart w:id="0" w:name="_GoBack"/>
      <w:bookmarkEnd w:id="0"/>
    </w:p>
    <w:sectPr w:rsidR="003C70C4" w:rsidRPr="00B41630" w:rsidSect="009A20C3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794" w:rsidRDefault="009D5794" w:rsidP="00F414CC">
      <w:r>
        <w:separator/>
      </w:r>
    </w:p>
  </w:endnote>
  <w:endnote w:type="continuationSeparator" w:id="0">
    <w:p w:rsidR="009D5794" w:rsidRDefault="009D579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794" w:rsidRDefault="009D5794" w:rsidP="00F414CC">
      <w:r>
        <w:separator/>
      </w:r>
    </w:p>
  </w:footnote>
  <w:footnote w:type="continuationSeparator" w:id="0">
    <w:p w:rsidR="009D5794" w:rsidRDefault="009D5794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30F6"/>
    <w:rsid w:val="00042CC8"/>
    <w:rsid w:val="00047A41"/>
    <w:rsid w:val="000A2B0F"/>
    <w:rsid w:val="000A419F"/>
    <w:rsid w:val="000E01BC"/>
    <w:rsid w:val="000E3E6F"/>
    <w:rsid w:val="0012253B"/>
    <w:rsid w:val="00130951"/>
    <w:rsid w:val="00155C13"/>
    <w:rsid w:val="001B6F52"/>
    <w:rsid w:val="001D19DE"/>
    <w:rsid w:val="001F76BE"/>
    <w:rsid w:val="0022285F"/>
    <w:rsid w:val="0022507D"/>
    <w:rsid w:val="0024610D"/>
    <w:rsid w:val="00264A27"/>
    <w:rsid w:val="002B4C01"/>
    <w:rsid w:val="002B5516"/>
    <w:rsid w:val="002F4104"/>
    <w:rsid w:val="00337E0D"/>
    <w:rsid w:val="003506F9"/>
    <w:rsid w:val="0037117A"/>
    <w:rsid w:val="00383B12"/>
    <w:rsid w:val="0039380C"/>
    <w:rsid w:val="003A240D"/>
    <w:rsid w:val="003A578F"/>
    <w:rsid w:val="003C70C4"/>
    <w:rsid w:val="003E34B1"/>
    <w:rsid w:val="00417A39"/>
    <w:rsid w:val="00464AB6"/>
    <w:rsid w:val="00482363"/>
    <w:rsid w:val="00487662"/>
    <w:rsid w:val="004D1548"/>
    <w:rsid w:val="005059AD"/>
    <w:rsid w:val="00545C64"/>
    <w:rsid w:val="005847D0"/>
    <w:rsid w:val="005B6603"/>
    <w:rsid w:val="00627B02"/>
    <w:rsid w:val="00634947"/>
    <w:rsid w:val="00677A4F"/>
    <w:rsid w:val="00680102"/>
    <w:rsid w:val="00680ACC"/>
    <w:rsid w:val="006D6D8F"/>
    <w:rsid w:val="006F4C6A"/>
    <w:rsid w:val="0076226D"/>
    <w:rsid w:val="0081382D"/>
    <w:rsid w:val="008241D9"/>
    <w:rsid w:val="00832EE3"/>
    <w:rsid w:val="00835A94"/>
    <w:rsid w:val="00840A13"/>
    <w:rsid w:val="00887EF1"/>
    <w:rsid w:val="008B78C1"/>
    <w:rsid w:val="008D2C2D"/>
    <w:rsid w:val="00902903"/>
    <w:rsid w:val="00970A6B"/>
    <w:rsid w:val="00983EE5"/>
    <w:rsid w:val="00996C10"/>
    <w:rsid w:val="009A20C3"/>
    <w:rsid w:val="009D5794"/>
    <w:rsid w:val="009F2645"/>
    <w:rsid w:val="00A1260B"/>
    <w:rsid w:val="00A16ED3"/>
    <w:rsid w:val="00A641A6"/>
    <w:rsid w:val="00A9661A"/>
    <w:rsid w:val="00AB350B"/>
    <w:rsid w:val="00AB4CEF"/>
    <w:rsid w:val="00AB7163"/>
    <w:rsid w:val="00AC03D7"/>
    <w:rsid w:val="00AE2738"/>
    <w:rsid w:val="00AE6D94"/>
    <w:rsid w:val="00B41630"/>
    <w:rsid w:val="00B47EF4"/>
    <w:rsid w:val="00B56EC7"/>
    <w:rsid w:val="00B82F80"/>
    <w:rsid w:val="00B849E7"/>
    <w:rsid w:val="00B94BB3"/>
    <w:rsid w:val="00BC264E"/>
    <w:rsid w:val="00BD51A5"/>
    <w:rsid w:val="00BE492F"/>
    <w:rsid w:val="00C11947"/>
    <w:rsid w:val="00C16B51"/>
    <w:rsid w:val="00CB7C35"/>
    <w:rsid w:val="00CC4F03"/>
    <w:rsid w:val="00CD061D"/>
    <w:rsid w:val="00CF3887"/>
    <w:rsid w:val="00D0291C"/>
    <w:rsid w:val="00D24A3F"/>
    <w:rsid w:val="00D408B5"/>
    <w:rsid w:val="00D504E5"/>
    <w:rsid w:val="00D6169D"/>
    <w:rsid w:val="00D67DDE"/>
    <w:rsid w:val="00D71F08"/>
    <w:rsid w:val="00DB2DD4"/>
    <w:rsid w:val="00DC2017"/>
    <w:rsid w:val="00DD2853"/>
    <w:rsid w:val="00E10A2D"/>
    <w:rsid w:val="00E22CD4"/>
    <w:rsid w:val="00E365D3"/>
    <w:rsid w:val="00EA7FC4"/>
    <w:rsid w:val="00EA7FD7"/>
    <w:rsid w:val="00EC3BB8"/>
    <w:rsid w:val="00F414CC"/>
    <w:rsid w:val="00F82676"/>
    <w:rsid w:val="00F9778C"/>
    <w:rsid w:val="00FA2146"/>
    <w:rsid w:val="00FC07E0"/>
    <w:rsid w:val="00FC7F20"/>
    <w:rsid w:val="00FD6E0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F6AB7-F86C-4E98-BE3B-8E8069A8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7A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A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2017-03-02T15:27:00Z</cp:lastPrinted>
  <dcterms:created xsi:type="dcterms:W3CDTF">2020-02-27T12:27:00Z</dcterms:created>
  <dcterms:modified xsi:type="dcterms:W3CDTF">2020-02-27T13:52:00Z</dcterms:modified>
</cp:coreProperties>
</file>