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013378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013378">
        <w:rPr>
          <w:rFonts w:ascii="Times New Roman" w:hAnsi="Times New Roman"/>
          <w:sz w:val="24"/>
          <w:szCs w:val="24"/>
        </w:rPr>
        <w:t>PORTARIA Nº 0</w:t>
      </w:r>
      <w:r w:rsidR="00762A6E">
        <w:rPr>
          <w:rFonts w:ascii="Times New Roman" w:hAnsi="Times New Roman"/>
          <w:sz w:val="24"/>
          <w:szCs w:val="24"/>
        </w:rPr>
        <w:t>53</w:t>
      </w:r>
      <w:r w:rsidRPr="00013378">
        <w:rPr>
          <w:rFonts w:ascii="Times New Roman" w:hAnsi="Times New Roman"/>
          <w:sz w:val="24"/>
          <w:szCs w:val="24"/>
        </w:rPr>
        <w:t>/20</w:t>
      </w:r>
      <w:r w:rsidR="00762A6E">
        <w:rPr>
          <w:rFonts w:ascii="Times New Roman" w:hAnsi="Times New Roman"/>
          <w:sz w:val="24"/>
          <w:szCs w:val="24"/>
        </w:rPr>
        <w:t>20</w:t>
      </w:r>
    </w:p>
    <w:p w:rsid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013378" w:rsidRDefault="00C668E3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013378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762A6E">
        <w:rPr>
          <w:rFonts w:ascii="Times New Roman" w:hAnsi="Times New Roman"/>
          <w:b w:val="0"/>
          <w:szCs w:val="24"/>
          <w:u w:val="none"/>
        </w:rPr>
        <w:t>20</w:t>
      </w:r>
      <w:r w:rsidRPr="00013378">
        <w:rPr>
          <w:rFonts w:ascii="Times New Roman" w:hAnsi="Times New Roman"/>
          <w:b w:val="0"/>
          <w:szCs w:val="24"/>
          <w:u w:val="none"/>
        </w:rPr>
        <w:t xml:space="preserve"> de </w:t>
      </w:r>
      <w:r w:rsidR="00D939F7">
        <w:rPr>
          <w:rFonts w:ascii="Times New Roman" w:hAnsi="Times New Roman"/>
          <w:b w:val="0"/>
          <w:szCs w:val="24"/>
          <w:u w:val="none"/>
        </w:rPr>
        <w:t>março</w:t>
      </w:r>
      <w:bookmarkStart w:id="0" w:name="_GoBack"/>
      <w:bookmarkEnd w:id="0"/>
      <w:r w:rsidRPr="00013378">
        <w:rPr>
          <w:rFonts w:ascii="Times New Roman" w:hAnsi="Times New Roman"/>
          <w:b w:val="0"/>
          <w:szCs w:val="24"/>
          <w:u w:val="none"/>
        </w:rPr>
        <w:t xml:space="preserve"> de 20</w:t>
      </w:r>
      <w:r w:rsidR="00762A6E">
        <w:rPr>
          <w:rFonts w:ascii="Times New Roman" w:hAnsi="Times New Roman"/>
          <w:b w:val="0"/>
          <w:szCs w:val="24"/>
          <w:u w:val="none"/>
        </w:rPr>
        <w:t>20</w:t>
      </w:r>
      <w:r w:rsidRPr="00013378">
        <w:rPr>
          <w:rFonts w:ascii="Times New Roman" w:hAnsi="Times New Roman"/>
          <w:b w:val="0"/>
          <w:szCs w:val="24"/>
          <w:u w:val="none"/>
        </w:rPr>
        <w:t>.</w:t>
      </w:r>
    </w:p>
    <w:p w:rsid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Cs/>
          <w:sz w:val="24"/>
          <w:szCs w:val="24"/>
        </w:rPr>
      </w:pPr>
    </w:p>
    <w:p w:rsidR="007F54CD" w:rsidRPr="00013378" w:rsidRDefault="007F54CD" w:rsidP="007F54CD">
      <w:pPr>
        <w:ind w:left="3402"/>
        <w:jc w:val="both"/>
        <w:rPr>
          <w:bCs/>
          <w:sz w:val="24"/>
          <w:szCs w:val="24"/>
        </w:rPr>
      </w:pPr>
      <w:r w:rsidRPr="00013378">
        <w:rPr>
          <w:bCs/>
          <w:sz w:val="24"/>
          <w:szCs w:val="24"/>
        </w:rPr>
        <w:t xml:space="preserve">Nomeia </w:t>
      </w:r>
      <w:r w:rsidR="00013378">
        <w:rPr>
          <w:bCs/>
          <w:sz w:val="24"/>
          <w:szCs w:val="24"/>
        </w:rPr>
        <w:t xml:space="preserve">Pregoeiro Oficial e membros da Equipe de Apoio da </w:t>
      </w:r>
      <w:r w:rsidRPr="00013378">
        <w:rPr>
          <w:bCs/>
          <w:sz w:val="24"/>
          <w:szCs w:val="24"/>
        </w:rPr>
        <w:t xml:space="preserve">Câmara Municipal de Sorriso, revoga a Portaria </w:t>
      </w:r>
      <w:r w:rsidR="00C4592B">
        <w:rPr>
          <w:bCs/>
          <w:sz w:val="24"/>
          <w:szCs w:val="24"/>
        </w:rPr>
        <w:t xml:space="preserve">nº </w:t>
      </w:r>
      <w:r w:rsidR="00762A6E">
        <w:rPr>
          <w:bCs/>
          <w:sz w:val="24"/>
          <w:szCs w:val="24"/>
        </w:rPr>
        <w:t>66</w:t>
      </w:r>
      <w:r w:rsidR="00013378">
        <w:rPr>
          <w:bCs/>
          <w:sz w:val="24"/>
          <w:szCs w:val="24"/>
        </w:rPr>
        <w:t>/201</w:t>
      </w:r>
      <w:r w:rsidR="00C4592B">
        <w:rPr>
          <w:bCs/>
          <w:sz w:val="24"/>
          <w:szCs w:val="24"/>
        </w:rPr>
        <w:t xml:space="preserve">9 e </w:t>
      </w:r>
      <w:r w:rsidRPr="00013378">
        <w:rPr>
          <w:bCs/>
          <w:sz w:val="24"/>
          <w:szCs w:val="24"/>
        </w:rPr>
        <w:t>dá outras providências.</w:t>
      </w: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013378" w:rsidRDefault="00C668E3" w:rsidP="00C668E3">
      <w:pPr>
        <w:ind w:firstLine="3261"/>
        <w:jc w:val="both"/>
        <w:rPr>
          <w:sz w:val="24"/>
          <w:szCs w:val="24"/>
        </w:rPr>
      </w:pPr>
      <w:r w:rsidRPr="00013378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 w:rsidRPr="00013378">
        <w:rPr>
          <w:sz w:val="24"/>
          <w:szCs w:val="24"/>
        </w:rPr>
        <w:t>ue lhe são conferidas por Lei,</w:t>
      </w: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RESOLVE:</w:t>
      </w:r>
    </w:p>
    <w:p w:rsidR="0051542B" w:rsidRPr="00013378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013378" w:rsidRPr="00013378" w:rsidRDefault="00013378" w:rsidP="00013378">
      <w:pPr>
        <w:ind w:firstLine="1134"/>
        <w:jc w:val="both"/>
        <w:rPr>
          <w:sz w:val="24"/>
          <w:szCs w:val="24"/>
        </w:rPr>
      </w:pPr>
      <w:r w:rsidRPr="00013378">
        <w:rPr>
          <w:b/>
          <w:bCs/>
          <w:sz w:val="24"/>
          <w:szCs w:val="24"/>
        </w:rPr>
        <w:t>Art. 1º</w:t>
      </w:r>
      <w:r w:rsidRPr="00013378">
        <w:rPr>
          <w:sz w:val="24"/>
          <w:szCs w:val="24"/>
        </w:rPr>
        <w:t xml:space="preserve"> Nomear Pregoeiro Oficial e Membros da Equipe de Apoio, para julgar e conduzir os Processos Licitatórios na modalidade Pregão</w:t>
      </w:r>
      <w:r>
        <w:rPr>
          <w:sz w:val="24"/>
          <w:szCs w:val="24"/>
        </w:rPr>
        <w:t>,</w:t>
      </w:r>
      <w:r w:rsidRPr="00013378">
        <w:rPr>
          <w:sz w:val="24"/>
          <w:szCs w:val="24"/>
        </w:rPr>
        <w:t xml:space="preserve"> da Câmara Municipal de Sorriso, os servidores abaixo relacionados:</w:t>
      </w:r>
    </w:p>
    <w:p w:rsidR="00013378" w:rsidRPr="00013378" w:rsidRDefault="00013378" w:rsidP="0001337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13378" w:rsidRPr="00013378" w:rsidTr="00013378">
        <w:trPr>
          <w:trHeight w:val="282"/>
        </w:trPr>
        <w:tc>
          <w:tcPr>
            <w:tcW w:w="4747" w:type="dxa"/>
          </w:tcPr>
          <w:p w:rsidR="00013378" w:rsidRPr="00C4592B" w:rsidRDefault="00C4592B" w:rsidP="000133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592B">
              <w:rPr>
                <w:b/>
                <w:sz w:val="24"/>
                <w:szCs w:val="24"/>
              </w:rPr>
              <w:t>Antonio</w:t>
            </w:r>
            <w:proofErr w:type="spellEnd"/>
            <w:r w:rsidRPr="00C4592B">
              <w:rPr>
                <w:b/>
                <w:sz w:val="24"/>
                <w:szCs w:val="24"/>
              </w:rPr>
              <w:t xml:space="preserve"> Jocemar Pedroso da Silva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b/>
                <w:sz w:val="24"/>
                <w:szCs w:val="24"/>
              </w:rPr>
            </w:pPr>
            <w:r w:rsidRPr="00013378">
              <w:rPr>
                <w:b/>
                <w:sz w:val="24"/>
                <w:szCs w:val="24"/>
              </w:rPr>
              <w:t>Pregoeiro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013378" w:rsidRDefault="00762A6E" w:rsidP="00013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Eleomar</w:t>
            </w:r>
            <w:proofErr w:type="spellEnd"/>
            <w:r>
              <w:rPr>
                <w:sz w:val="24"/>
                <w:szCs w:val="24"/>
              </w:rPr>
              <w:t xml:space="preserve"> Rene </w:t>
            </w:r>
            <w:proofErr w:type="spellStart"/>
            <w:r>
              <w:rPr>
                <w:sz w:val="24"/>
                <w:szCs w:val="24"/>
              </w:rPr>
              <w:t>Blocher</w:t>
            </w:r>
            <w:proofErr w:type="spellEnd"/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Márcio Marques Timóteo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  <w:tr w:rsidR="00013378" w:rsidRPr="00013378" w:rsidTr="00206472">
        <w:tc>
          <w:tcPr>
            <w:tcW w:w="4747" w:type="dxa"/>
          </w:tcPr>
          <w:p w:rsidR="00013378" w:rsidRPr="00C4592B" w:rsidRDefault="00C4592B" w:rsidP="00013378">
            <w:pPr>
              <w:jc w:val="center"/>
              <w:rPr>
                <w:sz w:val="24"/>
                <w:szCs w:val="24"/>
              </w:rPr>
            </w:pPr>
            <w:r w:rsidRPr="00C4592B">
              <w:rPr>
                <w:sz w:val="24"/>
                <w:szCs w:val="24"/>
              </w:rPr>
              <w:t>Vandré Luiz Lazzarotto</w:t>
            </w:r>
          </w:p>
        </w:tc>
        <w:tc>
          <w:tcPr>
            <w:tcW w:w="4748" w:type="dxa"/>
          </w:tcPr>
          <w:p w:rsidR="00013378" w:rsidRPr="00013378" w:rsidRDefault="00013378" w:rsidP="00013378">
            <w:pPr>
              <w:jc w:val="center"/>
              <w:rPr>
                <w:sz w:val="24"/>
                <w:szCs w:val="24"/>
              </w:rPr>
            </w:pPr>
            <w:r w:rsidRPr="00013378">
              <w:rPr>
                <w:sz w:val="24"/>
                <w:szCs w:val="24"/>
              </w:rPr>
              <w:t>Equipe de Apoio</w:t>
            </w:r>
          </w:p>
        </w:tc>
      </w:tr>
    </w:tbl>
    <w:p w:rsidR="00762A6E" w:rsidRDefault="00762A6E" w:rsidP="00762A6E">
      <w:pPr>
        <w:ind w:firstLine="1418"/>
        <w:jc w:val="both"/>
        <w:rPr>
          <w:b/>
          <w:bCs/>
          <w:sz w:val="24"/>
          <w:szCs w:val="24"/>
        </w:rPr>
      </w:pPr>
    </w:p>
    <w:p w:rsidR="00762A6E" w:rsidRDefault="00013378" w:rsidP="00762A6E">
      <w:pPr>
        <w:ind w:firstLine="1418"/>
        <w:jc w:val="both"/>
        <w:rPr>
          <w:sz w:val="24"/>
          <w:szCs w:val="24"/>
        </w:rPr>
      </w:pPr>
      <w:r w:rsidRPr="00013378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762A6E">
        <w:rPr>
          <w:sz w:val="24"/>
          <w:szCs w:val="24"/>
        </w:rPr>
        <w:t>Fica revogada a Portaria nº 066, de 23 de maio de 2019.</w:t>
      </w:r>
    </w:p>
    <w:p w:rsidR="00762A6E" w:rsidRDefault="00762A6E" w:rsidP="00013378">
      <w:pPr>
        <w:jc w:val="both"/>
        <w:rPr>
          <w:sz w:val="24"/>
          <w:szCs w:val="24"/>
        </w:rPr>
      </w:pPr>
    </w:p>
    <w:p w:rsidR="00013378" w:rsidRPr="00013378" w:rsidRDefault="00762A6E" w:rsidP="00762A6E">
      <w:pPr>
        <w:ind w:firstLine="1418"/>
        <w:jc w:val="both"/>
        <w:rPr>
          <w:sz w:val="24"/>
          <w:szCs w:val="24"/>
        </w:rPr>
      </w:pPr>
      <w:r w:rsidRPr="00762A6E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="00013378" w:rsidRPr="00013378">
        <w:rPr>
          <w:sz w:val="24"/>
          <w:szCs w:val="24"/>
        </w:rPr>
        <w:t>Esta Portaria entra em vigor na data de sua publicação</w:t>
      </w:r>
      <w:r>
        <w:rPr>
          <w:sz w:val="24"/>
          <w:szCs w:val="24"/>
        </w:rPr>
        <w:t>.</w:t>
      </w:r>
    </w:p>
    <w:p w:rsidR="00013378" w:rsidRDefault="00013378" w:rsidP="00C668E3">
      <w:pPr>
        <w:jc w:val="both"/>
        <w:rPr>
          <w:sz w:val="24"/>
          <w:szCs w:val="24"/>
        </w:rPr>
      </w:pPr>
    </w:p>
    <w:p w:rsidR="00C4592B" w:rsidRPr="00013378" w:rsidRDefault="00C4592B" w:rsidP="00C668E3">
      <w:pPr>
        <w:jc w:val="both"/>
        <w:rPr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sz w:val="24"/>
          <w:szCs w:val="24"/>
        </w:rPr>
      </w:pPr>
      <w:r w:rsidRPr="00013378">
        <w:rPr>
          <w:sz w:val="24"/>
          <w:szCs w:val="24"/>
        </w:rPr>
        <w:t>Câmara Municipal de Sorr</w:t>
      </w:r>
      <w:r w:rsidR="00C4592B">
        <w:rPr>
          <w:sz w:val="24"/>
          <w:szCs w:val="24"/>
        </w:rPr>
        <w:t>iso, Estado de Mato Grosso, em 2</w:t>
      </w:r>
      <w:r w:rsidR="00762A6E">
        <w:rPr>
          <w:sz w:val="24"/>
          <w:szCs w:val="24"/>
        </w:rPr>
        <w:t>0</w:t>
      </w:r>
      <w:r w:rsidRPr="00013378">
        <w:rPr>
          <w:sz w:val="24"/>
          <w:szCs w:val="24"/>
        </w:rPr>
        <w:t xml:space="preserve"> de </w:t>
      </w:r>
      <w:r w:rsidR="00762A6E">
        <w:rPr>
          <w:sz w:val="24"/>
          <w:szCs w:val="24"/>
        </w:rPr>
        <w:t>março</w:t>
      </w:r>
      <w:r w:rsidRPr="00013378">
        <w:rPr>
          <w:sz w:val="24"/>
          <w:szCs w:val="24"/>
        </w:rPr>
        <w:t xml:space="preserve"> de 20</w:t>
      </w:r>
      <w:r w:rsidR="00762A6E">
        <w:rPr>
          <w:sz w:val="24"/>
          <w:szCs w:val="24"/>
        </w:rPr>
        <w:t>20</w:t>
      </w:r>
      <w:r w:rsidRPr="00013378">
        <w:rPr>
          <w:sz w:val="24"/>
          <w:szCs w:val="24"/>
        </w:rPr>
        <w:t>.</w:t>
      </w:r>
    </w:p>
    <w:p w:rsidR="00C668E3" w:rsidRDefault="00C668E3" w:rsidP="00146C9D">
      <w:pPr>
        <w:jc w:val="center"/>
        <w:rPr>
          <w:sz w:val="24"/>
          <w:szCs w:val="24"/>
        </w:rPr>
      </w:pPr>
    </w:p>
    <w:p w:rsidR="00013378" w:rsidRPr="00013378" w:rsidRDefault="00013378" w:rsidP="00146C9D">
      <w:pPr>
        <w:jc w:val="center"/>
        <w:rPr>
          <w:sz w:val="24"/>
          <w:szCs w:val="24"/>
        </w:rPr>
      </w:pPr>
    </w:p>
    <w:p w:rsidR="00C668E3" w:rsidRPr="00013378" w:rsidRDefault="00C668E3" w:rsidP="00C668E3">
      <w:pPr>
        <w:jc w:val="center"/>
        <w:rPr>
          <w:sz w:val="24"/>
          <w:szCs w:val="24"/>
        </w:rPr>
      </w:pPr>
    </w:p>
    <w:p w:rsidR="007F54CD" w:rsidRPr="00013378" w:rsidRDefault="007F54CD" w:rsidP="00C668E3">
      <w:pPr>
        <w:jc w:val="center"/>
        <w:rPr>
          <w:sz w:val="24"/>
          <w:szCs w:val="24"/>
        </w:rPr>
      </w:pPr>
    </w:p>
    <w:p w:rsidR="00C668E3" w:rsidRPr="00013378" w:rsidRDefault="00C668E3" w:rsidP="00C668E3">
      <w:pPr>
        <w:jc w:val="center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CLAUDIO OLIVEIRA</w:t>
      </w:r>
    </w:p>
    <w:p w:rsidR="00C668E3" w:rsidRPr="00013378" w:rsidRDefault="00C668E3" w:rsidP="00C668E3">
      <w:pPr>
        <w:jc w:val="center"/>
        <w:rPr>
          <w:bCs/>
          <w:sz w:val="24"/>
          <w:szCs w:val="24"/>
        </w:rPr>
      </w:pPr>
      <w:r w:rsidRPr="00013378">
        <w:rPr>
          <w:bCs/>
          <w:sz w:val="24"/>
          <w:szCs w:val="24"/>
        </w:rPr>
        <w:t>Presidente</w:t>
      </w:r>
    </w:p>
    <w:p w:rsidR="00D3693F" w:rsidRPr="00013378" w:rsidRDefault="00D3693F" w:rsidP="00C668E3">
      <w:pPr>
        <w:rPr>
          <w:sz w:val="24"/>
          <w:szCs w:val="24"/>
        </w:rPr>
      </w:pPr>
    </w:p>
    <w:sectPr w:rsidR="00D3693F" w:rsidRPr="00013378" w:rsidSect="00762A6E">
      <w:headerReference w:type="default" r:id="rId8"/>
      <w:footerReference w:type="default" r:id="rId9"/>
      <w:pgSz w:w="11907" w:h="16840" w:code="9"/>
      <w:pgMar w:top="2552" w:right="1134" w:bottom="1418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F9" w:rsidRDefault="00043EF9" w:rsidP="00EE3829">
      <w:r>
        <w:separator/>
      </w:r>
    </w:p>
  </w:endnote>
  <w:endnote w:type="continuationSeparator" w:id="0">
    <w:p w:rsidR="00043EF9" w:rsidRDefault="00043EF9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F9" w:rsidRDefault="00043EF9" w:rsidP="00EE3829">
      <w:r>
        <w:separator/>
      </w:r>
    </w:p>
  </w:footnote>
  <w:footnote w:type="continuationSeparator" w:id="0">
    <w:p w:rsidR="00043EF9" w:rsidRDefault="00043EF9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043EF9">
    <w:pPr>
      <w:jc w:val="center"/>
      <w:rPr>
        <w:b/>
        <w:sz w:val="28"/>
      </w:rPr>
    </w:pPr>
  </w:p>
  <w:p w:rsidR="009A1243" w:rsidRDefault="00043E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13378"/>
    <w:rsid w:val="00043EF9"/>
    <w:rsid w:val="00045ACB"/>
    <w:rsid w:val="00084E8A"/>
    <w:rsid w:val="000A0AAB"/>
    <w:rsid w:val="000F0CDB"/>
    <w:rsid w:val="001249FA"/>
    <w:rsid w:val="001402D5"/>
    <w:rsid w:val="00146C9D"/>
    <w:rsid w:val="0014748A"/>
    <w:rsid w:val="00147A4A"/>
    <w:rsid w:val="00245925"/>
    <w:rsid w:val="00251972"/>
    <w:rsid w:val="002B6BDB"/>
    <w:rsid w:val="002E78F0"/>
    <w:rsid w:val="003378A3"/>
    <w:rsid w:val="00362D50"/>
    <w:rsid w:val="003C3DF9"/>
    <w:rsid w:val="003D3E18"/>
    <w:rsid w:val="00493ABD"/>
    <w:rsid w:val="00507EEC"/>
    <w:rsid w:val="00513F70"/>
    <w:rsid w:val="0051542B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B7322"/>
    <w:rsid w:val="006D3BD6"/>
    <w:rsid w:val="00737001"/>
    <w:rsid w:val="00762A6E"/>
    <w:rsid w:val="007E3021"/>
    <w:rsid w:val="007F54CD"/>
    <w:rsid w:val="00840A0F"/>
    <w:rsid w:val="00855918"/>
    <w:rsid w:val="0087311A"/>
    <w:rsid w:val="00892D66"/>
    <w:rsid w:val="008E3E79"/>
    <w:rsid w:val="00946664"/>
    <w:rsid w:val="009B37A0"/>
    <w:rsid w:val="009C1992"/>
    <w:rsid w:val="009C521F"/>
    <w:rsid w:val="00A05EA5"/>
    <w:rsid w:val="00A21000"/>
    <w:rsid w:val="00A36B00"/>
    <w:rsid w:val="00AE4431"/>
    <w:rsid w:val="00AF627D"/>
    <w:rsid w:val="00BB2303"/>
    <w:rsid w:val="00BE0960"/>
    <w:rsid w:val="00C03535"/>
    <w:rsid w:val="00C216B2"/>
    <w:rsid w:val="00C244B2"/>
    <w:rsid w:val="00C4592B"/>
    <w:rsid w:val="00C63189"/>
    <w:rsid w:val="00C668E3"/>
    <w:rsid w:val="00CA0AA4"/>
    <w:rsid w:val="00CD442D"/>
    <w:rsid w:val="00D3693F"/>
    <w:rsid w:val="00D939F7"/>
    <w:rsid w:val="00DB282E"/>
    <w:rsid w:val="00DE55AA"/>
    <w:rsid w:val="00E04589"/>
    <w:rsid w:val="00E171D9"/>
    <w:rsid w:val="00E5692A"/>
    <w:rsid w:val="00E97267"/>
    <w:rsid w:val="00EB15CF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7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0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7383-4FD5-4524-9007-D0A5CC81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28</cp:revision>
  <cp:lastPrinted>2019-01-17T15:14:00Z</cp:lastPrinted>
  <dcterms:created xsi:type="dcterms:W3CDTF">2018-08-22T14:49:00Z</dcterms:created>
  <dcterms:modified xsi:type="dcterms:W3CDTF">2020-03-20T15:52:00Z</dcterms:modified>
</cp:coreProperties>
</file>