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055</w:t>
      </w: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155D14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55D14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Fiscais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Técnicos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Termo Aditivo a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Contrato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5,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 a Portaria nº 159/2019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155D14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7F96" w:rsidRPr="00123630" w:rsidRDefault="00977F96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Excelentíssimo Senhor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155D14" w:rsidRPr="00123630" w:rsidRDefault="00155D14" w:rsidP="00155D14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D14" w:rsidRPr="00123630" w:rsidRDefault="00155D14" w:rsidP="00155D14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630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Designar o servidor </w:t>
      </w:r>
      <w:r w:rsidR="002E51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Lauri</w:t>
      </w:r>
      <w:r w:rsidR="007907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Coradi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exercer a função de Fiscal Titular e 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proofErr w:type="spellStart"/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Eleomar</w:t>
      </w:r>
      <w:proofErr w:type="spellEnd"/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Rene </w:t>
      </w:r>
      <w:proofErr w:type="spellStart"/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Blocher</w:t>
      </w:r>
      <w:proofErr w:type="spellEnd"/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como Fiscal Suplente, do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 Termo Aditivo ao 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Contrato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123630" w:rsidRPr="00123630">
        <w:rPr>
          <w:rFonts w:ascii="Times New Roman" w:hAnsi="Times New Roman" w:cs="Times New Roman"/>
          <w:sz w:val="24"/>
          <w:szCs w:val="24"/>
        </w:rPr>
        <w:t xml:space="preserve">que tem como objetivo a </w:t>
      </w:r>
      <w:r w:rsidR="0079071A">
        <w:rPr>
          <w:rFonts w:ascii="Times New Roman" w:hAnsi="Times New Roman" w:cs="Times New Roman"/>
          <w:sz w:val="24"/>
          <w:szCs w:val="24"/>
        </w:rPr>
        <w:t>locação de imóvel localizado na Avenida São Francisco, nº 1552, esquina com a Rua Santa Cecília, Bairro São Domingos</w:t>
      </w:r>
      <w:r w:rsidR="0094525C">
        <w:rPr>
          <w:rFonts w:ascii="Times New Roman" w:hAnsi="Times New Roman" w:cs="Times New Roman"/>
          <w:sz w:val="24"/>
          <w:szCs w:val="24"/>
        </w:rPr>
        <w:t>.</w:t>
      </w:r>
    </w:p>
    <w:p w:rsidR="00155D14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B0ADF" w:rsidRDefault="006B0ADF" w:rsidP="00155D14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B0ADF">
        <w:rPr>
          <w:rFonts w:ascii="Times New Roman" w:eastAsia="Times New Roman" w:hAnsi="Times New Roman" w:cs="Times New Roman"/>
          <w:sz w:val="24"/>
          <w:szCs w:val="24"/>
          <w:lang w:eastAsia="pt-BR"/>
        </w:rPr>
        <w:t>Fica revogada a Portaria nº 159, de 6 de dezembro de 2019.</w:t>
      </w:r>
    </w:p>
    <w:p w:rsidR="006B0ADF" w:rsidRPr="00123630" w:rsidRDefault="006B0ADF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C9513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6B0A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 em vigor na data de sua publicação.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iso, Estado de Mato Grosso, em 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Default="00155D14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B0ADF" w:rsidRPr="00123630" w:rsidRDefault="006B0ADF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977F96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123630" w:rsidRDefault="00155D14" w:rsidP="001236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sectPr w:rsidR="008E7D92" w:rsidRPr="00123630" w:rsidSect="006B0ADF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51" w:rsidRDefault="007B4F51">
      <w:r>
        <w:separator/>
      </w:r>
    </w:p>
  </w:endnote>
  <w:endnote w:type="continuationSeparator" w:id="0">
    <w:p w:rsidR="007B4F51" w:rsidRDefault="007B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6B0ADF" w:rsidRDefault="00982CF8" w:rsidP="00217875">
    <w:pPr>
      <w:rPr>
        <w:rFonts w:ascii="Times New Roman" w:hAnsi="Times New Roman" w:cs="Times New Roman"/>
      </w:rPr>
    </w:pPr>
    <w:r w:rsidRPr="006B0ADF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155D14" w:rsidRDefault="00982CF8" w:rsidP="00B60018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7B4F51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7B4F51" w:rsidP="00B60018">
          <w:pPr>
            <w:pStyle w:val="Rodap"/>
            <w:jc w:val="right"/>
          </w:pPr>
        </w:p>
        <w:p w:rsidR="00217875" w:rsidRDefault="007B4F51" w:rsidP="00B60018">
          <w:pPr>
            <w:pStyle w:val="Rodap"/>
            <w:jc w:val="right"/>
          </w:pPr>
        </w:p>
      </w:tc>
    </w:tr>
  </w:tbl>
  <w:p w:rsidR="00217875" w:rsidRDefault="007B4F51" w:rsidP="00217875">
    <w:pPr>
      <w:pStyle w:val="Rodap"/>
    </w:pPr>
  </w:p>
  <w:p w:rsidR="00217875" w:rsidRDefault="007B4F51" w:rsidP="00217875">
    <w:pPr>
      <w:pStyle w:val="Rodap"/>
    </w:pPr>
  </w:p>
  <w:p w:rsidR="00217875" w:rsidRDefault="007B4F51" w:rsidP="00217875">
    <w:pPr>
      <w:pStyle w:val="Rodap"/>
    </w:pPr>
  </w:p>
  <w:p w:rsidR="00363704" w:rsidRDefault="007B4F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51" w:rsidRDefault="007B4F51">
      <w:r>
        <w:separator/>
      </w:r>
    </w:p>
  </w:footnote>
  <w:footnote w:type="continuationSeparator" w:id="0">
    <w:p w:rsidR="007B4F51" w:rsidRDefault="007B4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B4F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B4F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2E51E9"/>
    <w:rsid w:val="00381746"/>
    <w:rsid w:val="00475179"/>
    <w:rsid w:val="004C17E6"/>
    <w:rsid w:val="00622F05"/>
    <w:rsid w:val="00637E4F"/>
    <w:rsid w:val="006A74F1"/>
    <w:rsid w:val="006B0ADF"/>
    <w:rsid w:val="006F1113"/>
    <w:rsid w:val="00783BC3"/>
    <w:rsid w:val="0079071A"/>
    <w:rsid w:val="007B4F51"/>
    <w:rsid w:val="008401B6"/>
    <w:rsid w:val="0094525C"/>
    <w:rsid w:val="00977F96"/>
    <w:rsid w:val="00982CF8"/>
    <w:rsid w:val="00A069EB"/>
    <w:rsid w:val="00A26440"/>
    <w:rsid w:val="00B72BF2"/>
    <w:rsid w:val="00C9513B"/>
    <w:rsid w:val="00CC0F15"/>
    <w:rsid w:val="00DD6BB3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cp:lastPrinted>2018-08-01T16:39:00Z</cp:lastPrinted>
  <dcterms:created xsi:type="dcterms:W3CDTF">2018-08-01T16:01:00Z</dcterms:created>
  <dcterms:modified xsi:type="dcterms:W3CDTF">2020-03-20T13:57:00Z</dcterms:modified>
</cp:coreProperties>
</file>