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C1027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28C1028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028C1029" w14:textId="37BFA6B7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F3B06">
        <w:rPr>
          <w:rFonts w:ascii="Times New Roman" w:hAnsi="Times New Roman"/>
          <w:szCs w:val="24"/>
        </w:rPr>
        <w:t>73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14:paraId="028C102A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028C102B" w14:textId="6F10ED0F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F3B06">
        <w:rPr>
          <w:bCs/>
          <w:iCs/>
        </w:rPr>
        <w:t>15</w:t>
      </w:r>
      <w:r w:rsidRPr="00574698">
        <w:rPr>
          <w:bCs/>
          <w:iCs/>
        </w:rPr>
        <w:t xml:space="preserve"> de </w:t>
      </w:r>
      <w:r w:rsidR="00D20FA7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14:paraId="028C102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028C102D" w14:textId="511E4A12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737BA6">
        <w:rPr>
          <w:bCs/>
        </w:rPr>
        <w:t>Miné</w:t>
      </w:r>
      <w:r w:rsidR="00BF3B06">
        <w:rPr>
          <w:bCs/>
        </w:rPr>
        <w:t>ia</w:t>
      </w:r>
      <w:proofErr w:type="spellEnd"/>
      <w:r w:rsidR="00BF3B06">
        <w:rPr>
          <w:bCs/>
        </w:rPr>
        <w:t xml:space="preserve"> Isabel </w:t>
      </w:r>
      <w:proofErr w:type="spellStart"/>
      <w:r w:rsidR="00BF3B06">
        <w:rPr>
          <w:bCs/>
        </w:rPr>
        <w:t>Hanke</w:t>
      </w:r>
      <w:proofErr w:type="spellEnd"/>
      <w:r w:rsidR="00BF3B06">
        <w:rPr>
          <w:bCs/>
        </w:rPr>
        <w:t xml:space="preserve"> </w:t>
      </w:r>
      <w:proofErr w:type="spellStart"/>
      <w:r w:rsidR="00BF3B06">
        <w:rPr>
          <w:bCs/>
        </w:rPr>
        <w:t>Gund</w:t>
      </w:r>
      <w:proofErr w:type="spellEnd"/>
      <w:r w:rsidRPr="00574698">
        <w:t xml:space="preserve"> e dá outras providências.</w:t>
      </w:r>
    </w:p>
    <w:p w14:paraId="028C102E" w14:textId="77777777" w:rsidR="009335D9" w:rsidRPr="00914B85" w:rsidRDefault="009335D9" w:rsidP="009335D9">
      <w:pPr>
        <w:jc w:val="both"/>
        <w:rPr>
          <w:bCs/>
        </w:rPr>
      </w:pPr>
    </w:p>
    <w:p w14:paraId="028C102F" w14:textId="77777777"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14:paraId="028C1030" w14:textId="77777777" w:rsidR="009335D9" w:rsidRPr="00914B85" w:rsidRDefault="009335D9" w:rsidP="009335D9">
      <w:pPr>
        <w:ind w:firstLine="2835"/>
        <w:jc w:val="both"/>
      </w:pPr>
    </w:p>
    <w:p w14:paraId="028C1031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14:paraId="028C1032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14:paraId="028C1033" w14:textId="77777777" w:rsidR="009335D9" w:rsidRPr="00914B85" w:rsidRDefault="009335D9" w:rsidP="009335D9">
      <w:pPr>
        <w:ind w:firstLine="1418"/>
        <w:jc w:val="both"/>
      </w:pPr>
    </w:p>
    <w:p w14:paraId="028C1034" w14:textId="77777777" w:rsidR="009335D9" w:rsidRPr="00914B85" w:rsidRDefault="009335D9" w:rsidP="009335D9">
      <w:pPr>
        <w:ind w:firstLine="1418"/>
        <w:jc w:val="both"/>
      </w:pPr>
    </w:p>
    <w:p w14:paraId="028C1035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028C1036" w14:textId="77777777" w:rsidR="009335D9" w:rsidRPr="00914B85" w:rsidRDefault="009335D9" w:rsidP="009335D9">
      <w:pPr>
        <w:jc w:val="both"/>
      </w:pPr>
    </w:p>
    <w:p w14:paraId="028C1037" w14:textId="77777777" w:rsidR="009335D9" w:rsidRPr="00914B85" w:rsidRDefault="009335D9" w:rsidP="009335D9">
      <w:pPr>
        <w:jc w:val="both"/>
      </w:pPr>
    </w:p>
    <w:p w14:paraId="028C1038" w14:textId="00864157" w:rsidR="00F12254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D20FA7">
        <w:t>20</w:t>
      </w:r>
      <w:r w:rsidRPr="00914B85">
        <w:t xml:space="preserve"> (</w:t>
      </w:r>
      <w:r w:rsidR="00D20FA7">
        <w:t>vinte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 w:rsidR="00EF0B17">
        <w:t>efetiva</w:t>
      </w:r>
      <w:r w:rsidRPr="00914B85">
        <w:t xml:space="preserve"> </w:t>
      </w:r>
      <w:r w:rsidR="00737BA6">
        <w:rPr>
          <w:b/>
          <w:bCs/>
        </w:rPr>
        <w:t>MINÉI</w:t>
      </w:r>
      <w:bookmarkStart w:id="0" w:name="_GoBack"/>
      <w:bookmarkEnd w:id="0"/>
      <w:r w:rsidR="009508A6">
        <w:rPr>
          <w:b/>
          <w:bCs/>
        </w:rPr>
        <w:t>A ISABEL HANKE GUND</w:t>
      </w:r>
      <w:r w:rsidRPr="00914B85">
        <w:t xml:space="preserve">, referente ao período aquisitivo de </w:t>
      </w:r>
      <w:r w:rsidR="00E423B5">
        <w:t>01/09/2018</w:t>
      </w:r>
      <w:r w:rsidR="00550868">
        <w:t xml:space="preserve"> à 31/08/2019</w:t>
      </w:r>
      <w:r w:rsidRPr="00914B85">
        <w:t xml:space="preserve">, entre os dias </w:t>
      </w:r>
      <w:r w:rsidR="00550868">
        <w:t>22</w:t>
      </w:r>
      <w:r w:rsidR="00D20FA7">
        <w:t xml:space="preserve">/04/2020 e </w:t>
      </w:r>
      <w:r w:rsidR="00550868">
        <w:t>11</w:t>
      </w:r>
      <w:r w:rsidR="00D20FA7">
        <w:t>/0</w:t>
      </w:r>
      <w:r w:rsidR="00550868">
        <w:t>5</w:t>
      </w:r>
      <w:r w:rsidR="00D20FA7">
        <w:t>/2020</w:t>
      </w:r>
      <w:r w:rsidRPr="00914B85">
        <w:t>.</w:t>
      </w:r>
    </w:p>
    <w:p w14:paraId="028C1039" w14:textId="77777777" w:rsidR="009335D9" w:rsidRPr="000C7371" w:rsidRDefault="009335D9" w:rsidP="009335D9">
      <w:pPr>
        <w:jc w:val="both"/>
      </w:pPr>
    </w:p>
    <w:p w14:paraId="028C103A" w14:textId="77777777" w:rsidR="00D20FA7" w:rsidRPr="000C7371" w:rsidRDefault="00D20FA7" w:rsidP="00D20FA7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028C103B" w14:textId="77777777" w:rsidR="00D20FA7" w:rsidRDefault="00D20FA7" w:rsidP="00D20FA7">
      <w:pPr>
        <w:jc w:val="both"/>
      </w:pPr>
    </w:p>
    <w:p w14:paraId="028C103C" w14:textId="77777777" w:rsidR="00D20FA7" w:rsidRPr="000C7371" w:rsidRDefault="00D20FA7" w:rsidP="00D20FA7">
      <w:pPr>
        <w:jc w:val="both"/>
      </w:pPr>
    </w:p>
    <w:p w14:paraId="028C103D" w14:textId="77777777" w:rsidR="00D20FA7" w:rsidRPr="000C7371" w:rsidRDefault="00D20FA7" w:rsidP="00D20FA7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028C103E" w14:textId="77777777" w:rsidR="00D20FA7" w:rsidRPr="000C7371" w:rsidRDefault="00D20FA7" w:rsidP="00D20FA7">
      <w:pPr>
        <w:ind w:firstLine="1418"/>
        <w:jc w:val="both"/>
      </w:pPr>
    </w:p>
    <w:p w14:paraId="028C103F" w14:textId="77777777" w:rsidR="00D20FA7" w:rsidRPr="00914B85" w:rsidRDefault="00D20FA7" w:rsidP="00D20FA7">
      <w:pPr>
        <w:jc w:val="both"/>
      </w:pPr>
      <w:r w:rsidRPr="00914B85">
        <w:tab/>
      </w:r>
      <w:r w:rsidRPr="00914B85">
        <w:tab/>
      </w:r>
    </w:p>
    <w:p w14:paraId="028C1040" w14:textId="503B6D97" w:rsidR="00D20FA7" w:rsidRDefault="00D20FA7" w:rsidP="00D20FA7">
      <w:pPr>
        <w:ind w:firstLine="1418"/>
        <w:jc w:val="both"/>
      </w:pPr>
      <w:r w:rsidRPr="00914B85">
        <w:t xml:space="preserve">Câmara Municipal de Sorriso, Estado de Mato Grosso, em </w:t>
      </w:r>
      <w:r w:rsidR="00550868">
        <w:t>15</w:t>
      </w:r>
      <w:r w:rsidRPr="00914B85">
        <w:t xml:space="preserve"> de </w:t>
      </w:r>
      <w:r>
        <w:t>abril</w:t>
      </w:r>
      <w:r w:rsidRPr="00914B85">
        <w:t xml:space="preserve"> de 20</w:t>
      </w:r>
      <w:r>
        <w:t>20</w:t>
      </w:r>
      <w:r w:rsidRPr="00914B85">
        <w:t>.</w:t>
      </w:r>
    </w:p>
    <w:p w14:paraId="028C1041" w14:textId="77777777" w:rsidR="009335D9" w:rsidRDefault="009335D9" w:rsidP="009335D9">
      <w:pPr>
        <w:ind w:firstLine="1418"/>
        <w:jc w:val="both"/>
      </w:pPr>
    </w:p>
    <w:p w14:paraId="028C1042" w14:textId="77777777" w:rsidR="009335D9" w:rsidRPr="00914B85" w:rsidRDefault="009335D9" w:rsidP="009335D9">
      <w:pPr>
        <w:ind w:firstLine="1418"/>
        <w:jc w:val="both"/>
      </w:pPr>
    </w:p>
    <w:p w14:paraId="028C1043" w14:textId="77777777" w:rsidR="009335D9" w:rsidRDefault="009335D9" w:rsidP="009335D9">
      <w:pPr>
        <w:jc w:val="center"/>
        <w:rPr>
          <w:b/>
          <w:bCs/>
        </w:rPr>
      </w:pPr>
    </w:p>
    <w:p w14:paraId="028C1044" w14:textId="77777777"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028C1045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028C1046" w14:textId="77777777" w:rsidR="009335D9" w:rsidRDefault="009335D9" w:rsidP="009335D9">
      <w:pPr>
        <w:jc w:val="center"/>
        <w:rPr>
          <w:b/>
          <w:bCs/>
        </w:rPr>
      </w:pPr>
    </w:p>
    <w:p w14:paraId="028C1047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28C104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28C1049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028C104F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04A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028C104B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028C104C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028C104D" w14:textId="77777777" w:rsidR="009335D9" w:rsidRDefault="009335D9" w:rsidP="00223C2F">
            <w:pPr>
              <w:pStyle w:val="Rodap"/>
              <w:jc w:val="right"/>
            </w:pPr>
          </w:p>
          <w:p w14:paraId="028C104E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028C1050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21043" w14:textId="77777777" w:rsidR="00E7205A" w:rsidRDefault="00E7205A">
      <w:r>
        <w:separator/>
      </w:r>
    </w:p>
  </w:endnote>
  <w:endnote w:type="continuationSeparator" w:id="0">
    <w:p w14:paraId="47BFC055" w14:textId="77777777" w:rsidR="00E7205A" w:rsidRDefault="00E7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C1059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8C10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C105B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028C105C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14:paraId="028C105D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49E6E" w14:textId="77777777" w:rsidR="00E7205A" w:rsidRDefault="00E7205A">
      <w:r>
        <w:separator/>
      </w:r>
    </w:p>
  </w:footnote>
  <w:footnote w:type="continuationSeparator" w:id="0">
    <w:p w14:paraId="1154A3AE" w14:textId="77777777" w:rsidR="00E7205A" w:rsidRDefault="00E72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C1055" w14:textId="77777777" w:rsidR="002220C6" w:rsidRPr="00314FC7" w:rsidRDefault="00E7205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 w14:anchorId="028C1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8528309" r:id="rId2"/>
      </w:pict>
    </w:r>
    <w:r w:rsidR="002220C6" w:rsidRPr="00314FC7">
      <w:rPr>
        <w:sz w:val="52"/>
        <w:szCs w:val="52"/>
      </w:rPr>
      <w:t>Câmara Municipal de Sorriso</w:t>
    </w:r>
  </w:p>
  <w:p w14:paraId="028C1056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028C1057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028C1058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0868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37BA6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08A6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B06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0FA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3B5"/>
    <w:rsid w:val="00E42444"/>
    <w:rsid w:val="00E57084"/>
    <w:rsid w:val="00E601E0"/>
    <w:rsid w:val="00E601E2"/>
    <w:rsid w:val="00E6049C"/>
    <w:rsid w:val="00E62C30"/>
    <w:rsid w:val="00E64DAF"/>
    <w:rsid w:val="00E7205A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0C25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8C1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5478-9378-4222-BC89-8D6DDD25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2020-04-06T11:42:00Z</cp:lastPrinted>
  <dcterms:created xsi:type="dcterms:W3CDTF">2019-04-11T15:06:00Z</dcterms:created>
  <dcterms:modified xsi:type="dcterms:W3CDTF">2020-04-16T11:45:00Z</dcterms:modified>
</cp:coreProperties>
</file>