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2235B" w:rsidRDefault="00F87273" w:rsidP="0032235B">
      <w:pPr>
        <w:spacing w:after="0" w:line="240" w:lineRule="auto"/>
        <w:ind w:left="2694" w:firstLine="708"/>
        <w:rPr>
          <w:b/>
          <w:szCs w:val="24"/>
        </w:rPr>
      </w:pPr>
      <w:r w:rsidRPr="0032235B">
        <w:rPr>
          <w:b/>
          <w:szCs w:val="24"/>
        </w:rPr>
        <w:t>INDICAÇÃO N°</w:t>
      </w:r>
      <w:r w:rsidR="0032235B">
        <w:rPr>
          <w:b/>
          <w:szCs w:val="24"/>
        </w:rPr>
        <w:t xml:space="preserve"> 241</w:t>
      </w:r>
      <w:r w:rsidR="003D4D28" w:rsidRPr="0032235B">
        <w:rPr>
          <w:b/>
          <w:szCs w:val="24"/>
        </w:rPr>
        <w:t>/20</w:t>
      </w:r>
      <w:r w:rsidR="00A96923" w:rsidRPr="0032235B">
        <w:rPr>
          <w:b/>
          <w:szCs w:val="24"/>
        </w:rPr>
        <w:t>20</w:t>
      </w:r>
    </w:p>
    <w:p w:rsidR="00F87273" w:rsidRPr="0032235B" w:rsidRDefault="00F87273" w:rsidP="0032235B">
      <w:pPr>
        <w:spacing w:after="0" w:line="240" w:lineRule="auto"/>
        <w:ind w:left="3402"/>
        <w:rPr>
          <w:b/>
          <w:szCs w:val="24"/>
        </w:rPr>
      </w:pPr>
    </w:p>
    <w:p w:rsidR="00F87273" w:rsidRPr="0032235B" w:rsidRDefault="00F87273" w:rsidP="0032235B">
      <w:pPr>
        <w:spacing w:after="0" w:line="240" w:lineRule="auto"/>
        <w:ind w:left="3402"/>
        <w:rPr>
          <w:b/>
          <w:szCs w:val="24"/>
        </w:rPr>
      </w:pPr>
    </w:p>
    <w:p w:rsidR="008403F1" w:rsidRPr="0032235B" w:rsidRDefault="008403F1" w:rsidP="0032235B">
      <w:pPr>
        <w:spacing w:after="0" w:line="240" w:lineRule="auto"/>
        <w:ind w:left="3402"/>
        <w:rPr>
          <w:b/>
          <w:szCs w:val="24"/>
        </w:rPr>
      </w:pPr>
    </w:p>
    <w:p w:rsidR="000A49F5" w:rsidRPr="0032235B" w:rsidRDefault="00F87273" w:rsidP="0032235B">
      <w:pPr>
        <w:spacing w:after="0" w:line="240" w:lineRule="auto"/>
        <w:ind w:left="3402"/>
        <w:jc w:val="both"/>
        <w:rPr>
          <w:b/>
          <w:szCs w:val="24"/>
        </w:rPr>
      </w:pPr>
      <w:r w:rsidRPr="0032235B">
        <w:rPr>
          <w:b/>
          <w:szCs w:val="24"/>
        </w:rPr>
        <w:t>INDIC</w:t>
      </w:r>
      <w:r w:rsidR="004025C8" w:rsidRPr="0032235B">
        <w:rPr>
          <w:b/>
          <w:szCs w:val="24"/>
        </w:rPr>
        <w:t>AMOS</w:t>
      </w:r>
      <w:r w:rsidR="00027558" w:rsidRPr="0032235B">
        <w:rPr>
          <w:b/>
          <w:szCs w:val="24"/>
        </w:rPr>
        <w:t xml:space="preserve"> </w:t>
      </w:r>
      <w:r w:rsidR="004921D6" w:rsidRPr="0032235B">
        <w:rPr>
          <w:b/>
          <w:szCs w:val="24"/>
        </w:rPr>
        <w:t>A CRIAÇÃO</w:t>
      </w:r>
      <w:r w:rsidR="00332E2F" w:rsidRPr="0032235B">
        <w:rPr>
          <w:b/>
          <w:szCs w:val="24"/>
        </w:rPr>
        <w:t>,</w:t>
      </w:r>
      <w:r w:rsidR="004921D6" w:rsidRPr="0032235B">
        <w:rPr>
          <w:b/>
          <w:szCs w:val="24"/>
        </w:rPr>
        <w:t xml:space="preserve"> </w:t>
      </w:r>
      <w:r w:rsidR="008D5575" w:rsidRPr="0032235B">
        <w:rPr>
          <w:b/>
          <w:szCs w:val="24"/>
        </w:rPr>
        <w:t>PELO MUNICÍPIO DE SORRISO</w:t>
      </w:r>
      <w:r w:rsidR="005B1431" w:rsidRPr="0032235B">
        <w:rPr>
          <w:b/>
          <w:szCs w:val="24"/>
        </w:rPr>
        <w:t>/MT</w:t>
      </w:r>
      <w:r w:rsidR="008D5575" w:rsidRPr="0032235B">
        <w:rPr>
          <w:b/>
          <w:szCs w:val="24"/>
        </w:rPr>
        <w:t>, DE UM</w:t>
      </w:r>
      <w:r w:rsidR="00906C79" w:rsidRPr="0032235B">
        <w:rPr>
          <w:b/>
          <w:szCs w:val="24"/>
        </w:rPr>
        <w:t xml:space="preserve">A CENTRAL </w:t>
      </w:r>
      <w:r w:rsidR="008E048E" w:rsidRPr="0032235B">
        <w:rPr>
          <w:b/>
          <w:szCs w:val="24"/>
        </w:rPr>
        <w:t>D</w:t>
      </w:r>
      <w:r w:rsidR="00810EB6" w:rsidRPr="0032235B">
        <w:rPr>
          <w:b/>
          <w:szCs w:val="24"/>
        </w:rPr>
        <w:t xml:space="preserve">E </w:t>
      </w:r>
      <w:r w:rsidR="008E048E" w:rsidRPr="0032235B">
        <w:rPr>
          <w:b/>
          <w:szCs w:val="24"/>
        </w:rPr>
        <w:t>EQUIPAMENTOS HOSPITALARES, PARA SEREM EMPRESTADOS TEMPORARIAMENTE À POPULAÇÃO DE BAIXA RENDA E EM SITUAÇÃO DE VULNERABILIDADE SOCIAL</w:t>
      </w:r>
      <w:r w:rsidR="00990884" w:rsidRPr="0032235B">
        <w:rPr>
          <w:b/>
          <w:szCs w:val="24"/>
        </w:rPr>
        <w:t>,</w:t>
      </w:r>
      <w:r w:rsidR="008E048E" w:rsidRPr="0032235B">
        <w:rPr>
          <w:b/>
          <w:szCs w:val="24"/>
        </w:rPr>
        <w:t xml:space="preserve"> </w:t>
      </w:r>
      <w:r w:rsidR="005019C1" w:rsidRPr="0032235B">
        <w:rPr>
          <w:b/>
          <w:szCs w:val="24"/>
        </w:rPr>
        <w:t>QUE ESTEJA EM TRATAMENTO MÉDICO.</w:t>
      </w:r>
    </w:p>
    <w:p w:rsidR="00810EB6" w:rsidRPr="0032235B" w:rsidRDefault="00810EB6" w:rsidP="0032235B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32235B" w:rsidRDefault="00810EB6" w:rsidP="0032235B">
      <w:pPr>
        <w:spacing w:after="0" w:line="240" w:lineRule="auto"/>
        <w:jc w:val="both"/>
        <w:rPr>
          <w:b/>
          <w:szCs w:val="24"/>
        </w:rPr>
      </w:pPr>
    </w:p>
    <w:p w:rsidR="000A49F5" w:rsidRPr="0032235B" w:rsidRDefault="00CF4A9D" w:rsidP="0032235B">
      <w:pPr>
        <w:spacing w:after="0" w:line="240" w:lineRule="auto"/>
        <w:ind w:firstLine="3402"/>
        <w:jc w:val="both"/>
        <w:rPr>
          <w:b/>
          <w:szCs w:val="24"/>
        </w:rPr>
      </w:pPr>
      <w:r w:rsidRPr="00CF4A9D">
        <w:rPr>
          <w:b/>
          <w:szCs w:val="24"/>
        </w:rPr>
        <w:t xml:space="preserve">DAMIANI NA TV – PSDB, TOCO BAGGIO – PSDB, ACACIO AMBROSINI – </w:t>
      </w:r>
      <w:proofErr w:type="gramStart"/>
      <w:r w:rsidRPr="00CF4A9D">
        <w:rPr>
          <w:b/>
          <w:szCs w:val="24"/>
        </w:rPr>
        <w:t>Patriota, DIRCEU</w:t>
      </w:r>
      <w:proofErr w:type="gramEnd"/>
      <w:r w:rsidRPr="00CF4A9D">
        <w:rPr>
          <w:b/>
          <w:szCs w:val="24"/>
        </w:rPr>
        <w:t xml:space="preserve"> ZANATTA – MDB e MARLON ZANELLA – MDB, PROFESSORA MARISA – PTB, PROFESSORA SILVANA – PTB, BRUNO DELGADO – PL, CLAUDIO OLIVEIRA – PL, MAURICIO GOMES – PSB e WANDERLEY PAULO </w:t>
      </w:r>
      <w:r>
        <w:rPr>
          <w:b/>
          <w:szCs w:val="24"/>
        </w:rPr>
        <w:t>–</w:t>
      </w:r>
      <w:r w:rsidRPr="00CF4A9D">
        <w:rPr>
          <w:b/>
          <w:szCs w:val="24"/>
        </w:rPr>
        <w:t xml:space="preserve"> Progressistas</w:t>
      </w:r>
      <w:r>
        <w:rPr>
          <w:b/>
          <w:szCs w:val="24"/>
        </w:rPr>
        <w:t xml:space="preserve">, </w:t>
      </w:r>
      <w:r w:rsidR="008E048E" w:rsidRPr="00CF4A9D">
        <w:rPr>
          <w:szCs w:val="24"/>
        </w:rPr>
        <w:t>vereadores</w:t>
      </w:r>
      <w:r w:rsidR="00F87273" w:rsidRPr="0032235B">
        <w:rPr>
          <w:szCs w:val="24"/>
        </w:rPr>
        <w:t xml:space="preserve"> com assento nesta Casa, de conformidade com o </w:t>
      </w:r>
      <w:r w:rsidR="008403F1" w:rsidRPr="0032235B">
        <w:rPr>
          <w:szCs w:val="24"/>
        </w:rPr>
        <w:t>a</w:t>
      </w:r>
      <w:r w:rsidR="00F87273" w:rsidRPr="0032235B">
        <w:rPr>
          <w:szCs w:val="24"/>
        </w:rPr>
        <w:t>rtigo 115</w:t>
      </w:r>
      <w:r w:rsidR="008E048E" w:rsidRPr="0032235B">
        <w:rPr>
          <w:szCs w:val="24"/>
        </w:rPr>
        <w:t>,</w:t>
      </w:r>
      <w:r w:rsidR="00F87273" w:rsidRPr="0032235B">
        <w:rPr>
          <w:szCs w:val="24"/>
        </w:rPr>
        <w:t xml:space="preserve"> do Regimento Interno, requer</w:t>
      </w:r>
      <w:r w:rsidR="004025C8" w:rsidRPr="0032235B">
        <w:rPr>
          <w:szCs w:val="24"/>
        </w:rPr>
        <w:t>em</w:t>
      </w:r>
      <w:r w:rsidR="00F87273" w:rsidRPr="0032235B">
        <w:rPr>
          <w:szCs w:val="24"/>
        </w:rPr>
        <w:t xml:space="preserve"> à Mesa</w:t>
      </w:r>
      <w:r w:rsidR="008E048E" w:rsidRPr="0032235B">
        <w:rPr>
          <w:szCs w:val="24"/>
        </w:rPr>
        <w:t>,</w:t>
      </w:r>
      <w:r w:rsidR="00F87273" w:rsidRPr="0032235B">
        <w:rPr>
          <w:szCs w:val="24"/>
        </w:rPr>
        <w:t xml:space="preserve"> que este expediente seja encaminhado ao </w:t>
      </w:r>
      <w:r w:rsidR="008E048E" w:rsidRPr="0032235B">
        <w:rPr>
          <w:szCs w:val="24"/>
        </w:rPr>
        <w:t xml:space="preserve">Exmo. </w:t>
      </w:r>
      <w:r w:rsidR="00F87273" w:rsidRPr="0032235B">
        <w:rPr>
          <w:szCs w:val="24"/>
        </w:rPr>
        <w:t>Sr</w:t>
      </w:r>
      <w:r w:rsidR="0018287B" w:rsidRPr="0032235B">
        <w:rPr>
          <w:szCs w:val="24"/>
        </w:rPr>
        <w:t>.</w:t>
      </w:r>
      <w:r w:rsidR="00F87273" w:rsidRPr="0032235B">
        <w:rPr>
          <w:szCs w:val="24"/>
        </w:rPr>
        <w:t xml:space="preserve"> Ari</w:t>
      </w:r>
      <w:r w:rsidR="008D5575" w:rsidRPr="0032235B">
        <w:rPr>
          <w:szCs w:val="24"/>
        </w:rPr>
        <w:t xml:space="preserve"> Genésio </w:t>
      </w:r>
      <w:r w:rsidR="00F87273" w:rsidRPr="0032235B">
        <w:rPr>
          <w:szCs w:val="24"/>
        </w:rPr>
        <w:t xml:space="preserve">Lafin, Prefeito Municipal, ao </w:t>
      </w:r>
      <w:r w:rsidR="0018287B" w:rsidRPr="0032235B">
        <w:rPr>
          <w:szCs w:val="24"/>
        </w:rPr>
        <w:t>Sr. Estevam Hungaro Calvo Filho, Secretário Municipal de Administração</w:t>
      </w:r>
      <w:r w:rsidR="008E048E" w:rsidRPr="0032235B">
        <w:rPr>
          <w:szCs w:val="24"/>
        </w:rPr>
        <w:t xml:space="preserve">, ao Sr. Luís Fábio Marchioro, Secretário Municipal de Saúde e Saneamento </w:t>
      </w:r>
      <w:r w:rsidR="008D5575" w:rsidRPr="0032235B">
        <w:rPr>
          <w:szCs w:val="24"/>
        </w:rPr>
        <w:t xml:space="preserve">e </w:t>
      </w:r>
      <w:proofErr w:type="gramStart"/>
      <w:r w:rsidR="008D5575" w:rsidRPr="0032235B">
        <w:rPr>
          <w:szCs w:val="24"/>
        </w:rPr>
        <w:t>à</w:t>
      </w:r>
      <w:proofErr w:type="gramEnd"/>
      <w:r w:rsidR="008D5575" w:rsidRPr="0032235B">
        <w:rPr>
          <w:szCs w:val="24"/>
        </w:rPr>
        <w:t xml:space="preserve"> Sra. Jucélia Gonçalves Ferro</w:t>
      </w:r>
      <w:r w:rsidR="0097580B" w:rsidRPr="0032235B">
        <w:rPr>
          <w:szCs w:val="24"/>
        </w:rPr>
        <w:t>,</w:t>
      </w:r>
      <w:r w:rsidR="00607CDA" w:rsidRPr="0032235B">
        <w:rPr>
          <w:szCs w:val="24"/>
        </w:rPr>
        <w:t xml:space="preserve"> Secretári</w:t>
      </w:r>
      <w:r w:rsidR="008D5575" w:rsidRPr="0032235B">
        <w:rPr>
          <w:szCs w:val="24"/>
        </w:rPr>
        <w:t>a</w:t>
      </w:r>
      <w:r w:rsidR="00607CDA" w:rsidRPr="0032235B">
        <w:rPr>
          <w:szCs w:val="24"/>
        </w:rPr>
        <w:t xml:space="preserve"> Municipal de </w:t>
      </w:r>
      <w:r w:rsidR="008D5575" w:rsidRPr="0032235B">
        <w:rPr>
          <w:szCs w:val="24"/>
        </w:rPr>
        <w:t>Assistência Social</w:t>
      </w:r>
      <w:r w:rsidR="00607CDA" w:rsidRPr="0032235B">
        <w:rPr>
          <w:szCs w:val="24"/>
        </w:rPr>
        <w:t>,</w:t>
      </w:r>
      <w:r w:rsidR="0097580B" w:rsidRPr="0032235B">
        <w:rPr>
          <w:szCs w:val="24"/>
        </w:rPr>
        <w:t xml:space="preserve"> </w:t>
      </w:r>
      <w:r w:rsidR="005B1431" w:rsidRPr="0032235B">
        <w:rPr>
          <w:b/>
          <w:szCs w:val="24"/>
        </w:rPr>
        <w:t>versando sobre a necessidade de criação</w:t>
      </w:r>
      <w:r w:rsidR="00332E2F" w:rsidRPr="0032235B">
        <w:rPr>
          <w:b/>
          <w:szCs w:val="24"/>
        </w:rPr>
        <w:t>,</w:t>
      </w:r>
      <w:r w:rsidR="005B1431" w:rsidRPr="0032235B">
        <w:rPr>
          <w:b/>
          <w:szCs w:val="24"/>
        </w:rPr>
        <w:t xml:space="preserve"> pelo Município de Sorriso/MT, </w:t>
      </w:r>
      <w:r w:rsidR="008E048E" w:rsidRPr="0032235B">
        <w:rPr>
          <w:b/>
          <w:szCs w:val="24"/>
        </w:rPr>
        <w:t>de uma Central de Equipamentos Hospitalares,  para serem emprestados temporariamente à população de baixa renda e em situação de vulner</w:t>
      </w:r>
      <w:r w:rsidR="005019C1" w:rsidRPr="0032235B">
        <w:rPr>
          <w:b/>
          <w:szCs w:val="24"/>
        </w:rPr>
        <w:t>abilidade social, que esteja em tratamento médico.</w:t>
      </w:r>
    </w:p>
    <w:p w:rsidR="00342B89" w:rsidRPr="0032235B" w:rsidRDefault="00342B89" w:rsidP="0032235B">
      <w:pPr>
        <w:spacing w:after="0" w:line="240" w:lineRule="auto"/>
        <w:ind w:firstLine="3119"/>
        <w:jc w:val="both"/>
        <w:rPr>
          <w:b/>
          <w:szCs w:val="24"/>
        </w:rPr>
      </w:pPr>
    </w:p>
    <w:p w:rsidR="0024720C" w:rsidRPr="0032235B" w:rsidRDefault="0024720C" w:rsidP="0032235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32235B" w:rsidRDefault="00AB1005" w:rsidP="0032235B">
      <w:pPr>
        <w:spacing w:after="0" w:line="240" w:lineRule="auto"/>
        <w:jc w:val="center"/>
        <w:rPr>
          <w:b/>
          <w:szCs w:val="24"/>
        </w:rPr>
      </w:pPr>
      <w:r w:rsidRPr="0032235B">
        <w:rPr>
          <w:b/>
          <w:szCs w:val="24"/>
        </w:rPr>
        <w:t>JUSTIFICATIVA</w:t>
      </w:r>
    </w:p>
    <w:p w:rsidR="000A49F5" w:rsidRPr="0032235B" w:rsidRDefault="000A49F5" w:rsidP="0032235B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990884" w:rsidRPr="0032235B" w:rsidRDefault="00ED242B" w:rsidP="0032235B">
      <w:pPr>
        <w:spacing w:after="0" w:line="240" w:lineRule="auto"/>
        <w:ind w:firstLine="1418"/>
        <w:jc w:val="both"/>
        <w:rPr>
          <w:szCs w:val="24"/>
        </w:rPr>
      </w:pPr>
      <w:r w:rsidRPr="0032235B">
        <w:rPr>
          <w:szCs w:val="24"/>
        </w:rPr>
        <w:t>Considerando que a</w:t>
      </w:r>
      <w:r w:rsidR="00990884" w:rsidRPr="0032235B">
        <w:rPr>
          <w:szCs w:val="24"/>
        </w:rPr>
        <w:t xml:space="preserve"> saúde consta na Declaração Universal dos Direitos Humanos, de 1948, no artigo XXV, que define que todo ser humano tem direito a um padrão de vida capaz de assegurar-lhe e a sua família, saúde e bem-estar, inclusive alimentação, vestuário, habitação, cuidados médicos e os se</w:t>
      </w:r>
      <w:r w:rsidR="0032235B">
        <w:rPr>
          <w:szCs w:val="24"/>
        </w:rPr>
        <w:t>rviços sociais indispensáveis;</w:t>
      </w:r>
    </w:p>
    <w:p w:rsidR="00990884" w:rsidRPr="0032235B" w:rsidRDefault="00990884" w:rsidP="0032235B">
      <w:pPr>
        <w:spacing w:after="0" w:line="240" w:lineRule="auto"/>
        <w:jc w:val="both"/>
        <w:rPr>
          <w:szCs w:val="24"/>
        </w:rPr>
      </w:pPr>
    </w:p>
    <w:p w:rsidR="00ED242B" w:rsidRPr="0032235B" w:rsidRDefault="00ED242B" w:rsidP="0032235B">
      <w:pPr>
        <w:spacing w:after="0" w:line="240" w:lineRule="auto"/>
        <w:ind w:firstLine="1418"/>
        <w:jc w:val="both"/>
        <w:rPr>
          <w:szCs w:val="24"/>
        </w:rPr>
      </w:pPr>
      <w:r w:rsidRPr="0032235B">
        <w:rPr>
          <w:szCs w:val="24"/>
        </w:rPr>
        <w:t>Considerando que n</w:t>
      </w:r>
      <w:r w:rsidR="00990884" w:rsidRPr="0032235B">
        <w:rPr>
          <w:szCs w:val="24"/>
        </w:rPr>
        <w:t>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</w:t>
      </w:r>
      <w:r w:rsidR="0032235B">
        <w:rPr>
          <w:szCs w:val="24"/>
        </w:rPr>
        <w:t>uperação”;</w:t>
      </w:r>
    </w:p>
    <w:p w:rsidR="00990884" w:rsidRPr="0032235B" w:rsidRDefault="00990884" w:rsidP="0032235B">
      <w:pPr>
        <w:spacing w:after="0" w:line="240" w:lineRule="auto"/>
        <w:ind w:firstLine="1418"/>
        <w:jc w:val="both"/>
        <w:rPr>
          <w:szCs w:val="24"/>
        </w:rPr>
      </w:pPr>
    </w:p>
    <w:p w:rsidR="00990884" w:rsidRPr="0032235B" w:rsidRDefault="00ED242B" w:rsidP="0032235B">
      <w:pPr>
        <w:spacing w:after="0" w:line="240" w:lineRule="auto"/>
        <w:ind w:firstLine="1418"/>
        <w:jc w:val="both"/>
        <w:rPr>
          <w:szCs w:val="24"/>
        </w:rPr>
      </w:pPr>
      <w:r w:rsidRPr="0032235B">
        <w:rPr>
          <w:szCs w:val="24"/>
        </w:rPr>
        <w:t xml:space="preserve">Considerando que a </w:t>
      </w:r>
      <w:r w:rsidR="00990884" w:rsidRPr="0032235B">
        <w:rPr>
          <w:szCs w:val="24"/>
        </w:rPr>
        <w:t>população carente e em situação de vulnerabilidade social, que se encontra em tratamento médico</w:t>
      </w:r>
      <w:r w:rsidR="00762D5F" w:rsidRPr="0032235B">
        <w:rPr>
          <w:szCs w:val="24"/>
        </w:rPr>
        <w:t>, com mobilidade reduzida temporariamente</w:t>
      </w:r>
      <w:r w:rsidR="00A07FFA" w:rsidRPr="0032235B">
        <w:rPr>
          <w:szCs w:val="24"/>
        </w:rPr>
        <w:t>,</w:t>
      </w:r>
      <w:r w:rsidR="00990884" w:rsidRPr="0032235B">
        <w:rPr>
          <w:szCs w:val="24"/>
        </w:rPr>
        <w:t xml:space="preserve"> necessita</w:t>
      </w:r>
      <w:r w:rsidR="00A07FFA" w:rsidRPr="0032235B">
        <w:rPr>
          <w:szCs w:val="24"/>
        </w:rPr>
        <w:t>ndo</w:t>
      </w:r>
      <w:r w:rsidR="00990884" w:rsidRPr="0032235B">
        <w:rPr>
          <w:szCs w:val="24"/>
        </w:rPr>
        <w:t xml:space="preserve"> de equipamentos hospitalares, como cadeiras de rodas, de banho, muletas, com</w:t>
      </w:r>
      <w:r w:rsidR="0024720C" w:rsidRPr="0032235B">
        <w:rPr>
          <w:szCs w:val="24"/>
        </w:rPr>
        <w:t>adres, bengalas, tipo</w:t>
      </w:r>
      <w:r w:rsidR="00990884" w:rsidRPr="0032235B">
        <w:rPr>
          <w:szCs w:val="24"/>
        </w:rPr>
        <w:t xml:space="preserve">ias, camas, colchões e outros itens </w:t>
      </w:r>
      <w:r w:rsidRPr="0032235B">
        <w:rPr>
          <w:szCs w:val="24"/>
        </w:rPr>
        <w:t>necessários à</w:t>
      </w:r>
      <w:r w:rsidR="00990884" w:rsidRPr="0032235B">
        <w:rPr>
          <w:szCs w:val="24"/>
        </w:rPr>
        <w:t xml:space="preserve"> recuperação </w:t>
      </w:r>
      <w:r w:rsidRPr="0032235B">
        <w:rPr>
          <w:szCs w:val="24"/>
        </w:rPr>
        <w:t>da saúde</w:t>
      </w:r>
      <w:r w:rsidR="00762D5F" w:rsidRPr="0032235B">
        <w:rPr>
          <w:szCs w:val="24"/>
        </w:rPr>
        <w:t xml:space="preserve"> </w:t>
      </w:r>
      <w:r w:rsidR="00990884" w:rsidRPr="0032235B">
        <w:rPr>
          <w:szCs w:val="24"/>
        </w:rPr>
        <w:t xml:space="preserve">e não </w:t>
      </w:r>
      <w:r w:rsidRPr="0032235B">
        <w:rPr>
          <w:szCs w:val="24"/>
        </w:rPr>
        <w:t xml:space="preserve">possuem </w:t>
      </w:r>
      <w:r w:rsidR="00990884" w:rsidRPr="0032235B">
        <w:rPr>
          <w:szCs w:val="24"/>
        </w:rPr>
        <w:t>condições financeiras para adquir</w:t>
      </w:r>
      <w:r w:rsidRPr="0032235B">
        <w:rPr>
          <w:szCs w:val="24"/>
        </w:rPr>
        <w:t>i-los</w:t>
      </w:r>
      <w:r w:rsidR="0032235B">
        <w:rPr>
          <w:szCs w:val="24"/>
        </w:rPr>
        <w:t>;</w:t>
      </w:r>
    </w:p>
    <w:p w:rsidR="00990884" w:rsidRPr="0032235B" w:rsidRDefault="00990884" w:rsidP="0032235B">
      <w:pPr>
        <w:spacing w:after="0" w:line="240" w:lineRule="auto"/>
        <w:ind w:firstLine="1418"/>
        <w:jc w:val="both"/>
        <w:rPr>
          <w:szCs w:val="24"/>
        </w:rPr>
      </w:pPr>
    </w:p>
    <w:p w:rsidR="00ED242B" w:rsidRPr="0032235B" w:rsidRDefault="00ED242B" w:rsidP="0032235B">
      <w:pPr>
        <w:spacing w:after="0" w:line="240" w:lineRule="auto"/>
        <w:ind w:firstLine="1418"/>
        <w:jc w:val="both"/>
        <w:rPr>
          <w:szCs w:val="24"/>
        </w:rPr>
      </w:pPr>
      <w:r w:rsidRPr="0032235B">
        <w:rPr>
          <w:szCs w:val="24"/>
        </w:rPr>
        <w:lastRenderedPageBreak/>
        <w:t>Considerando que a criação de uma Central de Equipamentos Hospitalares</w:t>
      </w:r>
      <w:r w:rsidR="00762D5F" w:rsidRPr="0032235B">
        <w:rPr>
          <w:szCs w:val="24"/>
        </w:rPr>
        <w:t>,</w:t>
      </w:r>
      <w:r w:rsidRPr="0032235B">
        <w:rPr>
          <w:szCs w:val="24"/>
        </w:rPr>
        <w:t xml:space="preserve"> a serem emprestados</w:t>
      </w:r>
      <w:r w:rsidR="00762D5F" w:rsidRPr="0032235B">
        <w:rPr>
          <w:szCs w:val="24"/>
        </w:rPr>
        <w:t xml:space="preserve"> de forma gratuita</w:t>
      </w:r>
      <w:r w:rsidRPr="0032235B">
        <w:rPr>
          <w:szCs w:val="24"/>
        </w:rPr>
        <w:t xml:space="preserve"> </w:t>
      </w:r>
      <w:proofErr w:type="gramStart"/>
      <w:r w:rsidRPr="0032235B">
        <w:rPr>
          <w:szCs w:val="24"/>
        </w:rPr>
        <w:t>à</w:t>
      </w:r>
      <w:proofErr w:type="gramEnd"/>
      <w:r w:rsidRPr="0032235B">
        <w:rPr>
          <w:szCs w:val="24"/>
        </w:rPr>
        <w:t xml:space="preserve"> esta parcela da população, favorecer</w:t>
      </w:r>
      <w:r w:rsidR="00762D5F" w:rsidRPr="0032235B">
        <w:rPr>
          <w:szCs w:val="24"/>
        </w:rPr>
        <w:t>á</w:t>
      </w:r>
      <w:r w:rsidRPr="0032235B">
        <w:rPr>
          <w:szCs w:val="24"/>
        </w:rPr>
        <w:t xml:space="preserve"> </w:t>
      </w:r>
      <w:r w:rsidR="00762D5F" w:rsidRPr="0032235B">
        <w:rPr>
          <w:szCs w:val="24"/>
        </w:rPr>
        <w:t xml:space="preserve"> n</w:t>
      </w:r>
      <w:r w:rsidRPr="0032235B">
        <w:rPr>
          <w:szCs w:val="24"/>
        </w:rPr>
        <w:t>a recuperação</w:t>
      </w:r>
      <w:r w:rsidR="00762D5F" w:rsidRPr="0032235B">
        <w:rPr>
          <w:szCs w:val="24"/>
        </w:rPr>
        <w:t xml:space="preserve"> da saúde </w:t>
      </w:r>
      <w:r w:rsidRPr="0032235B">
        <w:rPr>
          <w:szCs w:val="24"/>
        </w:rPr>
        <w:t xml:space="preserve">e </w:t>
      </w:r>
      <w:r w:rsidR="00762D5F" w:rsidRPr="0032235B">
        <w:rPr>
          <w:szCs w:val="24"/>
        </w:rPr>
        <w:t>n</w:t>
      </w:r>
      <w:r w:rsidRPr="0032235B">
        <w:rPr>
          <w:szCs w:val="24"/>
        </w:rPr>
        <w:t>a mobilidade dos que se encontram com</w:t>
      </w:r>
      <w:r w:rsidR="0032235B">
        <w:rPr>
          <w:szCs w:val="24"/>
        </w:rPr>
        <w:t xml:space="preserve"> limitações físicas temporárias;</w:t>
      </w:r>
    </w:p>
    <w:p w:rsidR="00ED242B" w:rsidRPr="0032235B" w:rsidRDefault="00ED242B" w:rsidP="0032235B">
      <w:pPr>
        <w:spacing w:after="0" w:line="240" w:lineRule="auto"/>
        <w:ind w:firstLine="1418"/>
        <w:jc w:val="both"/>
        <w:rPr>
          <w:szCs w:val="24"/>
        </w:rPr>
      </w:pPr>
    </w:p>
    <w:p w:rsidR="00ED242B" w:rsidRPr="0032235B" w:rsidRDefault="00ED242B" w:rsidP="0032235B">
      <w:pPr>
        <w:spacing w:after="0" w:line="240" w:lineRule="auto"/>
        <w:ind w:firstLine="1418"/>
        <w:jc w:val="both"/>
        <w:rPr>
          <w:szCs w:val="24"/>
        </w:rPr>
      </w:pPr>
      <w:r w:rsidRPr="0032235B">
        <w:rPr>
          <w:szCs w:val="24"/>
        </w:rPr>
        <w:t xml:space="preserve">Considerando </w:t>
      </w:r>
      <w:r w:rsidR="00762D5F" w:rsidRPr="0032235B">
        <w:rPr>
          <w:szCs w:val="24"/>
        </w:rPr>
        <w:t xml:space="preserve">que os cuidados integrais com a saúde implicam ações de promoção desta, prevenção de doenças e fatores de risco e, depois de instalada a doença, o tratamento adequado dos doentes, </w:t>
      </w:r>
      <w:r w:rsidR="00F37FF4" w:rsidRPr="0032235B">
        <w:rPr>
          <w:szCs w:val="24"/>
        </w:rPr>
        <w:t xml:space="preserve">razão porque, </w:t>
      </w:r>
      <w:r w:rsidR="00762D5F" w:rsidRPr="0032235B">
        <w:rPr>
          <w:szCs w:val="24"/>
        </w:rPr>
        <w:t>faz-se necessária a presente indicação.</w:t>
      </w:r>
    </w:p>
    <w:p w:rsidR="00ED242B" w:rsidRPr="0032235B" w:rsidRDefault="00ED242B" w:rsidP="0032235B">
      <w:pPr>
        <w:spacing w:after="0" w:line="240" w:lineRule="auto"/>
        <w:ind w:firstLine="1418"/>
        <w:jc w:val="both"/>
        <w:rPr>
          <w:szCs w:val="24"/>
        </w:rPr>
      </w:pPr>
    </w:p>
    <w:p w:rsidR="00747C4A" w:rsidRPr="0032235B" w:rsidRDefault="00747C4A" w:rsidP="0032235B">
      <w:pPr>
        <w:spacing w:after="0" w:line="240" w:lineRule="auto"/>
        <w:jc w:val="both"/>
        <w:rPr>
          <w:szCs w:val="24"/>
        </w:rPr>
      </w:pPr>
    </w:p>
    <w:p w:rsidR="00F87273" w:rsidRDefault="00F87273" w:rsidP="0032235B">
      <w:pPr>
        <w:spacing w:after="0" w:line="240" w:lineRule="auto"/>
        <w:ind w:firstLine="1418"/>
        <w:jc w:val="both"/>
        <w:rPr>
          <w:szCs w:val="24"/>
        </w:rPr>
      </w:pPr>
      <w:r w:rsidRPr="0032235B">
        <w:rPr>
          <w:szCs w:val="24"/>
        </w:rPr>
        <w:t xml:space="preserve">Câmara Municipal de Sorriso, Estado de Mato Grosso, em </w:t>
      </w:r>
      <w:r w:rsidR="00A96923" w:rsidRPr="0032235B">
        <w:rPr>
          <w:szCs w:val="24"/>
        </w:rPr>
        <w:t>2</w:t>
      </w:r>
      <w:r w:rsidR="0024720C" w:rsidRPr="0032235B">
        <w:rPr>
          <w:szCs w:val="24"/>
        </w:rPr>
        <w:t>3</w:t>
      </w:r>
      <w:r w:rsidRPr="0032235B">
        <w:rPr>
          <w:szCs w:val="24"/>
        </w:rPr>
        <w:t xml:space="preserve"> de </w:t>
      </w:r>
      <w:r w:rsidR="00D03521">
        <w:rPr>
          <w:szCs w:val="24"/>
        </w:rPr>
        <w:t>a</w:t>
      </w:r>
      <w:r w:rsidR="00762D5F" w:rsidRPr="0032235B">
        <w:rPr>
          <w:szCs w:val="24"/>
        </w:rPr>
        <w:t>bril</w:t>
      </w:r>
      <w:r w:rsidRPr="0032235B">
        <w:rPr>
          <w:szCs w:val="24"/>
        </w:rPr>
        <w:t xml:space="preserve"> de 20</w:t>
      </w:r>
      <w:r w:rsidR="00A96923" w:rsidRPr="0032235B">
        <w:rPr>
          <w:szCs w:val="24"/>
        </w:rPr>
        <w:t>20</w:t>
      </w:r>
      <w:r w:rsidRPr="0032235B">
        <w:rPr>
          <w:szCs w:val="24"/>
        </w:rPr>
        <w:t>.</w:t>
      </w:r>
    </w:p>
    <w:p w:rsidR="00CF4A9D" w:rsidRDefault="00CF4A9D" w:rsidP="0032235B">
      <w:pPr>
        <w:spacing w:after="0" w:line="240" w:lineRule="auto"/>
        <w:ind w:firstLine="1418"/>
        <w:jc w:val="both"/>
        <w:rPr>
          <w:szCs w:val="24"/>
        </w:rPr>
      </w:pPr>
    </w:p>
    <w:p w:rsidR="00CF4A9D" w:rsidRDefault="00CF4A9D" w:rsidP="0032235B">
      <w:pPr>
        <w:spacing w:after="0" w:line="240" w:lineRule="auto"/>
        <w:ind w:firstLine="1418"/>
        <w:jc w:val="both"/>
        <w:rPr>
          <w:szCs w:val="24"/>
        </w:rPr>
      </w:pPr>
    </w:p>
    <w:p w:rsidR="00CF4A9D" w:rsidRDefault="00CF4A9D" w:rsidP="0032235B">
      <w:pPr>
        <w:spacing w:after="0" w:line="240" w:lineRule="auto"/>
        <w:ind w:firstLine="1418"/>
        <w:jc w:val="both"/>
        <w:rPr>
          <w:szCs w:val="24"/>
        </w:rPr>
      </w:pPr>
    </w:p>
    <w:p w:rsidR="003D4D28" w:rsidRDefault="003D4D28" w:rsidP="0032235B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432"/>
        <w:gridCol w:w="1922"/>
        <w:gridCol w:w="839"/>
        <w:gridCol w:w="2516"/>
      </w:tblGrid>
      <w:tr w:rsidR="00CF4A9D" w:rsidTr="00EC5302">
        <w:trPr>
          <w:trHeight w:val="903"/>
        </w:trPr>
        <w:tc>
          <w:tcPr>
            <w:tcW w:w="2515" w:type="dxa"/>
            <w:hideMark/>
          </w:tcPr>
          <w:p w:rsidR="00CF4A9D" w:rsidRDefault="00CF4A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2271" w:type="dxa"/>
            <w:gridSpan w:val="2"/>
            <w:hideMark/>
          </w:tcPr>
          <w:p w:rsidR="00CF4A9D" w:rsidRDefault="00CF4A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CF4A9D" w:rsidRDefault="00CF4A9D">
            <w:pPr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2761" w:type="dxa"/>
            <w:gridSpan w:val="2"/>
            <w:hideMark/>
          </w:tcPr>
          <w:p w:rsidR="00CF4A9D" w:rsidRDefault="00CF4A9D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  <w:r w:rsidR="00EC5302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CACIO AMBROSINI</w:t>
            </w:r>
          </w:p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516" w:type="dxa"/>
            <w:hideMark/>
          </w:tcPr>
          <w:p w:rsidR="00CF4A9D" w:rsidRDefault="00CF4A9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DIRCEU ZANATTA</w:t>
            </w:r>
          </w:p>
          <w:p w:rsidR="00CF4A9D" w:rsidRDefault="00CF4A9D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BC5502" w:rsidRDefault="00BC5502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BC5502" w:rsidRDefault="00BC5502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BC5502" w:rsidRDefault="00BC5502">
            <w:pPr>
              <w:jc w:val="center"/>
              <w:rPr>
                <w:b/>
                <w:sz w:val="22"/>
              </w:rPr>
            </w:pPr>
          </w:p>
        </w:tc>
      </w:tr>
      <w:tr w:rsidR="00CF4A9D" w:rsidTr="00EC5302">
        <w:trPr>
          <w:trHeight w:val="973"/>
        </w:trPr>
        <w:tc>
          <w:tcPr>
            <w:tcW w:w="2515" w:type="dxa"/>
            <w:hideMark/>
          </w:tcPr>
          <w:p w:rsidR="00CF4A9D" w:rsidRDefault="00CF4A9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271" w:type="dxa"/>
            <w:gridSpan w:val="2"/>
            <w:hideMark/>
          </w:tcPr>
          <w:p w:rsidR="00CF4A9D" w:rsidRDefault="00CF4A9D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>. MARISA</w:t>
            </w:r>
          </w:p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PTB</w:t>
            </w:r>
          </w:p>
        </w:tc>
        <w:tc>
          <w:tcPr>
            <w:tcW w:w="2761" w:type="dxa"/>
            <w:gridSpan w:val="2"/>
            <w:hideMark/>
          </w:tcPr>
          <w:p w:rsidR="00CF4A9D" w:rsidRDefault="00CF4A9D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</w:t>
            </w:r>
          </w:p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PTB</w:t>
            </w:r>
          </w:p>
        </w:tc>
        <w:tc>
          <w:tcPr>
            <w:tcW w:w="2516" w:type="dxa"/>
            <w:hideMark/>
          </w:tcPr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BRUNO DELGADO</w:t>
            </w:r>
          </w:p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:rsidR="00BC5502" w:rsidRDefault="00BC5502">
            <w:pPr>
              <w:jc w:val="center"/>
              <w:rPr>
                <w:b/>
                <w:sz w:val="22"/>
              </w:rPr>
            </w:pPr>
          </w:p>
          <w:p w:rsidR="00BC5502" w:rsidRDefault="00BC5502">
            <w:pPr>
              <w:jc w:val="center"/>
              <w:rPr>
                <w:b/>
                <w:sz w:val="22"/>
              </w:rPr>
            </w:pPr>
          </w:p>
          <w:p w:rsidR="00BC5502" w:rsidRDefault="00BC5502">
            <w:pPr>
              <w:jc w:val="center"/>
              <w:rPr>
                <w:b/>
                <w:sz w:val="22"/>
              </w:rPr>
            </w:pPr>
          </w:p>
        </w:tc>
      </w:tr>
      <w:tr w:rsidR="00CF4A9D" w:rsidTr="00CF4A9D">
        <w:tc>
          <w:tcPr>
            <w:tcW w:w="3354" w:type="dxa"/>
            <w:gridSpan w:val="2"/>
            <w:hideMark/>
          </w:tcPr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CLAUDIO OLIVEIRA</w:t>
            </w:r>
          </w:p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</w:tc>
        <w:tc>
          <w:tcPr>
            <w:tcW w:w="3354" w:type="dxa"/>
            <w:gridSpan w:val="2"/>
            <w:hideMark/>
          </w:tcPr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  <w:tc>
          <w:tcPr>
            <w:tcW w:w="3355" w:type="dxa"/>
            <w:gridSpan w:val="2"/>
            <w:hideMark/>
          </w:tcPr>
          <w:p w:rsidR="00CF4A9D" w:rsidRDefault="00CF4A9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CF4A9D" w:rsidRDefault="00CF4A9D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Vereador Progressistas</w:t>
            </w:r>
            <w:proofErr w:type="gramEnd"/>
          </w:p>
        </w:tc>
      </w:tr>
    </w:tbl>
    <w:p w:rsidR="006A76E5" w:rsidRPr="0032235B" w:rsidRDefault="006A76E5" w:rsidP="00CF4A9D">
      <w:pPr>
        <w:spacing w:after="0" w:line="240" w:lineRule="auto"/>
        <w:ind w:firstLine="1418"/>
        <w:jc w:val="both"/>
        <w:rPr>
          <w:b/>
          <w:szCs w:val="24"/>
        </w:rPr>
      </w:pPr>
    </w:p>
    <w:sectPr w:rsidR="006A76E5" w:rsidRPr="0032235B" w:rsidSect="0032235B">
      <w:pgSz w:w="11906" w:h="16838"/>
      <w:pgMar w:top="2552" w:right="127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50B19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32235B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47C4A"/>
    <w:rsid w:val="00762D5F"/>
    <w:rsid w:val="00810EB6"/>
    <w:rsid w:val="008403F1"/>
    <w:rsid w:val="00871DA3"/>
    <w:rsid w:val="0087529F"/>
    <w:rsid w:val="00876712"/>
    <w:rsid w:val="008D1A02"/>
    <w:rsid w:val="008D5575"/>
    <w:rsid w:val="008E048E"/>
    <w:rsid w:val="008E76DF"/>
    <w:rsid w:val="00906C79"/>
    <w:rsid w:val="0097580B"/>
    <w:rsid w:val="009826F2"/>
    <w:rsid w:val="00990884"/>
    <w:rsid w:val="009D2F7C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BC5502"/>
    <w:rsid w:val="00C20CFB"/>
    <w:rsid w:val="00C726AF"/>
    <w:rsid w:val="00CA6D4F"/>
    <w:rsid w:val="00CB3435"/>
    <w:rsid w:val="00CF4A9D"/>
    <w:rsid w:val="00D026BD"/>
    <w:rsid w:val="00D03521"/>
    <w:rsid w:val="00D10D12"/>
    <w:rsid w:val="00D514ED"/>
    <w:rsid w:val="00D71FBD"/>
    <w:rsid w:val="00DA4B00"/>
    <w:rsid w:val="00E04E56"/>
    <w:rsid w:val="00E167A9"/>
    <w:rsid w:val="00E378A1"/>
    <w:rsid w:val="00E95B86"/>
    <w:rsid w:val="00EC5302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2020-04-27T15:33:00Z</cp:lastPrinted>
  <dcterms:created xsi:type="dcterms:W3CDTF">2020-04-22T14:04:00Z</dcterms:created>
  <dcterms:modified xsi:type="dcterms:W3CDTF">2020-04-27T16:12:00Z</dcterms:modified>
</cp:coreProperties>
</file>