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273" w:rsidRPr="0060013F" w:rsidRDefault="009108A5" w:rsidP="0060013F">
      <w:pPr>
        <w:spacing w:after="0" w:line="240" w:lineRule="auto"/>
        <w:ind w:left="3402"/>
        <w:rPr>
          <w:b/>
          <w:szCs w:val="24"/>
        </w:rPr>
      </w:pPr>
      <w:r w:rsidRPr="0060013F">
        <w:rPr>
          <w:b/>
          <w:szCs w:val="24"/>
        </w:rPr>
        <w:t>REQUERIMENTO Nº</w:t>
      </w:r>
      <w:r w:rsidR="0060013F" w:rsidRPr="0060013F">
        <w:rPr>
          <w:b/>
          <w:szCs w:val="24"/>
        </w:rPr>
        <w:t xml:space="preserve"> 82</w:t>
      </w:r>
      <w:r w:rsidR="00986E45" w:rsidRPr="0060013F">
        <w:rPr>
          <w:b/>
          <w:szCs w:val="24"/>
        </w:rPr>
        <w:t>/2020</w:t>
      </w:r>
    </w:p>
    <w:p w:rsidR="00F87273" w:rsidRDefault="00F87273" w:rsidP="0060013F">
      <w:pPr>
        <w:spacing w:after="0" w:line="240" w:lineRule="auto"/>
        <w:ind w:left="3402"/>
        <w:rPr>
          <w:b/>
          <w:szCs w:val="24"/>
        </w:rPr>
      </w:pPr>
    </w:p>
    <w:p w:rsidR="0060013F" w:rsidRDefault="0060013F" w:rsidP="0060013F">
      <w:pPr>
        <w:spacing w:after="0" w:line="240" w:lineRule="auto"/>
        <w:ind w:left="3402"/>
        <w:rPr>
          <w:b/>
          <w:szCs w:val="24"/>
        </w:rPr>
      </w:pPr>
    </w:p>
    <w:p w:rsidR="0060013F" w:rsidRPr="0060013F" w:rsidRDefault="0060013F" w:rsidP="0060013F">
      <w:pPr>
        <w:spacing w:after="0" w:line="240" w:lineRule="auto"/>
        <w:ind w:left="3402"/>
        <w:rPr>
          <w:b/>
          <w:szCs w:val="24"/>
        </w:rPr>
      </w:pPr>
    </w:p>
    <w:p w:rsidR="00F87273" w:rsidRPr="0060013F" w:rsidRDefault="00F87273" w:rsidP="0060013F">
      <w:pPr>
        <w:spacing w:after="0" w:line="240" w:lineRule="auto"/>
        <w:ind w:left="3402"/>
        <w:rPr>
          <w:b/>
          <w:szCs w:val="24"/>
        </w:rPr>
      </w:pPr>
    </w:p>
    <w:p w:rsidR="005E641E" w:rsidRPr="0060013F" w:rsidRDefault="009108A5" w:rsidP="0060013F">
      <w:pPr>
        <w:spacing w:after="0" w:line="240" w:lineRule="auto"/>
        <w:ind w:firstLine="3402"/>
        <w:jc w:val="both"/>
        <w:rPr>
          <w:b/>
          <w:szCs w:val="24"/>
        </w:rPr>
      </w:pPr>
      <w:r w:rsidRPr="0060013F">
        <w:rPr>
          <w:b/>
          <w:szCs w:val="24"/>
        </w:rPr>
        <w:t xml:space="preserve">BRUNO DELGADO – </w:t>
      </w:r>
      <w:r w:rsidR="005E641E" w:rsidRPr="0060013F">
        <w:rPr>
          <w:b/>
          <w:szCs w:val="24"/>
        </w:rPr>
        <w:t>PL</w:t>
      </w:r>
      <w:r w:rsidR="0060013F">
        <w:rPr>
          <w:b/>
          <w:szCs w:val="24"/>
        </w:rPr>
        <w:t>,</w:t>
      </w:r>
      <w:r w:rsidR="005E641E" w:rsidRPr="0060013F">
        <w:rPr>
          <w:b/>
          <w:szCs w:val="24"/>
        </w:rPr>
        <w:t xml:space="preserve"> CLAUDIO OLIVEIRA </w:t>
      </w:r>
      <w:r w:rsidR="0060013F">
        <w:rPr>
          <w:b/>
          <w:szCs w:val="24"/>
        </w:rPr>
        <w:t xml:space="preserve">– </w:t>
      </w:r>
      <w:r w:rsidR="005E641E" w:rsidRPr="0060013F">
        <w:rPr>
          <w:b/>
          <w:szCs w:val="24"/>
        </w:rPr>
        <w:t>PL</w:t>
      </w:r>
      <w:r w:rsidRPr="0060013F">
        <w:rPr>
          <w:b/>
          <w:szCs w:val="24"/>
        </w:rPr>
        <w:t xml:space="preserve"> PROF</w:t>
      </w:r>
      <w:r w:rsidR="0060013F">
        <w:rPr>
          <w:b/>
          <w:szCs w:val="24"/>
        </w:rPr>
        <w:t>ESSORA</w:t>
      </w:r>
      <w:r w:rsidRPr="0060013F">
        <w:rPr>
          <w:b/>
          <w:szCs w:val="24"/>
        </w:rPr>
        <w:t xml:space="preserve"> SILVANA – PTB, PROF</w:t>
      </w:r>
      <w:r w:rsidR="0060013F">
        <w:rPr>
          <w:b/>
          <w:szCs w:val="24"/>
        </w:rPr>
        <w:t>ESSORA</w:t>
      </w:r>
      <w:r w:rsidRPr="0060013F">
        <w:rPr>
          <w:b/>
          <w:szCs w:val="24"/>
        </w:rPr>
        <w:t xml:space="preserve"> MARISA </w:t>
      </w:r>
      <w:r w:rsidR="0060013F">
        <w:rPr>
          <w:b/>
          <w:szCs w:val="24"/>
        </w:rPr>
        <w:t>–</w:t>
      </w:r>
      <w:r w:rsidRPr="0060013F">
        <w:rPr>
          <w:b/>
          <w:szCs w:val="24"/>
        </w:rPr>
        <w:t xml:space="preserve"> PTB e </w:t>
      </w:r>
      <w:r w:rsidR="0060013F" w:rsidRPr="0060013F">
        <w:rPr>
          <w:b/>
          <w:szCs w:val="24"/>
        </w:rPr>
        <w:t>vereadores abaixo assinados</w:t>
      </w:r>
      <w:r w:rsidRPr="0060013F">
        <w:rPr>
          <w:szCs w:val="24"/>
        </w:rPr>
        <w:t>, com assento nesta Casa, com fulcro nos artigos 118 a 121, do Regimento Interno, no cumprimento do dever, requerem à Mesa que este expe</w:t>
      </w:r>
      <w:r w:rsidR="005214F3" w:rsidRPr="0060013F">
        <w:rPr>
          <w:szCs w:val="24"/>
        </w:rPr>
        <w:t>diente seja encaminhado ao Exmo. Senhor</w:t>
      </w:r>
      <w:r w:rsidRPr="0060013F">
        <w:rPr>
          <w:szCs w:val="24"/>
        </w:rPr>
        <w:t xml:space="preserve"> Ari Lafin,</w:t>
      </w:r>
      <w:r w:rsidR="005214F3" w:rsidRPr="0060013F">
        <w:rPr>
          <w:szCs w:val="24"/>
        </w:rPr>
        <w:t xml:space="preserve"> </w:t>
      </w:r>
      <w:r w:rsidRPr="0060013F">
        <w:rPr>
          <w:szCs w:val="24"/>
        </w:rPr>
        <w:t>Prefeito Municipal de Sorriso,</w:t>
      </w:r>
      <w:r w:rsidR="0060013F">
        <w:rPr>
          <w:szCs w:val="24"/>
        </w:rPr>
        <w:t xml:space="preserve"> à</w:t>
      </w:r>
      <w:r w:rsidR="005214F3" w:rsidRPr="0060013F">
        <w:rPr>
          <w:szCs w:val="24"/>
        </w:rPr>
        <w:t xml:space="preserve"> Senhor</w:t>
      </w:r>
      <w:r w:rsidR="00DE2C8A" w:rsidRPr="0060013F">
        <w:rPr>
          <w:szCs w:val="24"/>
        </w:rPr>
        <w:t>a</w:t>
      </w:r>
      <w:r w:rsidR="005214F3" w:rsidRPr="0060013F">
        <w:rPr>
          <w:szCs w:val="24"/>
        </w:rPr>
        <w:t xml:space="preserve"> </w:t>
      </w:r>
      <w:r w:rsidR="005E641E" w:rsidRPr="0060013F">
        <w:rPr>
          <w:szCs w:val="24"/>
        </w:rPr>
        <w:t xml:space="preserve">Lucia Korbes </w:t>
      </w:r>
      <w:r w:rsidR="00015598" w:rsidRPr="0060013F">
        <w:rPr>
          <w:szCs w:val="24"/>
        </w:rPr>
        <w:t>Drechsler</w:t>
      </w:r>
      <w:r w:rsidR="00DE2C8A" w:rsidRPr="0060013F">
        <w:rPr>
          <w:szCs w:val="24"/>
        </w:rPr>
        <w:t>, Secretária</w:t>
      </w:r>
      <w:r w:rsidR="005214F3" w:rsidRPr="0060013F">
        <w:rPr>
          <w:szCs w:val="24"/>
        </w:rPr>
        <w:t xml:space="preserve"> Municipal de </w:t>
      </w:r>
      <w:r w:rsidR="005E641E" w:rsidRPr="0060013F">
        <w:rPr>
          <w:szCs w:val="24"/>
        </w:rPr>
        <w:t>Educação e Cultura</w:t>
      </w:r>
      <w:r w:rsidR="005214F3" w:rsidRPr="0060013F">
        <w:rPr>
          <w:szCs w:val="24"/>
        </w:rPr>
        <w:t>,</w:t>
      </w:r>
      <w:r w:rsidR="00DE2C8A" w:rsidRPr="0060013F">
        <w:rPr>
          <w:szCs w:val="24"/>
        </w:rPr>
        <w:t xml:space="preserve"> </w:t>
      </w:r>
      <w:r w:rsidR="005214F3" w:rsidRPr="0060013F">
        <w:rPr>
          <w:b/>
          <w:szCs w:val="24"/>
        </w:rPr>
        <w:t>requerem</w:t>
      </w:r>
      <w:r w:rsidR="0060013F">
        <w:rPr>
          <w:b/>
          <w:szCs w:val="24"/>
        </w:rPr>
        <w:t xml:space="preserve"> informações sobre </w:t>
      </w:r>
      <w:r w:rsidR="005E641E" w:rsidRPr="0060013F">
        <w:rPr>
          <w:b/>
          <w:szCs w:val="24"/>
        </w:rPr>
        <w:t xml:space="preserve">o </w:t>
      </w:r>
      <w:r w:rsidR="0060013F">
        <w:rPr>
          <w:b/>
          <w:szCs w:val="24"/>
        </w:rPr>
        <w:t>p</w:t>
      </w:r>
      <w:r w:rsidR="005E641E" w:rsidRPr="0060013F">
        <w:rPr>
          <w:b/>
          <w:szCs w:val="24"/>
        </w:rPr>
        <w:t xml:space="preserve">rojeto da obra do </w:t>
      </w:r>
      <w:r w:rsidR="0060013F" w:rsidRPr="0060013F">
        <w:rPr>
          <w:b/>
          <w:szCs w:val="24"/>
        </w:rPr>
        <w:t xml:space="preserve">Cemeis </w:t>
      </w:r>
      <w:r w:rsidR="005E641E" w:rsidRPr="0060013F">
        <w:rPr>
          <w:b/>
          <w:szCs w:val="24"/>
        </w:rPr>
        <w:t>Espaço Criança</w:t>
      </w:r>
      <w:r w:rsidR="0060013F">
        <w:rPr>
          <w:b/>
          <w:szCs w:val="24"/>
        </w:rPr>
        <w:t>,</w:t>
      </w:r>
      <w:r w:rsidR="005E641E" w:rsidRPr="0060013F">
        <w:rPr>
          <w:b/>
          <w:szCs w:val="24"/>
        </w:rPr>
        <w:t xml:space="preserve"> no Distrito de Boa Esperança, bem como os valores investidos, prazo de início e término desta obra.</w:t>
      </w:r>
    </w:p>
    <w:p w:rsidR="00E04E56" w:rsidRPr="0060013F" w:rsidRDefault="00E04E56" w:rsidP="0060013F">
      <w:pPr>
        <w:spacing w:after="0" w:line="240" w:lineRule="auto"/>
        <w:jc w:val="both"/>
        <w:rPr>
          <w:b/>
          <w:szCs w:val="24"/>
        </w:rPr>
      </w:pPr>
    </w:p>
    <w:p w:rsidR="00F87273" w:rsidRPr="0060013F" w:rsidRDefault="00F87273" w:rsidP="0060013F">
      <w:pPr>
        <w:spacing w:after="0" w:line="240" w:lineRule="auto"/>
        <w:jc w:val="center"/>
        <w:rPr>
          <w:b/>
          <w:szCs w:val="24"/>
        </w:rPr>
      </w:pPr>
      <w:r w:rsidRPr="0060013F">
        <w:rPr>
          <w:b/>
          <w:szCs w:val="24"/>
        </w:rPr>
        <w:t>JUSTIFICATIVAS</w:t>
      </w:r>
    </w:p>
    <w:p w:rsidR="00BC4232" w:rsidRPr="0060013F" w:rsidRDefault="00BC4232" w:rsidP="0060013F">
      <w:pPr>
        <w:spacing w:after="0" w:line="240" w:lineRule="auto"/>
        <w:ind w:firstLine="1418"/>
        <w:jc w:val="center"/>
        <w:rPr>
          <w:b/>
          <w:szCs w:val="24"/>
        </w:rPr>
      </w:pPr>
    </w:p>
    <w:p w:rsidR="00DE2C8A" w:rsidRPr="0060013F" w:rsidRDefault="00DE2C8A" w:rsidP="0060013F">
      <w:pPr>
        <w:spacing w:after="0" w:line="240" w:lineRule="auto"/>
        <w:ind w:firstLine="1418"/>
        <w:jc w:val="both"/>
        <w:rPr>
          <w:szCs w:val="24"/>
        </w:rPr>
      </w:pPr>
      <w:r w:rsidRPr="0060013F">
        <w:rPr>
          <w:szCs w:val="24"/>
        </w:rPr>
        <w:t>Considerando a previsão Constitucional de que o Legislativo Municipal tem a prerrogativa do controle externo do Poder Executivo Municipal, inserido no artigo 31 da Constituição Federal, como segue:</w:t>
      </w:r>
    </w:p>
    <w:p w:rsidR="00DE2C8A" w:rsidRPr="0060013F" w:rsidRDefault="00DE2C8A" w:rsidP="0060013F">
      <w:pPr>
        <w:spacing w:after="0" w:line="240" w:lineRule="auto"/>
        <w:ind w:firstLine="1418"/>
        <w:jc w:val="both"/>
        <w:rPr>
          <w:szCs w:val="24"/>
        </w:rPr>
      </w:pPr>
    </w:p>
    <w:p w:rsidR="00DE2C8A" w:rsidRPr="0060013F" w:rsidRDefault="00DE2C8A" w:rsidP="0060013F">
      <w:pPr>
        <w:spacing w:after="0" w:line="240" w:lineRule="auto"/>
        <w:ind w:firstLine="1418"/>
        <w:jc w:val="both"/>
        <w:rPr>
          <w:i/>
          <w:szCs w:val="24"/>
        </w:rPr>
      </w:pPr>
      <w:r w:rsidRPr="0060013F">
        <w:rPr>
          <w:i/>
          <w:szCs w:val="24"/>
        </w:rPr>
        <w:t>“Art. 31 A fiscalização do Município será exercida pelo Poder Legislativo Municipal, mediante controle externo, e pelos sistemas de controle interno do Poder Executivo Municipal, na forma da lei.”</w:t>
      </w:r>
    </w:p>
    <w:p w:rsidR="00DE2C8A" w:rsidRPr="0060013F" w:rsidRDefault="00DE2C8A" w:rsidP="0060013F">
      <w:pPr>
        <w:shd w:val="clear" w:color="auto" w:fill="FFFFFF"/>
        <w:spacing w:after="0" w:line="240" w:lineRule="auto"/>
        <w:ind w:firstLine="1418"/>
        <w:jc w:val="both"/>
        <w:rPr>
          <w:rFonts w:eastAsia="Times New Roman"/>
          <w:bCs/>
          <w:color w:val="000000"/>
          <w:szCs w:val="24"/>
          <w:lang w:eastAsia="pt-BR"/>
        </w:rPr>
      </w:pPr>
    </w:p>
    <w:p w:rsidR="00DE2C8A" w:rsidRPr="0060013F" w:rsidRDefault="00DE2C8A" w:rsidP="0060013F">
      <w:pPr>
        <w:shd w:val="clear" w:color="auto" w:fill="FFFFFF"/>
        <w:spacing w:after="0" w:line="240" w:lineRule="auto"/>
        <w:ind w:firstLine="1418"/>
        <w:jc w:val="both"/>
        <w:rPr>
          <w:rFonts w:eastAsia="Times New Roman"/>
          <w:bCs/>
          <w:color w:val="000000"/>
          <w:szCs w:val="24"/>
          <w:lang w:eastAsia="pt-BR"/>
        </w:rPr>
      </w:pPr>
      <w:r w:rsidRPr="0060013F">
        <w:rPr>
          <w:rFonts w:eastAsia="Times New Roman"/>
          <w:bCs/>
          <w:color w:val="000000"/>
          <w:szCs w:val="24"/>
          <w:lang w:eastAsia="pt-BR"/>
        </w:rPr>
        <w:t>Considerando o estabelecido na Lei Orgânica do Município de Sorriso, em seu artigo 13 e inciso X do mesmo artigo:</w:t>
      </w:r>
    </w:p>
    <w:p w:rsidR="00DE2C8A" w:rsidRPr="0060013F" w:rsidRDefault="00DE2C8A" w:rsidP="0060013F">
      <w:pPr>
        <w:shd w:val="clear" w:color="auto" w:fill="FFFFFF"/>
        <w:spacing w:after="0" w:line="240" w:lineRule="auto"/>
        <w:ind w:firstLine="1418"/>
        <w:jc w:val="both"/>
        <w:rPr>
          <w:rFonts w:eastAsia="Times New Roman"/>
          <w:i/>
          <w:color w:val="000000"/>
          <w:szCs w:val="24"/>
          <w:lang w:eastAsia="pt-BR"/>
        </w:rPr>
      </w:pPr>
      <w:r w:rsidRPr="0060013F">
        <w:rPr>
          <w:rFonts w:eastAsia="Times New Roman"/>
          <w:bCs/>
          <w:color w:val="000000"/>
          <w:szCs w:val="24"/>
          <w:lang w:eastAsia="pt-BR"/>
        </w:rPr>
        <w:t>“</w:t>
      </w:r>
      <w:r w:rsidRPr="0060013F">
        <w:rPr>
          <w:rFonts w:eastAsia="Times New Roman"/>
          <w:bCs/>
          <w:i/>
          <w:color w:val="000000"/>
          <w:szCs w:val="24"/>
          <w:lang w:eastAsia="pt-BR"/>
        </w:rPr>
        <w:t>Art. 13</w:t>
      </w:r>
      <w:r w:rsidRPr="0060013F">
        <w:rPr>
          <w:rFonts w:eastAsia="Times New Roman"/>
          <w:i/>
          <w:color w:val="000000"/>
          <w:szCs w:val="24"/>
          <w:lang w:eastAsia="pt-BR"/>
        </w:rPr>
        <w:t> É da competência exclusiva da Câmara Municipal:</w:t>
      </w:r>
    </w:p>
    <w:p w:rsidR="00DE2C8A" w:rsidRPr="0060013F" w:rsidRDefault="00DE2C8A" w:rsidP="0060013F">
      <w:pPr>
        <w:shd w:val="clear" w:color="auto" w:fill="FFFFFF"/>
        <w:spacing w:after="0" w:line="240" w:lineRule="auto"/>
        <w:ind w:firstLine="1418"/>
        <w:jc w:val="both"/>
        <w:rPr>
          <w:rFonts w:eastAsia="Times New Roman"/>
          <w:i/>
          <w:color w:val="000000"/>
          <w:szCs w:val="24"/>
          <w:lang w:eastAsia="pt-BR"/>
        </w:rPr>
      </w:pPr>
      <w:r w:rsidRPr="0060013F">
        <w:rPr>
          <w:rFonts w:eastAsia="Times New Roman"/>
          <w:i/>
          <w:color w:val="000000"/>
          <w:szCs w:val="24"/>
          <w:lang w:eastAsia="pt-BR"/>
        </w:rPr>
        <w:t>...</w:t>
      </w:r>
    </w:p>
    <w:p w:rsidR="00DE2C8A" w:rsidRPr="0060013F" w:rsidRDefault="00DE2C8A" w:rsidP="0060013F">
      <w:pPr>
        <w:shd w:val="clear" w:color="auto" w:fill="FFFFFF"/>
        <w:spacing w:after="0" w:line="240" w:lineRule="auto"/>
        <w:ind w:firstLine="1418"/>
        <w:jc w:val="both"/>
        <w:rPr>
          <w:rFonts w:eastAsia="Times New Roman"/>
          <w:i/>
          <w:color w:val="000000"/>
          <w:szCs w:val="24"/>
          <w:lang w:eastAsia="pt-BR"/>
        </w:rPr>
      </w:pPr>
      <w:r w:rsidRPr="0060013F">
        <w:rPr>
          <w:rFonts w:eastAsia="Times New Roman"/>
          <w:bCs/>
          <w:i/>
          <w:color w:val="000000"/>
          <w:szCs w:val="24"/>
          <w:lang w:eastAsia="pt-BR"/>
        </w:rPr>
        <w:t xml:space="preserve">X </w:t>
      </w:r>
      <w:r w:rsidRPr="0060013F">
        <w:rPr>
          <w:rFonts w:eastAsia="Times New Roman"/>
          <w:i/>
          <w:color w:val="000000"/>
          <w:szCs w:val="24"/>
          <w:lang w:eastAsia="pt-BR"/>
        </w:rPr>
        <w:t>- fiscalizar e controlar, diretamente, os atos do Poder Executivo, incluídos os da administração indireta;”</w:t>
      </w:r>
    </w:p>
    <w:p w:rsidR="00DE2C8A" w:rsidRPr="0060013F" w:rsidRDefault="00DE2C8A" w:rsidP="0060013F">
      <w:pPr>
        <w:shd w:val="clear" w:color="auto" w:fill="FFFFFF"/>
        <w:spacing w:after="0" w:line="240" w:lineRule="auto"/>
        <w:ind w:firstLine="1418"/>
        <w:jc w:val="both"/>
        <w:rPr>
          <w:rFonts w:eastAsia="Times New Roman"/>
          <w:i/>
          <w:color w:val="000000"/>
          <w:szCs w:val="24"/>
          <w:lang w:eastAsia="pt-BR"/>
        </w:rPr>
      </w:pPr>
    </w:p>
    <w:p w:rsidR="00DE2C8A" w:rsidRPr="0060013F" w:rsidRDefault="00DE2C8A" w:rsidP="0060013F">
      <w:pPr>
        <w:shd w:val="clear" w:color="auto" w:fill="FFFFFF"/>
        <w:spacing w:after="0" w:line="240" w:lineRule="auto"/>
        <w:ind w:firstLine="1418"/>
        <w:jc w:val="both"/>
        <w:rPr>
          <w:rFonts w:eastAsia="Times New Roman"/>
          <w:color w:val="000000"/>
          <w:szCs w:val="24"/>
          <w:lang w:eastAsia="pt-BR"/>
        </w:rPr>
      </w:pPr>
      <w:r w:rsidRPr="0060013F">
        <w:rPr>
          <w:rFonts w:eastAsia="Times New Roman"/>
          <w:color w:val="000000"/>
          <w:szCs w:val="24"/>
          <w:lang w:eastAsia="pt-BR"/>
        </w:rPr>
        <w:t>E no artigo 64:</w:t>
      </w:r>
    </w:p>
    <w:p w:rsidR="00DE2C8A" w:rsidRPr="0060013F" w:rsidRDefault="00DE2C8A" w:rsidP="0060013F">
      <w:pPr>
        <w:shd w:val="clear" w:color="auto" w:fill="FFFFFF"/>
        <w:spacing w:after="0" w:line="240" w:lineRule="auto"/>
        <w:ind w:firstLine="1418"/>
        <w:jc w:val="both"/>
        <w:rPr>
          <w:rFonts w:eastAsia="Times New Roman"/>
          <w:color w:val="000000"/>
          <w:szCs w:val="24"/>
          <w:lang w:eastAsia="pt-BR"/>
        </w:rPr>
      </w:pPr>
    </w:p>
    <w:p w:rsidR="00DE2C8A" w:rsidRPr="0060013F" w:rsidRDefault="00DE2C8A" w:rsidP="0060013F">
      <w:pPr>
        <w:shd w:val="clear" w:color="auto" w:fill="FFFFFF"/>
        <w:spacing w:after="0" w:line="240" w:lineRule="auto"/>
        <w:ind w:firstLine="1418"/>
        <w:jc w:val="both"/>
        <w:rPr>
          <w:rFonts w:eastAsia="Times New Roman"/>
          <w:i/>
          <w:color w:val="000000"/>
          <w:szCs w:val="24"/>
          <w:lang w:eastAsia="pt-BR"/>
        </w:rPr>
      </w:pPr>
      <w:r w:rsidRPr="0060013F">
        <w:rPr>
          <w:rFonts w:eastAsia="Times New Roman"/>
          <w:bCs/>
          <w:i/>
          <w:color w:val="000000"/>
          <w:szCs w:val="24"/>
          <w:lang w:eastAsia="pt-BR"/>
        </w:rPr>
        <w:t>“Art. 64</w:t>
      </w:r>
      <w:r w:rsidRPr="0060013F">
        <w:rPr>
          <w:rFonts w:eastAsia="Times New Roman"/>
          <w:i/>
          <w:color w:val="000000"/>
          <w:szCs w:val="24"/>
          <w:lang w:eastAsia="pt-BR"/>
        </w:rPr>
        <w:t xml:space="preserve"> Todos tem direito a receber dos órgãos públicos municipais, informações de seu interesse particular ou de interesse coletivo ou geral, que serão prestados no prazo de quinze dias úteis, sob pena de responsabilidade, ressalvadas aquelas cujo sigilo seja imprescindível à segurança da sociedade ou das instituições públicas.”</w:t>
      </w:r>
    </w:p>
    <w:p w:rsidR="00DE2C8A" w:rsidRPr="0060013F" w:rsidRDefault="00DE2C8A" w:rsidP="0060013F">
      <w:pPr>
        <w:pStyle w:val="NormalWeb"/>
        <w:tabs>
          <w:tab w:val="left" w:pos="944"/>
        </w:tabs>
        <w:spacing w:before="0" w:after="0"/>
        <w:ind w:firstLine="1418"/>
        <w:jc w:val="both"/>
        <w:rPr>
          <w:rFonts w:ascii="Times New Roman" w:hAnsi="Times New Roman" w:cs="Times New Roman"/>
          <w:color w:val="000000"/>
        </w:rPr>
      </w:pPr>
    </w:p>
    <w:p w:rsidR="00DE2C8A" w:rsidRPr="0060013F" w:rsidRDefault="00DE2C8A" w:rsidP="0060013F">
      <w:pPr>
        <w:pStyle w:val="NormalWeb"/>
        <w:tabs>
          <w:tab w:val="left" w:pos="944"/>
        </w:tabs>
        <w:spacing w:before="0" w:after="0"/>
        <w:ind w:firstLine="1418"/>
        <w:jc w:val="both"/>
        <w:rPr>
          <w:rFonts w:ascii="Times New Roman" w:hAnsi="Times New Roman" w:cs="Times New Roman"/>
          <w:color w:val="000000"/>
        </w:rPr>
      </w:pPr>
      <w:r w:rsidRPr="0060013F">
        <w:rPr>
          <w:rFonts w:ascii="Times New Roman" w:hAnsi="Times New Roman" w:cs="Times New Roman"/>
          <w:color w:val="000000"/>
        </w:rPr>
        <w:t>Considerando o Regimento Interno desta Casa de Leis, que no artigo 244, inciso V, dispõe:</w:t>
      </w:r>
    </w:p>
    <w:p w:rsidR="00DE2C8A" w:rsidRPr="0060013F" w:rsidRDefault="00DE2C8A" w:rsidP="0060013F">
      <w:pPr>
        <w:spacing w:after="0" w:line="240" w:lineRule="auto"/>
        <w:ind w:firstLine="1418"/>
        <w:jc w:val="both"/>
        <w:rPr>
          <w:b/>
          <w:i/>
          <w:szCs w:val="24"/>
        </w:rPr>
      </w:pPr>
    </w:p>
    <w:p w:rsidR="00DE2C8A" w:rsidRPr="0060013F" w:rsidRDefault="00DE2C8A" w:rsidP="0060013F">
      <w:pPr>
        <w:spacing w:after="0" w:line="240" w:lineRule="auto"/>
        <w:ind w:firstLine="1418"/>
        <w:jc w:val="both"/>
        <w:rPr>
          <w:i/>
          <w:szCs w:val="24"/>
        </w:rPr>
      </w:pPr>
      <w:r w:rsidRPr="0060013F">
        <w:rPr>
          <w:b/>
          <w:i/>
          <w:szCs w:val="24"/>
        </w:rPr>
        <w:t>“</w:t>
      </w:r>
      <w:r w:rsidRPr="0060013F">
        <w:rPr>
          <w:i/>
          <w:szCs w:val="24"/>
        </w:rPr>
        <w:t>Art. 244 É assegurado ao Vereador, uma vez empossado:</w:t>
      </w:r>
    </w:p>
    <w:p w:rsidR="00DE2C8A" w:rsidRPr="0060013F" w:rsidRDefault="00DE2C8A" w:rsidP="0060013F">
      <w:pPr>
        <w:pStyle w:val="NormalWeb"/>
        <w:tabs>
          <w:tab w:val="left" w:pos="944"/>
        </w:tabs>
        <w:spacing w:before="0" w:after="0"/>
        <w:ind w:firstLine="1418"/>
        <w:jc w:val="both"/>
        <w:rPr>
          <w:rFonts w:ascii="Times New Roman" w:hAnsi="Times New Roman" w:cs="Times New Roman"/>
          <w:i/>
          <w:color w:val="000000"/>
        </w:rPr>
      </w:pPr>
      <w:r w:rsidRPr="0060013F">
        <w:rPr>
          <w:rFonts w:ascii="Times New Roman" w:hAnsi="Times New Roman" w:cs="Times New Roman"/>
          <w:i/>
          <w:color w:val="000000"/>
        </w:rPr>
        <w:t>...</w:t>
      </w:r>
    </w:p>
    <w:p w:rsidR="00DE2C8A" w:rsidRPr="0060013F" w:rsidRDefault="00DE2C8A" w:rsidP="0060013F">
      <w:pPr>
        <w:spacing w:after="0" w:line="240" w:lineRule="auto"/>
        <w:ind w:firstLine="1418"/>
        <w:jc w:val="both"/>
        <w:rPr>
          <w:i/>
          <w:szCs w:val="24"/>
        </w:rPr>
      </w:pPr>
      <w:r w:rsidRPr="0060013F">
        <w:rPr>
          <w:i/>
          <w:szCs w:val="24"/>
        </w:rPr>
        <w:t>V - promover, perante quaisquer autoridades, entidades ou órgãos da administração Municipal, direta ou indireta e fundacional, os interesses públicos ou reivindicações coletivas de âmbito Municipal ou das comunidades representadas, podendo requerer, no mesmo sentido, a atenção de autoridades Federais ou Estaduais;”.</w:t>
      </w:r>
    </w:p>
    <w:p w:rsidR="00DE2C8A" w:rsidRPr="0060013F" w:rsidRDefault="00DE2C8A" w:rsidP="0060013F">
      <w:pPr>
        <w:widowControl w:val="0"/>
        <w:autoSpaceDE w:val="0"/>
        <w:autoSpaceDN w:val="0"/>
        <w:adjustRightInd w:val="0"/>
        <w:spacing w:after="0" w:line="240" w:lineRule="auto"/>
        <w:ind w:firstLine="1418"/>
        <w:jc w:val="both"/>
        <w:rPr>
          <w:rFonts w:eastAsia="Times New Roman"/>
          <w:szCs w:val="24"/>
          <w:lang w:eastAsia="pt-BR"/>
        </w:rPr>
      </w:pPr>
    </w:p>
    <w:p w:rsidR="00DE2C8A" w:rsidRPr="0060013F" w:rsidRDefault="00DE2C8A" w:rsidP="0060013F">
      <w:pPr>
        <w:spacing w:after="0" w:line="240" w:lineRule="auto"/>
        <w:ind w:firstLine="1418"/>
        <w:jc w:val="both"/>
        <w:rPr>
          <w:szCs w:val="24"/>
        </w:rPr>
      </w:pPr>
      <w:r w:rsidRPr="0060013F">
        <w:rPr>
          <w:szCs w:val="24"/>
        </w:rPr>
        <w:t>Considerando que, os pedidos de informações são instrumentos dispostos ao exercício da atividade parlamentar no exame, aferição, averiguação e investigação das atividades desenvolvidas pelos Poderes Públicos, em especial o Poder Executivo, na compreensão da função fiscalizadora da Câmara, observando com vigília se as ações e atividades da Administração Pública se fazem conforme os princípios régios expressos pela Carta Constitucional e os implícitos do direito pátrio, uma vez que estão os vereadores investidos do controle externo;</w:t>
      </w:r>
    </w:p>
    <w:p w:rsidR="00DE2C8A" w:rsidRPr="0060013F" w:rsidRDefault="00DE2C8A" w:rsidP="0060013F">
      <w:pPr>
        <w:spacing w:after="0" w:line="240" w:lineRule="auto"/>
        <w:ind w:firstLine="1418"/>
        <w:jc w:val="both"/>
        <w:rPr>
          <w:szCs w:val="24"/>
        </w:rPr>
      </w:pPr>
    </w:p>
    <w:p w:rsidR="00DE2C8A" w:rsidRPr="0060013F" w:rsidRDefault="00DE2C8A" w:rsidP="0060013F">
      <w:pPr>
        <w:spacing w:after="0" w:line="240" w:lineRule="auto"/>
        <w:ind w:firstLine="1418"/>
        <w:jc w:val="both"/>
        <w:rPr>
          <w:bCs/>
          <w:szCs w:val="24"/>
        </w:rPr>
      </w:pPr>
      <w:r w:rsidRPr="0060013F">
        <w:rPr>
          <w:bCs/>
          <w:szCs w:val="24"/>
        </w:rPr>
        <w:t>O estímulo à transparência pública é um dos objetivos essenciais da moderna Administração Pública, permite o acompanhamento das ações e das despesas dos governos por parte dos cidadãos.</w:t>
      </w:r>
    </w:p>
    <w:p w:rsidR="00DE2C8A" w:rsidRPr="0060013F" w:rsidRDefault="00DE2C8A" w:rsidP="0060013F">
      <w:pPr>
        <w:spacing w:after="0" w:line="240" w:lineRule="auto"/>
        <w:ind w:firstLine="1418"/>
        <w:jc w:val="both"/>
        <w:rPr>
          <w:szCs w:val="24"/>
        </w:rPr>
      </w:pPr>
    </w:p>
    <w:p w:rsidR="007324B0" w:rsidRPr="0060013F" w:rsidRDefault="007324B0" w:rsidP="0060013F">
      <w:pPr>
        <w:tabs>
          <w:tab w:val="left" w:pos="1418"/>
        </w:tabs>
        <w:spacing w:after="0" w:line="240" w:lineRule="auto"/>
        <w:ind w:firstLine="1418"/>
        <w:jc w:val="both"/>
        <w:rPr>
          <w:color w:val="000000" w:themeColor="text1"/>
          <w:szCs w:val="24"/>
        </w:rPr>
      </w:pPr>
    </w:p>
    <w:p w:rsidR="00F36E30" w:rsidRPr="0060013F" w:rsidRDefault="00BA5216" w:rsidP="0060013F">
      <w:pPr>
        <w:spacing w:after="0" w:line="240" w:lineRule="auto"/>
        <w:ind w:firstLine="1418"/>
        <w:jc w:val="center"/>
        <w:rPr>
          <w:color w:val="000000" w:themeColor="text1"/>
          <w:szCs w:val="24"/>
        </w:rPr>
      </w:pPr>
      <w:r w:rsidRPr="0060013F">
        <w:rPr>
          <w:color w:val="000000" w:themeColor="text1"/>
          <w:szCs w:val="24"/>
        </w:rPr>
        <w:t xml:space="preserve">Câmara Municipal de Sorriso, Estado de </w:t>
      </w:r>
      <w:r w:rsidR="00965263" w:rsidRPr="0060013F">
        <w:rPr>
          <w:color w:val="000000" w:themeColor="text1"/>
          <w:szCs w:val="24"/>
        </w:rPr>
        <w:t xml:space="preserve">Mato Grosso, em </w:t>
      </w:r>
      <w:r w:rsidR="005E641E" w:rsidRPr="0060013F">
        <w:rPr>
          <w:color w:val="000000" w:themeColor="text1"/>
          <w:szCs w:val="24"/>
        </w:rPr>
        <w:t xml:space="preserve">29 de </w:t>
      </w:r>
      <w:r w:rsidR="0060013F">
        <w:rPr>
          <w:color w:val="000000" w:themeColor="text1"/>
          <w:szCs w:val="24"/>
        </w:rPr>
        <w:t>a</w:t>
      </w:r>
      <w:r w:rsidR="005E641E" w:rsidRPr="0060013F">
        <w:rPr>
          <w:color w:val="000000" w:themeColor="text1"/>
          <w:szCs w:val="24"/>
        </w:rPr>
        <w:t>bril de 2020</w:t>
      </w:r>
    </w:p>
    <w:p w:rsidR="00DE2C8A" w:rsidRPr="0060013F" w:rsidRDefault="00DE2C8A" w:rsidP="0060013F">
      <w:pPr>
        <w:spacing w:after="0" w:line="240" w:lineRule="auto"/>
        <w:ind w:firstLine="1418"/>
        <w:jc w:val="center"/>
        <w:rPr>
          <w:color w:val="000000" w:themeColor="text1"/>
          <w:szCs w:val="24"/>
        </w:rPr>
      </w:pPr>
    </w:p>
    <w:p w:rsidR="00F87273" w:rsidRPr="0060013F" w:rsidRDefault="00F87273" w:rsidP="0060013F">
      <w:pPr>
        <w:pStyle w:val="PargrafodaLista"/>
        <w:spacing w:after="0" w:line="240" w:lineRule="auto"/>
        <w:ind w:left="0"/>
        <w:rPr>
          <w:rFonts w:ascii="Times New Roman" w:hAnsi="Times New Roman" w:cs="Times New Roman"/>
          <w:color w:val="000000" w:themeColor="text1"/>
          <w:sz w:val="24"/>
          <w:szCs w:val="24"/>
        </w:rPr>
      </w:pPr>
    </w:p>
    <w:p w:rsidR="007324B0" w:rsidRPr="0060013F" w:rsidRDefault="007324B0" w:rsidP="0060013F">
      <w:pPr>
        <w:pStyle w:val="PargrafodaLista"/>
        <w:spacing w:after="0" w:line="240" w:lineRule="auto"/>
        <w:ind w:left="0"/>
        <w:rPr>
          <w:rFonts w:ascii="Times New Roman" w:hAnsi="Times New Roman" w:cs="Times New Roman"/>
          <w:color w:val="000000" w:themeColor="text1"/>
          <w:sz w:val="24"/>
          <w:szCs w:val="24"/>
        </w:rPr>
      </w:pPr>
    </w:p>
    <w:tbl>
      <w:tblPr>
        <w:tblW w:w="0" w:type="auto"/>
        <w:tblLook w:val="04A0" w:firstRow="1" w:lastRow="0" w:firstColumn="1" w:lastColumn="0" w:noHBand="0" w:noVBand="1"/>
      </w:tblPr>
      <w:tblGrid>
        <w:gridCol w:w="3085"/>
        <w:gridCol w:w="2835"/>
        <w:gridCol w:w="3402"/>
      </w:tblGrid>
      <w:tr w:rsidR="00CA60E7" w:rsidRPr="0060013F" w:rsidTr="00B62983">
        <w:tc>
          <w:tcPr>
            <w:tcW w:w="3085" w:type="dxa"/>
          </w:tcPr>
          <w:p w:rsidR="00CA60E7" w:rsidRPr="0060013F" w:rsidRDefault="00CA60E7" w:rsidP="0060013F">
            <w:pPr>
              <w:spacing w:after="0" w:line="240" w:lineRule="auto"/>
              <w:rPr>
                <w:b/>
                <w:szCs w:val="24"/>
              </w:rPr>
            </w:pPr>
          </w:p>
          <w:p w:rsidR="00CA60E7" w:rsidRPr="0060013F" w:rsidRDefault="00CA60E7" w:rsidP="0060013F">
            <w:pPr>
              <w:spacing w:after="0" w:line="240" w:lineRule="auto"/>
              <w:jc w:val="center"/>
              <w:rPr>
                <w:b/>
                <w:szCs w:val="24"/>
              </w:rPr>
            </w:pPr>
            <w:r w:rsidRPr="0060013F">
              <w:rPr>
                <w:b/>
                <w:szCs w:val="24"/>
              </w:rPr>
              <w:t>BRUNO DELGADO</w:t>
            </w:r>
          </w:p>
          <w:p w:rsidR="00CA60E7" w:rsidRPr="0060013F" w:rsidRDefault="00CA60E7" w:rsidP="0060013F">
            <w:pPr>
              <w:spacing w:after="0" w:line="240" w:lineRule="auto"/>
              <w:jc w:val="center"/>
              <w:rPr>
                <w:b/>
                <w:szCs w:val="24"/>
              </w:rPr>
            </w:pPr>
            <w:r w:rsidRPr="0060013F">
              <w:rPr>
                <w:b/>
                <w:szCs w:val="24"/>
              </w:rPr>
              <w:t xml:space="preserve">Vereador </w:t>
            </w:r>
            <w:r w:rsidR="005E641E" w:rsidRPr="0060013F">
              <w:rPr>
                <w:b/>
                <w:szCs w:val="24"/>
              </w:rPr>
              <w:t>PL</w:t>
            </w:r>
          </w:p>
          <w:p w:rsidR="00CA60E7" w:rsidRPr="0060013F" w:rsidRDefault="00CA60E7" w:rsidP="0060013F">
            <w:pPr>
              <w:spacing w:after="0" w:line="240" w:lineRule="auto"/>
              <w:rPr>
                <w:b/>
                <w:szCs w:val="24"/>
              </w:rPr>
            </w:pPr>
          </w:p>
        </w:tc>
        <w:tc>
          <w:tcPr>
            <w:tcW w:w="2835" w:type="dxa"/>
          </w:tcPr>
          <w:p w:rsidR="00CA60E7" w:rsidRPr="0060013F" w:rsidRDefault="00CA60E7" w:rsidP="0060013F">
            <w:pPr>
              <w:spacing w:after="0" w:line="240" w:lineRule="auto"/>
              <w:jc w:val="center"/>
              <w:rPr>
                <w:b/>
                <w:szCs w:val="24"/>
              </w:rPr>
            </w:pPr>
          </w:p>
          <w:p w:rsidR="00CA60E7" w:rsidRPr="0060013F" w:rsidRDefault="00CA60E7" w:rsidP="0060013F">
            <w:pPr>
              <w:spacing w:after="0" w:line="240" w:lineRule="auto"/>
              <w:jc w:val="center"/>
              <w:rPr>
                <w:b/>
                <w:szCs w:val="24"/>
              </w:rPr>
            </w:pPr>
            <w:r w:rsidRPr="0060013F">
              <w:rPr>
                <w:b/>
                <w:szCs w:val="24"/>
              </w:rPr>
              <w:t>CLAUDIO OLIVEIRA</w:t>
            </w:r>
          </w:p>
          <w:p w:rsidR="00CA60E7" w:rsidRPr="0060013F" w:rsidRDefault="00CA60E7" w:rsidP="0060013F">
            <w:pPr>
              <w:spacing w:after="0" w:line="240" w:lineRule="auto"/>
              <w:jc w:val="center"/>
              <w:rPr>
                <w:b/>
                <w:szCs w:val="24"/>
              </w:rPr>
            </w:pPr>
            <w:r w:rsidRPr="0060013F">
              <w:rPr>
                <w:b/>
                <w:szCs w:val="24"/>
              </w:rPr>
              <w:t>Vereador P</w:t>
            </w:r>
            <w:r w:rsidR="005E641E" w:rsidRPr="0060013F">
              <w:rPr>
                <w:b/>
                <w:szCs w:val="24"/>
              </w:rPr>
              <w:t>L</w:t>
            </w:r>
          </w:p>
          <w:p w:rsidR="00CA60E7" w:rsidRPr="0060013F" w:rsidRDefault="00CA60E7" w:rsidP="0060013F">
            <w:pPr>
              <w:spacing w:after="0" w:line="240" w:lineRule="auto"/>
              <w:jc w:val="center"/>
              <w:rPr>
                <w:b/>
                <w:szCs w:val="24"/>
              </w:rPr>
            </w:pPr>
          </w:p>
          <w:p w:rsidR="00CA60E7" w:rsidRPr="0060013F" w:rsidRDefault="00CA60E7" w:rsidP="0060013F">
            <w:pPr>
              <w:spacing w:after="0" w:line="240" w:lineRule="auto"/>
              <w:jc w:val="center"/>
              <w:rPr>
                <w:b/>
                <w:szCs w:val="24"/>
              </w:rPr>
            </w:pPr>
          </w:p>
          <w:p w:rsidR="00CA60E7" w:rsidRPr="0060013F" w:rsidRDefault="00CA60E7" w:rsidP="0060013F">
            <w:pPr>
              <w:spacing w:after="0" w:line="240" w:lineRule="auto"/>
              <w:jc w:val="center"/>
              <w:rPr>
                <w:b/>
                <w:szCs w:val="24"/>
              </w:rPr>
            </w:pPr>
          </w:p>
        </w:tc>
        <w:tc>
          <w:tcPr>
            <w:tcW w:w="3402" w:type="dxa"/>
          </w:tcPr>
          <w:p w:rsidR="00CA60E7" w:rsidRPr="0060013F" w:rsidRDefault="00CA60E7" w:rsidP="0060013F">
            <w:pPr>
              <w:spacing w:after="0" w:line="240" w:lineRule="auto"/>
              <w:jc w:val="center"/>
              <w:rPr>
                <w:b/>
                <w:szCs w:val="24"/>
              </w:rPr>
            </w:pPr>
          </w:p>
          <w:p w:rsidR="00CA60E7" w:rsidRPr="0060013F" w:rsidRDefault="00CA60E7" w:rsidP="0060013F">
            <w:pPr>
              <w:spacing w:after="0" w:line="240" w:lineRule="auto"/>
              <w:jc w:val="center"/>
              <w:rPr>
                <w:b/>
                <w:szCs w:val="24"/>
              </w:rPr>
            </w:pPr>
            <w:proofErr w:type="spellStart"/>
            <w:r w:rsidRPr="0060013F">
              <w:rPr>
                <w:b/>
                <w:szCs w:val="24"/>
              </w:rPr>
              <w:t>PROFª</w:t>
            </w:r>
            <w:proofErr w:type="spellEnd"/>
            <w:r w:rsidRPr="0060013F">
              <w:rPr>
                <w:b/>
                <w:szCs w:val="24"/>
              </w:rPr>
              <w:t>. SILVANA</w:t>
            </w:r>
          </w:p>
          <w:p w:rsidR="00CA60E7" w:rsidRPr="0060013F" w:rsidRDefault="00CA60E7" w:rsidP="0060013F">
            <w:pPr>
              <w:spacing w:after="0" w:line="240" w:lineRule="auto"/>
              <w:jc w:val="center"/>
              <w:rPr>
                <w:b/>
                <w:szCs w:val="24"/>
              </w:rPr>
            </w:pPr>
            <w:r w:rsidRPr="0060013F">
              <w:rPr>
                <w:b/>
                <w:szCs w:val="24"/>
              </w:rPr>
              <w:t>Vereadora PTB</w:t>
            </w:r>
          </w:p>
        </w:tc>
      </w:tr>
      <w:tr w:rsidR="00CA60E7" w:rsidRPr="0060013F" w:rsidTr="0060013F">
        <w:trPr>
          <w:trHeight w:val="891"/>
        </w:trPr>
        <w:tc>
          <w:tcPr>
            <w:tcW w:w="3085" w:type="dxa"/>
          </w:tcPr>
          <w:p w:rsidR="00CA60E7" w:rsidRPr="0060013F" w:rsidRDefault="00CA60E7" w:rsidP="0060013F">
            <w:pPr>
              <w:spacing w:after="0" w:line="240" w:lineRule="auto"/>
              <w:rPr>
                <w:b/>
                <w:szCs w:val="24"/>
              </w:rPr>
            </w:pPr>
          </w:p>
          <w:p w:rsidR="00CA60E7" w:rsidRPr="0060013F" w:rsidRDefault="00CA60E7" w:rsidP="0060013F">
            <w:pPr>
              <w:spacing w:after="0" w:line="240" w:lineRule="auto"/>
              <w:jc w:val="center"/>
              <w:rPr>
                <w:b/>
                <w:szCs w:val="24"/>
              </w:rPr>
            </w:pPr>
            <w:proofErr w:type="spellStart"/>
            <w:r w:rsidRPr="0060013F">
              <w:rPr>
                <w:b/>
                <w:szCs w:val="24"/>
              </w:rPr>
              <w:t>PROFª</w:t>
            </w:r>
            <w:proofErr w:type="spellEnd"/>
            <w:r w:rsidRPr="0060013F">
              <w:rPr>
                <w:b/>
                <w:szCs w:val="24"/>
              </w:rPr>
              <w:t>. MARISA</w:t>
            </w:r>
          </w:p>
          <w:p w:rsidR="00CA60E7" w:rsidRPr="0060013F" w:rsidRDefault="00CA60E7" w:rsidP="0060013F">
            <w:pPr>
              <w:spacing w:after="0" w:line="240" w:lineRule="auto"/>
              <w:jc w:val="center"/>
              <w:rPr>
                <w:b/>
                <w:szCs w:val="24"/>
              </w:rPr>
            </w:pPr>
            <w:r w:rsidRPr="0060013F">
              <w:rPr>
                <w:b/>
                <w:szCs w:val="24"/>
              </w:rPr>
              <w:t>Vereadora PTB</w:t>
            </w:r>
          </w:p>
          <w:p w:rsidR="00CA60E7" w:rsidRPr="0060013F" w:rsidRDefault="00CA60E7" w:rsidP="0060013F">
            <w:pPr>
              <w:spacing w:after="0" w:line="240" w:lineRule="auto"/>
              <w:jc w:val="center"/>
              <w:rPr>
                <w:b/>
                <w:szCs w:val="24"/>
              </w:rPr>
            </w:pPr>
          </w:p>
        </w:tc>
        <w:tc>
          <w:tcPr>
            <w:tcW w:w="2835" w:type="dxa"/>
          </w:tcPr>
          <w:p w:rsidR="00CA60E7" w:rsidRPr="0060013F" w:rsidRDefault="00CA60E7" w:rsidP="0060013F">
            <w:pPr>
              <w:spacing w:after="0" w:line="240" w:lineRule="auto"/>
              <w:jc w:val="center"/>
              <w:rPr>
                <w:b/>
                <w:szCs w:val="24"/>
              </w:rPr>
            </w:pPr>
          </w:p>
          <w:p w:rsidR="00CA60E7" w:rsidRPr="0060013F" w:rsidRDefault="00CA60E7" w:rsidP="0060013F">
            <w:pPr>
              <w:spacing w:after="0" w:line="240" w:lineRule="auto"/>
              <w:jc w:val="center"/>
              <w:rPr>
                <w:b/>
                <w:szCs w:val="24"/>
              </w:rPr>
            </w:pPr>
            <w:r w:rsidRPr="0060013F">
              <w:rPr>
                <w:b/>
                <w:szCs w:val="24"/>
              </w:rPr>
              <w:t>MAURICIO GOMES</w:t>
            </w:r>
          </w:p>
          <w:p w:rsidR="00CA60E7" w:rsidRPr="0060013F" w:rsidRDefault="00CA60E7" w:rsidP="0060013F">
            <w:pPr>
              <w:spacing w:after="0" w:line="240" w:lineRule="auto"/>
              <w:jc w:val="center"/>
              <w:rPr>
                <w:b/>
                <w:szCs w:val="24"/>
              </w:rPr>
            </w:pPr>
            <w:r w:rsidRPr="0060013F">
              <w:rPr>
                <w:b/>
                <w:szCs w:val="24"/>
              </w:rPr>
              <w:t>Vereador PSB</w:t>
            </w:r>
          </w:p>
        </w:tc>
        <w:tc>
          <w:tcPr>
            <w:tcW w:w="3402" w:type="dxa"/>
          </w:tcPr>
          <w:p w:rsidR="00CA60E7" w:rsidRPr="0060013F" w:rsidRDefault="00CA60E7" w:rsidP="0060013F">
            <w:pPr>
              <w:spacing w:after="0" w:line="240" w:lineRule="auto"/>
              <w:jc w:val="center"/>
              <w:rPr>
                <w:b/>
                <w:szCs w:val="24"/>
              </w:rPr>
            </w:pPr>
          </w:p>
          <w:p w:rsidR="00CA60E7" w:rsidRPr="0060013F" w:rsidRDefault="00986E45" w:rsidP="0060013F">
            <w:pPr>
              <w:spacing w:after="0" w:line="240" w:lineRule="auto"/>
              <w:jc w:val="center"/>
              <w:rPr>
                <w:b/>
                <w:szCs w:val="24"/>
              </w:rPr>
            </w:pPr>
            <w:r w:rsidRPr="0060013F">
              <w:rPr>
                <w:b/>
                <w:szCs w:val="24"/>
              </w:rPr>
              <w:t>WANDERLEY PAULO</w:t>
            </w:r>
          </w:p>
          <w:p w:rsidR="00CA60E7" w:rsidRPr="0060013F" w:rsidRDefault="0060013F" w:rsidP="0060013F">
            <w:pPr>
              <w:spacing w:after="0" w:line="240" w:lineRule="auto"/>
              <w:jc w:val="center"/>
              <w:rPr>
                <w:b/>
                <w:szCs w:val="24"/>
              </w:rPr>
            </w:pPr>
            <w:r>
              <w:rPr>
                <w:b/>
                <w:szCs w:val="24"/>
              </w:rPr>
              <w:t xml:space="preserve">Vereador </w:t>
            </w:r>
            <w:r w:rsidR="00986E45" w:rsidRPr="0060013F">
              <w:rPr>
                <w:b/>
                <w:szCs w:val="24"/>
              </w:rPr>
              <w:t>Progressistas</w:t>
            </w:r>
          </w:p>
        </w:tc>
      </w:tr>
    </w:tbl>
    <w:p w:rsidR="0060013F" w:rsidRDefault="0060013F" w:rsidP="0060013F">
      <w:pPr>
        <w:spacing w:after="0" w:line="240" w:lineRule="auto"/>
        <w:ind w:firstLine="1418"/>
        <w:jc w:val="center"/>
        <w:rPr>
          <w:noProof/>
          <w:szCs w:val="24"/>
          <w:lang w:eastAsia="pt-BR"/>
        </w:rPr>
      </w:pPr>
    </w:p>
    <w:p w:rsidR="0060013F" w:rsidRDefault="0060013F">
      <w:pPr>
        <w:rPr>
          <w:noProof/>
          <w:szCs w:val="24"/>
          <w:lang w:eastAsia="pt-BR"/>
        </w:rPr>
      </w:pPr>
      <w:r>
        <w:rPr>
          <w:noProof/>
          <w:szCs w:val="24"/>
          <w:lang w:eastAsia="pt-BR"/>
        </w:rPr>
        <w:br w:type="page"/>
      </w:r>
    </w:p>
    <w:p w:rsidR="0060013F" w:rsidRDefault="0060013F" w:rsidP="0060013F">
      <w:pPr>
        <w:spacing w:after="0" w:line="240" w:lineRule="auto"/>
        <w:jc w:val="center"/>
        <w:rPr>
          <w:noProof/>
          <w:szCs w:val="24"/>
          <w:lang w:eastAsia="pt-BR"/>
        </w:rPr>
      </w:pPr>
      <w:r w:rsidRPr="0060013F">
        <w:rPr>
          <w:noProof/>
          <w:szCs w:val="24"/>
          <w:lang w:eastAsia="pt-BR"/>
        </w:rPr>
        <w:lastRenderedPageBreak/>
        <w:drawing>
          <wp:inline distT="0" distB="0" distL="0" distR="0" wp14:anchorId="15431AE4" wp14:editId="4A6B49A3">
            <wp:extent cx="5135436" cy="3427013"/>
            <wp:effectExtent l="0" t="0" r="8255" b="2540"/>
            <wp:docPr id="2" name="Imagem 2" descr="C:\Users\brunod\Downloads\WhatsApp Image 2020-04-27 at 11.03.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unod\Downloads\WhatsApp Image 2020-04-27 at 11.03.23 (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45391" cy="3433656"/>
                    </a:xfrm>
                    <a:prstGeom prst="rect">
                      <a:avLst/>
                    </a:prstGeom>
                    <a:noFill/>
                    <a:ln>
                      <a:noFill/>
                    </a:ln>
                  </pic:spPr>
                </pic:pic>
              </a:graphicData>
            </a:graphic>
          </wp:inline>
        </w:drawing>
      </w:r>
    </w:p>
    <w:p w:rsidR="00F87273" w:rsidRPr="0060013F" w:rsidRDefault="0094495B" w:rsidP="0060013F">
      <w:pPr>
        <w:spacing w:after="0" w:line="240" w:lineRule="auto"/>
        <w:ind w:firstLine="1418"/>
        <w:jc w:val="center"/>
        <w:rPr>
          <w:noProof/>
          <w:szCs w:val="24"/>
          <w:lang w:eastAsia="pt-BR"/>
        </w:rPr>
      </w:pPr>
      <w:r w:rsidRPr="0060013F">
        <w:rPr>
          <w:noProof/>
          <w:szCs w:val="24"/>
          <w:lang w:eastAsia="pt-BR"/>
        </w:rPr>
        <w:t xml:space="preserve">  </w:t>
      </w:r>
    </w:p>
    <w:p w:rsidR="0094495B" w:rsidRPr="0060013F" w:rsidRDefault="0094495B" w:rsidP="0060013F">
      <w:pPr>
        <w:spacing w:after="0" w:line="240" w:lineRule="auto"/>
        <w:jc w:val="center"/>
        <w:rPr>
          <w:noProof/>
          <w:szCs w:val="24"/>
          <w:lang w:eastAsia="pt-BR"/>
        </w:rPr>
      </w:pPr>
      <w:r w:rsidRPr="0060013F">
        <w:rPr>
          <w:noProof/>
          <w:szCs w:val="24"/>
          <w:lang w:eastAsia="pt-BR"/>
        </w:rPr>
        <w:drawing>
          <wp:inline distT="0" distB="0" distL="0" distR="0" wp14:anchorId="62C420BA" wp14:editId="192867E0">
            <wp:extent cx="5195011" cy="3466768"/>
            <wp:effectExtent l="0" t="0" r="5715" b="635"/>
            <wp:docPr id="3" name="Imagem 3" descr="C:\Users\brunod\Downloads\WhatsApp Image 2020-04-27 at 11.03.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unod\Downloads\WhatsApp Image 2020-04-27 at 11.03.24.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98488" cy="3469088"/>
                    </a:xfrm>
                    <a:prstGeom prst="rect">
                      <a:avLst/>
                    </a:prstGeom>
                    <a:noFill/>
                    <a:ln>
                      <a:noFill/>
                    </a:ln>
                  </pic:spPr>
                </pic:pic>
              </a:graphicData>
            </a:graphic>
          </wp:inline>
        </w:drawing>
      </w:r>
    </w:p>
    <w:p w:rsidR="0094495B" w:rsidRPr="0060013F" w:rsidRDefault="0094495B" w:rsidP="0060013F">
      <w:pPr>
        <w:tabs>
          <w:tab w:val="left" w:pos="8505"/>
          <w:tab w:val="left" w:pos="8647"/>
        </w:tabs>
        <w:spacing w:after="0" w:line="240" w:lineRule="auto"/>
        <w:rPr>
          <w:noProof/>
          <w:szCs w:val="24"/>
          <w:lang w:eastAsia="pt-BR"/>
        </w:rPr>
      </w:pPr>
    </w:p>
    <w:p w:rsidR="0094495B" w:rsidRPr="0060013F" w:rsidRDefault="0094495B" w:rsidP="0060013F">
      <w:pPr>
        <w:tabs>
          <w:tab w:val="left" w:pos="8505"/>
          <w:tab w:val="left" w:pos="8647"/>
        </w:tabs>
        <w:spacing w:after="0" w:line="240" w:lineRule="auto"/>
        <w:rPr>
          <w:noProof/>
          <w:szCs w:val="24"/>
          <w:lang w:eastAsia="pt-BR"/>
        </w:rPr>
      </w:pPr>
    </w:p>
    <w:p w:rsidR="0094495B" w:rsidRPr="0060013F" w:rsidRDefault="0094495B" w:rsidP="0060013F">
      <w:pPr>
        <w:tabs>
          <w:tab w:val="left" w:pos="8505"/>
          <w:tab w:val="left" w:pos="8647"/>
        </w:tabs>
        <w:spacing w:after="0" w:line="240" w:lineRule="auto"/>
        <w:rPr>
          <w:noProof/>
          <w:szCs w:val="24"/>
          <w:lang w:eastAsia="pt-BR"/>
        </w:rPr>
      </w:pPr>
    </w:p>
    <w:p w:rsidR="0094495B" w:rsidRPr="0060013F" w:rsidRDefault="0094495B" w:rsidP="0060013F">
      <w:pPr>
        <w:tabs>
          <w:tab w:val="left" w:pos="8505"/>
          <w:tab w:val="left" w:pos="8647"/>
        </w:tabs>
        <w:spacing w:after="0" w:line="240" w:lineRule="auto"/>
        <w:rPr>
          <w:noProof/>
          <w:szCs w:val="24"/>
          <w:lang w:eastAsia="pt-BR"/>
        </w:rPr>
      </w:pPr>
    </w:p>
    <w:p w:rsidR="0094495B" w:rsidRPr="0060013F" w:rsidRDefault="0094495B" w:rsidP="0060013F">
      <w:pPr>
        <w:tabs>
          <w:tab w:val="left" w:pos="8505"/>
          <w:tab w:val="left" w:pos="8647"/>
        </w:tabs>
        <w:spacing w:after="0" w:line="240" w:lineRule="auto"/>
        <w:jc w:val="center"/>
        <w:rPr>
          <w:szCs w:val="24"/>
        </w:rPr>
      </w:pPr>
      <w:r w:rsidRPr="0060013F">
        <w:rPr>
          <w:noProof/>
          <w:szCs w:val="24"/>
          <w:lang w:eastAsia="pt-BR"/>
        </w:rPr>
        <w:lastRenderedPageBreak/>
        <w:drawing>
          <wp:inline distT="0" distB="0" distL="0" distR="0">
            <wp:extent cx="5422790" cy="3618771"/>
            <wp:effectExtent l="0" t="0" r="6985" b="1270"/>
            <wp:docPr id="4" name="Imagem 4" descr="C:\Users\brunod\Downloads\WhatsApp Image 2020-04-27 at 11.0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unod\Downloads\WhatsApp Image 2020-04-27 at 11.03.25.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3296" cy="3619108"/>
                    </a:xfrm>
                    <a:prstGeom prst="rect">
                      <a:avLst/>
                    </a:prstGeom>
                    <a:noFill/>
                    <a:ln>
                      <a:noFill/>
                    </a:ln>
                  </pic:spPr>
                </pic:pic>
              </a:graphicData>
            </a:graphic>
          </wp:inline>
        </w:drawing>
      </w:r>
    </w:p>
    <w:p w:rsidR="0094495B" w:rsidRPr="0060013F" w:rsidRDefault="0094495B" w:rsidP="0060013F">
      <w:pPr>
        <w:tabs>
          <w:tab w:val="left" w:pos="8505"/>
          <w:tab w:val="left" w:pos="8647"/>
        </w:tabs>
        <w:spacing w:after="0" w:line="240" w:lineRule="auto"/>
        <w:jc w:val="center"/>
        <w:rPr>
          <w:szCs w:val="24"/>
        </w:rPr>
      </w:pPr>
    </w:p>
    <w:p w:rsidR="0094495B" w:rsidRPr="0060013F" w:rsidRDefault="0094495B" w:rsidP="0060013F">
      <w:pPr>
        <w:tabs>
          <w:tab w:val="left" w:pos="8647"/>
        </w:tabs>
        <w:spacing w:after="0" w:line="240" w:lineRule="auto"/>
        <w:jc w:val="center"/>
        <w:rPr>
          <w:szCs w:val="24"/>
        </w:rPr>
      </w:pPr>
      <w:r w:rsidRPr="0060013F">
        <w:rPr>
          <w:noProof/>
          <w:szCs w:val="24"/>
          <w:lang w:eastAsia="pt-BR"/>
        </w:rPr>
        <w:drawing>
          <wp:inline distT="0" distB="0" distL="0" distR="0">
            <wp:extent cx="5469060" cy="3649649"/>
            <wp:effectExtent l="0" t="0" r="0" b="8255"/>
            <wp:docPr id="5" name="Imagem 5" descr="C:\Users\brunod\Downloads\WhatsApp Image 2020-04-27 at 11.03.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unod\Downloads\WhatsApp Image 2020-04-27 at 11.03.26.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7969" cy="3655594"/>
                    </a:xfrm>
                    <a:prstGeom prst="rect">
                      <a:avLst/>
                    </a:prstGeom>
                    <a:noFill/>
                    <a:ln>
                      <a:noFill/>
                    </a:ln>
                  </pic:spPr>
                </pic:pic>
              </a:graphicData>
            </a:graphic>
          </wp:inline>
        </w:drawing>
      </w:r>
    </w:p>
    <w:p w:rsidR="0094495B" w:rsidRPr="0060013F" w:rsidRDefault="0094495B" w:rsidP="0060013F">
      <w:pPr>
        <w:tabs>
          <w:tab w:val="left" w:pos="8647"/>
        </w:tabs>
        <w:spacing w:after="0" w:line="240" w:lineRule="auto"/>
        <w:jc w:val="center"/>
        <w:rPr>
          <w:szCs w:val="24"/>
        </w:rPr>
      </w:pPr>
    </w:p>
    <w:p w:rsidR="0094495B" w:rsidRPr="0060013F" w:rsidRDefault="0094495B" w:rsidP="0060013F">
      <w:pPr>
        <w:tabs>
          <w:tab w:val="left" w:pos="8647"/>
        </w:tabs>
        <w:spacing w:after="0" w:line="240" w:lineRule="auto"/>
        <w:jc w:val="center"/>
        <w:rPr>
          <w:szCs w:val="24"/>
        </w:rPr>
      </w:pPr>
    </w:p>
    <w:p w:rsidR="0094495B" w:rsidRPr="0060013F" w:rsidRDefault="0094495B" w:rsidP="0060013F">
      <w:pPr>
        <w:tabs>
          <w:tab w:val="left" w:pos="8647"/>
        </w:tabs>
        <w:spacing w:after="0" w:line="240" w:lineRule="auto"/>
        <w:jc w:val="center"/>
        <w:rPr>
          <w:szCs w:val="24"/>
        </w:rPr>
      </w:pPr>
    </w:p>
    <w:p w:rsidR="0094495B" w:rsidRPr="0060013F" w:rsidRDefault="0094495B" w:rsidP="0060013F">
      <w:pPr>
        <w:tabs>
          <w:tab w:val="left" w:pos="8647"/>
        </w:tabs>
        <w:spacing w:after="0" w:line="240" w:lineRule="auto"/>
        <w:jc w:val="center"/>
        <w:rPr>
          <w:szCs w:val="24"/>
        </w:rPr>
      </w:pPr>
      <w:bookmarkStart w:id="0" w:name="_GoBack"/>
      <w:r w:rsidRPr="0060013F">
        <w:rPr>
          <w:noProof/>
          <w:szCs w:val="24"/>
          <w:lang w:eastAsia="pt-BR"/>
        </w:rPr>
        <w:lastRenderedPageBreak/>
        <w:drawing>
          <wp:inline distT="0" distB="0" distL="0" distR="0">
            <wp:extent cx="5588210" cy="3729162"/>
            <wp:effectExtent l="0" t="0" r="0" b="5080"/>
            <wp:docPr id="6" name="Imagem 6" descr="C:\Users\brunod\Downloads\WhatsApp Image 2020-04-27 at 11.03.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unod\Downloads\WhatsApp Image 2020-04-27 at 11.03.29.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8734" cy="3736185"/>
                    </a:xfrm>
                    <a:prstGeom prst="rect">
                      <a:avLst/>
                    </a:prstGeom>
                    <a:noFill/>
                    <a:ln>
                      <a:noFill/>
                    </a:ln>
                  </pic:spPr>
                </pic:pic>
              </a:graphicData>
            </a:graphic>
          </wp:inline>
        </w:drawing>
      </w:r>
      <w:bookmarkEnd w:id="0"/>
    </w:p>
    <w:sectPr w:rsidR="0094495B" w:rsidRPr="0060013F" w:rsidSect="0060013F">
      <w:pgSz w:w="11906" w:h="16838"/>
      <w:pgMar w:top="2694" w:right="1133"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273"/>
    <w:rsid w:val="00015598"/>
    <w:rsid w:val="00083EA5"/>
    <w:rsid w:val="000E27D6"/>
    <w:rsid w:val="0010328C"/>
    <w:rsid w:val="00116872"/>
    <w:rsid w:val="00176599"/>
    <w:rsid w:val="00205A08"/>
    <w:rsid w:val="002D2725"/>
    <w:rsid w:val="002F2B28"/>
    <w:rsid w:val="0038294E"/>
    <w:rsid w:val="003F5E0B"/>
    <w:rsid w:val="00405821"/>
    <w:rsid w:val="0051743A"/>
    <w:rsid w:val="005214F3"/>
    <w:rsid w:val="005818CA"/>
    <w:rsid w:val="005E641E"/>
    <w:rsid w:val="0060013F"/>
    <w:rsid w:val="006B6A10"/>
    <w:rsid w:val="00723EA3"/>
    <w:rsid w:val="00731FC7"/>
    <w:rsid w:val="007324B0"/>
    <w:rsid w:val="0074015E"/>
    <w:rsid w:val="00770948"/>
    <w:rsid w:val="0087529F"/>
    <w:rsid w:val="008D44D6"/>
    <w:rsid w:val="008F3141"/>
    <w:rsid w:val="009108A5"/>
    <w:rsid w:val="0094495B"/>
    <w:rsid w:val="00965263"/>
    <w:rsid w:val="00986E45"/>
    <w:rsid w:val="00A226C0"/>
    <w:rsid w:val="00AE3530"/>
    <w:rsid w:val="00B145ED"/>
    <w:rsid w:val="00B50F66"/>
    <w:rsid w:val="00B70780"/>
    <w:rsid w:val="00BA5216"/>
    <w:rsid w:val="00BC4232"/>
    <w:rsid w:val="00C57E8F"/>
    <w:rsid w:val="00C7478A"/>
    <w:rsid w:val="00CA60E7"/>
    <w:rsid w:val="00D05531"/>
    <w:rsid w:val="00D1715D"/>
    <w:rsid w:val="00D50778"/>
    <w:rsid w:val="00DE2C8A"/>
    <w:rsid w:val="00E04E56"/>
    <w:rsid w:val="00E0598A"/>
    <w:rsid w:val="00EA012E"/>
    <w:rsid w:val="00ED5444"/>
    <w:rsid w:val="00ED774E"/>
    <w:rsid w:val="00F36E30"/>
    <w:rsid w:val="00F87273"/>
    <w:rsid w:val="00FD70C2"/>
    <w:rsid w:val="00FD7F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7F9EEB-415A-4A69-AD0C-21EDD3D1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273"/>
    <w:rPr>
      <w:rFonts w:ascii="Times New Roman" w:eastAsia="Calibri" w:hAnsi="Times New Roman" w:cs="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D70C2"/>
    <w:pPr>
      <w:ind w:left="720"/>
      <w:contextualSpacing/>
    </w:pPr>
    <w:rPr>
      <w:rFonts w:asciiTheme="minorHAnsi" w:eastAsiaTheme="minorEastAsia" w:hAnsiTheme="minorHAnsi" w:cstheme="minorBidi"/>
      <w:sz w:val="22"/>
      <w:lang w:eastAsia="pt-BR"/>
    </w:rPr>
  </w:style>
  <w:style w:type="paragraph" w:styleId="Textodebalo">
    <w:name w:val="Balloon Text"/>
    <w:basedOn w:val="Normal"/>
    <w:link w:val="TextodebaloChar"/>
    <w:uiPriority w:val="99"/>
    <w:semiHidden/>
    <w:unhideWhenUsed/>
    <w:rsid w:val="00EA01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A012E"/>
    <w:rPr>
      <w:rFonts w:ascii="Tahoma" w:eastAsia="Calibri" w:hAnsi="Tahoma" w:cs="Tahoma"/>
      <w:sz w:val="16"/>
      <w:szCs w:val="16"/>
    </w:rPr>
  </w:style>
  <w:style w:type="paragraph" w:styleId="NormalWeb">
    <w:name w:val="Normal (Web)"/>
    <w:basedOn w:val="Normal"/>
    <w:uiPriority w:val="99"/>
    <w:rsid w:val="00DE2C8A"/>
    <w:pPr>
      <w:widowControl w:val="0"/>
      <w:autoSpaceDE w:val="0"/>
      <w:autoSpaceDN w:val="0"/>
      <w:adjustRightInd w:val="0"/>
      <w:spacing w:before="100" w:after="100" w:line="240" w:lineRule="auto"/>
    </w:pPr>
    <w:rPr>
      <w:rFonts w:ascii="Arial" w:eastAsia="Times New Roman" w:hAnsi="Arial" w:cs="Arial"/>
      <w:color w:val="663300"/>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493</Words>
  <Characters>2663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Gabinete10</dc:creator>
  <cp:lastModifiedBy>Mineia</cp:lastModifiedBy>
  <cp:revision>5</cp:revision>
  <cp:lastPrinted>2017-02-13T11:15:00Z</cp:lastPrinted>
  <dcterms:created xsi:type="dcterms:W3CDTF">2020-04-29T12:59:00Z</dcterms:created>
  <dcterms:modified xsi:type="dcterms:W3CDTF">2020-04-30T14:22:00Z</dcterms:modified>
</cp:coreProperties>
</file>