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587C89" w:rsidRDefault="0057209A" w:rsidP="00095290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587C89">
        <w:rPr>
          <w:rFonts w:ascii="Times New Roman" w:hAnsi="Times New Roman" w:cs="Times New Roman"/>
          <w:sz w:val="24"/>
          <w:szCs w:val="24"/>
        </w:rPr>
        <w:t>INDICAÇÃO Nº</w:t>
      </w:r>
      <w:r w:rsidR="00AF39E9">
        <w:rPr>
          <w:rFonts w:ascii="Times New Roman" w:hAnsi="Times New Roman" w:cs="Times New Roman"/>
          <w:sz w:val="24"/>
          <w:szCs w:val="24"/>
        </w:rPr>
        <w:t xml:space="preserve"> 304</w:t>
      </w:r>
      <w:r w:rsidR="00D906F0" w:rsidRPr="00587C89">
        <w:rPr>
          <w:rFonts w:ascii="Times New Roman" w:hAnsi="Times New Roman" w:cs="Times New Roman"/>
          <w:sz w:val="24"/>
          <w:szCs w:val="24"/>
        </w:rPr>
        <w:t>/2020</w:t>
      </w:r>
    </w:p>
    <w:p w:rsidR="0057209A" w:rsidRPr="00587C89" w:rsidRDefault="0057209A" w:rsidP="00095290">
      <w:pPr>
        <w:pStyle w:val="Recuodecorpodetexto"/>
        <w:ind w:left="3402" w:right="-2" w:firstLine="0"/>
        <w:rPr>
          <w:szCs w:val="24"/>
        </w:rPr>
      </w:pPr>
    </w:p>
    <w:p w:rsidR="00F56AE5" w:rsidRPr="00587C89" w:rsidRDefault="00F56AE5" w:rsidP="00095290">
      <w:pPr>
        <w:pStyle w:val="Recuodecorpodetexto"/>
        <w:ind w:left="3402" w:firstLine="0"/>
        <w:rPr>
          <w:szCs w:val="24"/>
        </w:rPr>
      </w:pPr>
    </w:p>
    <w:p w:rsidR="00056F04" w:rsidRPr="00587C89" w:rsidRDefault="00F56AE5" w:rsidP="00056F04">
      <w:pPr>
        <w:pStyle w:val="Recuodecorpodetexto"/>
        <w:ind w:left="3402" w:firstLine="0"/>
        <w:rPr>
          <w:szCs w:val="24"/>
        </w:rPr>
      </w:pPr>
      <w:r w:rsidRPr="00587C89">
        <w:rPr>
          <w:szCs w:val="24"/>
        </w:rPr>
        <w:t xml:space="preserve">INDICAMOS </w:t>
      </w:r>
      <w:r w:rsidR="002D36FA" w:rsidRPr="00587C89">
        <w:rPr>
          <w:szCs w:val="24"/>
        </w:rPr>
        <w:t>A REALIZAÇÃO DE ESTUDO SOBRE A</w:t>
      </w:r>
      <w:r w:rsidR="00056F04" w:rsidRPr="00587C89">
        <w:rPr>
          <w:szCs w:val="24"/>
        </w:rPr>
        <w:t xml:space="preserve"> POSSIBILIDADE DE AUMENTO NO NÚMERO DE PAVIMENTOS </w:t>
      </w:r>
      <w:proofErr w:type="gramStart"/>
      <w:r w:rsidR="002D36FA" w:rsidRPr="00587C89">
        <w:rPr>
          <w:szCs w:val="24"/>
        </w:rPr>
        <w:t xml:space="preserve">EDIFICADOS </w:t>
      </w:r>
      <w:r w:rsidR="00056F04" w:rsidRPr="00587C89">
        <w:rPr>
          <w:szCs w:val="24"/>
        </w:rPr>
        <w:t>NO BAIRRO VILA RICA NO MUNICÍPIO DE SORRISO</w:t>
      </w:r>
      <w:proofErr w:type="gramEnd"/>
      <w:r w:rsidR="00056F04" w:rsidRPr="00587C89">
        <w:rPr>
          <w:szCs w:val="24"/>
        </w:rPr>
        <w:t xml:space="preserve"> – MT.</w:t>
      </w:r>
    </w:p>
    <w:p w:rsidR="00253678" w:rsidRPr="00587C89" w:rsidRDefault="00253678" w:rsidP="00056F04">
      <w:pPr>
        <w:pStyle w:val="Recuodecorpodetexto"/>
        <w:ind w:right="-2" w:firstLine="0"/>
        <w:rPr>
          <w:bCs/>
          <w:szCs w:val="24"/>
        </w:rPr>
      </w:pPr>
    </w:p>
    <w:p w:rsidR="00095290" w:rsidRPr="00587C89" w:rsidRDefault="00095290" w:rsidP="00095290">
      <w:pPr>
        <w:pStyle w:val="Recuodecorpodetexto"/>
        <w:ind w:left="3402" w:right="-2" w:firstLine="0"/>
        <w:rPr>
          <w:bCs/>
          <w:szCs w:val="24"/>
        </w:rPr>
      </w:pPr>
    </w:p>
    <w:p w:rsidR="00E8714A" w:rsidRPr="00587C89" w:rsidRDefault="00056F04" w:rsidP="00095290">
      <w:pPr>
        <w:ind w:firstLine="3402"/>
        <w:jc w:val="both"/>
        <w:rPr>
          <w:sz w:val="24"/>
          <w:szCs w:val="24"/>
        </w:rPr>
      </w:pPr>
      <w:r w:rsidRPr="00587C89">
        <w:rPr>
          <w:b/>
          <w:sz w:val="24"/>
          <w:szCs w:val="24"/>
        </w:rPr>
        <w:t>ACACIO AMBROSINI</w:t>
      </w:r>
      <w:r w:rsidR="00D906F0" w:rsidRPr="00587C89">
        <w:rPr>
          <w:b/>
          <w:sz w:val="24"/>
          <w:szCs w:val="24"/>
        </w:rPr>
        <w:t xml:space="preserve"> – </w:t>
      </w:r>
      <w:r w:rsidR="00AF39E9" w:rsidRPr="00587C89">
        <w:rPr>
          <w:b/>
          <w:sz w:val="24"/>
          <w:szCs w:val="24"/>
        </w:rPr>
        <w:t>Patriota</w:t>
      </w:r>
      <w:r w:rsidR="00F935C2" w:rsidRPr="00587C89">
        <w:rPr>
          <w:b/>
          <w:sz w:val="24"/>
          <w:szCs w:val="24"/>
        </w:rPr>
        <w:t xml:space="preserve"> </w:t>
      </w:r>
      <w:r w:rsidR="009737AD" w:rsidRPr="00587C89">
        <w:rPr>
          <w:sz w:val="24"/>
          <w:szCs w:val="24"/>
        </w:rPr>
        <w:t>e vereadores abaixo assinados, com assento nesta Casa, de conformidade com o artigo 115 do Regimento Interno, requerem à Mesa que este expediente seja encaminhado ao Exmo. Senhor</w:t>
      </w:r>
      <w:r w:rsidR="00B15F93" w:rsidRPr="00587C89">
        <w:rPr>
          <w:sz w:val="24"/>
          <w:szCs w:val="24"/>
        </w:rPr>
        <w:t xml:space="preserve"> Ari Lafin, Prefeito Municipal,</w:t>
      </w:r>
      <w:r w:rsidR="00FC010A" w:rsidRPr="00587C89">
        <w:rPr>
          <w:sz w:val="24"/>
          <w:szCs w:val="24"/>
        </w:rPr>
        <w:t xml:space="preserve"> </w:t>
      </w:r>
      <w:r w:rsidR="001A5C95" w:rsidRPr="00587C89">
        <w:rPr>
          <w:sz w:val="24"/>
          <w:szCs w:val="24"/>
        </w:rPr>
        <w:t>com copia</w:t>
      </w:r>
      <w:r w:rsidR="00ED5CFB" w:rsidRPr="00587C89">
        <w:rPr>
          <w:sz w:val="24"/>
          <w:szCs w:val="24"/>
        </w:rPr>
        <w:t xml:space="preserve"> </w:t>
      </w:r>
      <w:r w:rsidR="002D36FA" w:rsidRPr="00587C89">
        <w:rPr>
          <w:sz w:val="24"/>
          <w:szCs w:val="24"/>
        </w:rPr>
        <w:t>ao Senhor</w:t>
      </w:r>
      <w:r w:rsidR="00450083" w:rsidRPr="00587C89">
        <w:rPr>
          <w:sz w:val="24"/>
          <w:szCs w:val="24"/>
        </w:rPr>
        <w:t xml:space="preserve"> </w:t>
      </w:r>
      <w:r w:rsidR="002D36FA" w:rsidRPr="00587C89">
        <w:rPr>
          <w:sz w:val="24"/>
          <w:szCs w:val="24"/>
        </w:rPr>
        <w:t xml:space="preserve">Ednilson de Lima Oliveira, </w:t>
      </w:r>
      <w:r w:rsidR="00450083" w:rsidRPr="00587C89">
        <w:rPr>
          <w:sz w:val="24"/>
          <w:szCs w:val="24"/>
        </w:rPr>
        <w:t>Secret</w:t>
      </w:r>
      <w:r w:rsidR="002D36FA" w:rsidRPr="00587C89">
        <w:rPr>
          <w:sz w:val="24"/>
          <w:szCs w:val="24"/>
        </w:rPr>
        <w:t>ário</w:t>
      </w:r>
      <w:r w:rsidRPr="00587C89">
        <w:rPr>
          <w:sz w:val="24"/>
          <w:szCs w:val="24"/>
        </w:rPr>
        <w:t xml:space="preserve"> Municipal da</w:t>
      </w:r>
      <w:r w:rsidR="00A5654F" w:rsidRPr="00587C89">
        <w:rPr>
          <w:sz w:val="24"/>
          <w:szCs w:val="24"/>
        </w:rPr>
        <w:t xml:space="preserve"> </w:t>
      </w:r>
      <w:r w:rsidRPr="00587C89">
        <w:rPr>
          <w:sz w:val="24"/>
          <w:szCs w:val="24"/>
        </w:rPr>
        <w:t>Cidade</w:t>
      </w:r>
      <w:r w:rsidR="00450083" w:rsidRPr="00587C89">
        <w:rPr>
          <w:sz w:val="24"/>
          <w:szCs w:val="24"/>
        </w:rPr>
        <w:t>,</w:t>
      </w:r>
      <w:r w:rsidR="00A5654F" w:rsidRPr="00587C89">
        <w:rPr>
          <w:sz w:val="24"/>
          <w:szCs w:val="24"/>
        </w:rPr>
        <w:t xml:space="preserve"> </w:t>
      </w:r>
      <w:r w:rsidR="00253678" w:rsidRPr="00587C89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="00F56AE5" w:rsidRPr="00587C89">
        <w:rPr>
          <w:rFonts w:eastAsia="Calibri"/>
          <w:b/>
          <w:sz w:val="24"/>
          <w:szCs w:val="24"/>
          <w:lang w:eastAsia="en-US"/>
        </w:rPr>
        <w:t xml:space="preserve">de </w:t>
      </w:r>
      <w:r w:rsidRPr="00587C89">
        <w:rPr>
          <w:rFonts w:eastAsia="Calibri"/>
          <w:b/>
          <w:sz w:val="24"/>
          <w:szCs w:val="24"/>
          <w:lang w:eastAsia="en-US"/>
        </w:rPr>
        <w:t xml:space="preserve">realização de </w:t>
      </w:r>
      <w:r w:rsidR="002D36FA" w:rsidRPr="00587C89">
        <w:rPr>
          <w:rFonts w:eastAsia="Calibri"/>
          <w:b/>
          <w:sz w:val="24"/>
          <w:szCs w:val="24"/>
          <w:lang w:eastAsia="en-US"/>
        </w:rPr>
        <w:t xml:space="preserve">estudo versando </w:t>
      </w:r>
      <w:r w:rsidRPr="00587C89">
        <w:rPr>
          <w:rFonts w:eastAsia="Calibri"/>
          <w:b/>
          <w:sz w:val="24"/>
          <w:szCs w:val="24"/>
          <w:lang w:eastAsia="en-US"/>
        </w:rPr>
        <w:t>sobre a possibilidade de aumento no número de pavimentos</w:t>
      </w:r>
      <w:r w:rsidR="002D36FA" w:rsidRPr="00587C89">
        <w:rPr>
          <w:rFonts w:eastAsia="Calibri"/>
          <w:b/>
          <w:sz w:val="24"/>
          <w:szCs w:val="24"/>
          <w:lang w:eastAsia="en-US"/>
        </w:rPr>
        <w:t xml:space="preserve"> edificados </w:t>
      </w:r>
      <w:r w:rsidRPr="00587C89">
        <w:rPr>
          <w:rFonts w:eastAsia="Calibri"/>
          <w:b/>
          <w:sz w:val="24"/>
          <w:szCs w:val="24"/>
          <w:lang w:eastAsia="en-US"/>
        </w:rPr>
        <w:t>no bairro Vila Rica no Município de Sorriso – MT.</w:t>
      </w:r>
    </w:p>
    <w:p w:rsidR="00253678" w:rsidRPr="00587C89" w:rsidRDefault="00253678" w:rsidP="00095290">
      <w:pPr>
        <w:ind w:right="-2" w:firstLine="3420"/>
        <w:jc w:val="both"/>
        <w:rPr>
          <w:sz w:val="24"/>
          <w:szCs w:val="24"/>
        </w:rPr>
      </w:pPr>
    </w:p>
    <w:p w:rsidR="0057209A" w:rsidRPr="00587C89" w:rsidRDefault="0057209A" w:rsidP="00095290">
      <w:pPr>
        <w:pStyle w:val="NCNormalCentralizado"/>
        <w:ind w:right="-2"/>
        <w:rPr>
          <w:b/>
          <w:color w:val="auto"/>
          <w:sz w:val="24"/>
          <w:szCs w:val="24"/>
        </w:rPr>
      </w:pPr>
      <w:r w:rsidRPr="00587C89">
        <w:rPr>
          <w:b/>
          <w:color w:val="auto"/>
          <w:sz w:val="24"/>
          <w:szCs w:val="24"/>
        </w:rPr>
        <w:t>JUSTIFICATIVAS</w:t>
      </w:r>
    </w:p>
    <w:p w:rsidR="0057209A" w:rsidRPr="00587C89" w:rsidRDefault="0057209A" w:rsidP="00095290">
      <w:pPr>
        <w:ind w:right="-2" w:firstLine="1418"/>
        <w:jc w:val="both"/>
        <w:rPr>
          <w:sz w:val="24"/>
          <w:szCs w:val="24"/>
        </w:rPr>
      </w:pPr>
    </w:p>
    <w:p w:rsidR="00F56AE5" w:rsidRPr="00587C89" w:rsidRDefault="005F7A87" w:rsidP="00AF39E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87C89">
        <w:rPr>
          <w:rFonts w:eastAsia="Calibri"/>
          <w:sz w:val="24"/>
          <w:szCs w:val="24"/>
          <w:lang w:eastAsia="en-US"/>
        </w:rPr>
        <w:t xml:space="preserve">O </w:t>
      </w:r>
      <w:r w:rsidR="00D30AE7" w:rsidRPr="00587C89">
        <w:rPr>
          <w:bCs/>
          <w:sz w:val="24"/>
          <w:szCs w:val="24"/>
        </w:rPr>
        <w:t>Vila</w:t>
      </w:r>
      <w:proofErr w:type="gramEnd"/>
      <w:r w:rsidR="00D30AE7" w:rsidRPr="00587C89">
        <w:rPr>
          <w:bCs/>
          <w:sz w:val="24"/>
          <w:szCs w:val="24"/>
        </w:rPr>
        <w:t xml:space="preserve"> Rica é um bairro</w:t>
      </w:r>
      <w:r w:rsidR="002D36FA" w:rsidRPr="00587C89">
        <w:rPr>
          <w:bCs/>
          <w:sz w:val="24"/>
          <w:szCs w:val="24"/>
        </w:rPr>
        <w:t xml:space="preserve"> reside</w:t>
      </w:r>
      <w:r w:rsidR="00C84562" w:rsidRPr="00587C89">
        <w:rPr>
          <w:bCs/>
          <w:sz w:val="24"/>
          <w:szCs w:val="24"/>
        </w:rPr>
        <w:t>ncial novo, portanto</w:t>
      </w:r>
      <w:r w:rsidR="002D36FA" w:rsidRPr="00587C89">
        <w:rPr>
          <w:bCs/>
          <w:sz w:val="24"/>
          <w:szCs w:val="24"/>
        </w:rPr>
        <w:t xml:space="preserve"> </w:t>
      </w:r>
      <w:r w:rsidR="00C84562" w:rsidRPr="00587C89">
        <w:rPr>
          <w:bCs/>
          <w:sz w:val="24"/>
          <w:szCs w:val="24"/>
        </w:rPr>
        <w:t xml:space="preserve">possui </w:t>
      </w:r>
      <w:r w:rsidR="002D36FA" w:rsidRPr="00587C89">
        <w:rPr>
          <w:bCs/>
          <w:sz w:val="24"/>
          <w:szCs w:val="24"/>
        </w:rPr>
        <w:t>poucos imóveis construídos</w:t>
      </w:r>
      <w:r w:rsidR="00D30AE7" w:rsidRPr="00587C89">
        <w:rPr>
          <w:bCs/>
          <w:sz w:val="24"/>
          <w:szCs w:val="24"/>
        </w:rPr>
        <w:t>.</w:t>
      </w:r>
    </w:p>
    <w:p w:rsidR="002D36FA" w:rsidRPr="00587C89" w:rsidRDefault="002D36FA" w:rsidP="00AF39E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123608" w:rsidRPr="00587C89" w:rsidRDefault="002D36FA" w:rsidP="00AF39E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87C89">
        <w:rPr>
          <w:rFonts w:eastAsia="Calibri"/>
          <w:sz w:val="24"/>
          <w:szCs w:val="24"/>
          <w:lang w:eastAsia="en-US"/>
        </w:rPr>
        <w:t>A</w:t>
      </w:r>
      <w:r w:rsidR="007D0A41" w:rsidRPr="00587C89">
        <w:rPr>
          <w:rFonts w:eastAsia="Calibri"/>
          <w:sz w:val="24"/>
          <w:szCs w:val="24"/>
          <w:lang w:eastAsia="en-US"/>
        </w:rPr>
        <w:t>tualment</w:t>
      </w:r>
      <w:r w:rsidR="00982B98" w:rsidRPr="00587C89">
        <w:rPr>
          <w:rFonts w:eastAsia="Calibri"/>
          <w:sz w:val="24"/>
          <w:szCs w:val="24"/>
          <w:lang w:eastAsia="en-US"/>
        </w:rPr>
        <w:t>e a legislação municipal permite</w:t>
      </w:r>
      <w:r w:rsidR="007D0A41" w:rsidRPr="00587C89">
        <w:rPr>
          <w:rFonts w:eastAsia="Calibri"/>
          <w:sz w:val="24"/>
          <w:szCs w:val="24"/>
          <w:lang w:eastAsia="en-US"/>
        </w:rPr>
        <w:t xml:space="preserve"> o número máximo de dois pavimentos </w:t>
      </w:r>
      <w:r w:rsidR="00C84562" w:rsidRPr="00587C89">
        <w:rPr>
          <w:rFonts w:eastAsia="Calibri"/>
          <w:sz w:val="24"/>
          <w:szCs w:val="24"/>
          <w:lang w:eastAsia="en-US"/>
        </w:rPr>
        <w:t xml:space="preserve">edificados </w:t>
      </w:r>
      <w:r w:rsidR="007D0A41" w:rsidRPr="00587C89">
        <w:rPr>
          <w:rFonts w:eastAsia="Calibri"/>
          <w:sz w:val="24"/>
          <w:szCs w:val="24"/>
          <w:lang w:eastAsia="en-US"/>
        </w:rPr>
        <w:t>nesta localidade.</w:t>
      </w:r>
    </w:p>
    <w:p w:rsidR="00D30AE7" w:rsidRPr="00587C89" w:rsidRDefault="00D30AE7" w:rsidP="00AF39E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9F3387" w:rsidRPr="00587C89" w:rsidRDefault="00C84562" w:rsidP="00AF39E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87C89">
        <w:rPr>
          <w:rFonts w:eastAsia="Calibri"/>
          <w:sz w:val="24"/>
          <w:szCs w:val="24"/>
          <w:lang w:eastAsia="en-US"/>
        </w:rPr>
        <w:t>O</w:t>
      </w:r>
      <w:r w:rsidR="007D0A41" w:rsidRPr="00587C89">
        <w:rPr>
          <w:rFonts w:eastAsia="Calibri"/>
          <w:sz w:val="24"/>
          <w:szCs w:val="24"/>
          <w:lang w:eastAsia="en-US"/>
        </w:rPr>
        <w:t xml:space="preserve"> aumento no número de pavimentos </w:t>
      </w:r>
      <w:r w:rsidR="00982B98" w:rsidRPr="00587C89">
        <w:rPr>
          <w:rFonts w:eastAsia="Calibri"/>
          <w:sz w:val="24"/>
          <w:szCs w:val="24"/>
          <w:lang w:eastAsia="en-US"/>
        </w:rPr>
        <w:t xml:space="preserve">estimulará a ocupação do bairro com construções verticalizadas, </w:t>
      </w:r>
      <w:r w:rsidR="007D0A41" w:rsidRPr="00587C89">
        <w:rPr>
          <w:rFonts w:eastAsia="Calibri"/>
          <w:sz w:val="24"/>
          <w:szCs w:val="24"/>
          <w:lang w:eastAsia="en-US"/>
        </w:rPr>
        <w:t>possibilita</w:t>
      </w:r>
      <w:r w:rsidR="00982B98" w:rsidRPr="00587C89">
        <w:rPr>
          <w:rFonts w:eastAsia="Calibri"/>
          <w:sz w:val="24"/>
          <w:szCs w:val="24"/>
          <w:lang w:eastAsia="en-US"/>
        </w:rPr>
        <w:t>ndo</w:t>
      </w:r>
      <w:r w:rsidR="007D0A41" w:rsidRPr="00587C89">
        <w:rPr>
          <w:rFonts w:eastAsia="Calibri"/>
          <w:sz w:val="24"/>
          <w:szCs w:val="24"/>
          <w:lang w:eastAsia="en-US"/>
        </w:rPr>
        <w:t xml:space="preserve"> maior concen</w:t>
      </w:r>
      <w:r w:rsidRPr="00587C89">
        <w:rPr>
          <w:rFonts w:eastAsia="Calibri"/>
          <w:sz w:val="24"/>
          <w:szCs w:val="24"/>
          <w:lang w:eastAsia="en-US"/>
        </w:rPr>
        <w:t xml:space="preserve">tração populacional, </w:t>
      </w:r>
      <w:r w:rsidR="00982B98" w:rsidRPr="00587C89">
        <w:rPr>
          <w:rFonts w:eastAsia="Calibri"/>
          <w:sz w:val="24"/>
          <w:szCs w:val="24"/>
          <w:lang w:eastAsia="en-US"/>
        </w:rPr>
        <w:t>o que reduzirá</w:t>
      </w:r>
      <w:r w:rsidRPr="00587C89">
        <w:rPr>
          <w:rFonts w:eastAsia="Calibri"/>
          <w:sz w:val="24"/>
          <w:szCs w:val="24"/>
          <w:lang w:eastAsia="en-US"/>
        </w:rPr>
        <w:t xml:space="preserve"> </w:t>
      </w:r>
      <w:r w:rsidR="007D0A41" w:rsidRPr="00587C89">
        <w:rPr>
          <w:rFonts w:eastAsia="Calibri"/>
          <w:sz w:val="24"/>
          <w:szCs w:val="24"/>
          <w:lang w:eastAsia="en-US"/>
        </w:rPr>
        <w:t>os g</w:t>
      </w:r>
      <w:r w:rsidRPr="00587C89">
        <w:rPr>
          <w:rFonts w:eastAsia="Calibri"/>
          <w:sz w:val="24"/>
          <w:szCs w:val="24"/>
          <w:lang w:eastAsia="en-US"/>
        </w:rPr>
        <w:t>astos das pessoas e também do</w:t>
      </w:r>
      <w:r w:rsidR="007D0A41" w:rsidRPr="00587C89">
        <w:rPr>
          <w:rFonts w:eastAsia="Calibri"/>
          <w:sz w:val="24"/>
          <w:szCs w:val="24"/>
          <w:lang w:eastAsia="en-US"/>
        </w:rPr>
        <w:t xml:space="preserve"> poder público com transportes e deslocamentos de bens e serviços.</w:t>
      </w:r>
    </w:p>
    <w:p w:rsidR="00C84562" w:rsidRPr="00587C89" w:rsidRDefault="00C84562" w:rsidP="00AF39E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A56EB" w:rsidRPr="00587C89" w:rsidRDefault="00C84562" w:rsidP="00AF39E9">
      <w:pPr>
        <w:ind w:firstLine="1418"/>
        <w:jc w:val="both"/>
        <w:rPr>
          <w:bCs/>
          <w:sz w:val="24"/>
          <w:szCs w:val="24"/>
        </w:rPr>
      </w:pPr>
      <w:r w:rsidRPr="00587C89">
        <w:rPr>
          <w:rFonts w:eastAsia="Calibri"/>
          <w:sz w:val="24"/>
          <w:szCs w:val="24"/>
          <w:lang w:eastAsia="en-US"/>
        </w:rPr>
        <w:t>Ante o exposto, solicitamos o apoio d</w:t>
      </w:r>
      <w:bookmarkStart w:id="0" w:name="_GoBack"/>
      <w:bookmarkEnd w:id="0"/>
      <w:r w:rsidRPr="00587C89">
        <w:rPr>
          <w:rFonts w:eastAsia="Calibri"/>
          <w:sz w:val="24"/>
          <w:szCs w:val="24"/>
          <w:lang w:eastAsia="en-US"/>
        </w:rPr>
        <w:t>os nobres colegas em deliberarem favoravelmente a presente indicação.</w:t>
      </w:r>
    </w:p>
    <w:p w:rsidR="00095290" w:rsidRPr="00587C89" w:rsidRDefault="00095290" w:rsidP="00AF39E9">
      <w:pPr>
        <w:ind w:firstLine="1418"/>
        <w:jc w:val="both"/>
        <w:rPr>
          <w:bCs/>
          <w:sz w:val="24"/>
          <w:szCs w:val="24"/>
        </w:rPr>
      </w:pPr>
    </w:p>
    <w:p w:rsidR="00E8714A" w:rsidRPr="00587C89" w:rsidRDefault="0057209A" w:rsidP="00AF39E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  <w:r w:rsidRPr="00587C89">
        <w:rPr>
          <w:iCs/>
          <w:color w:val="auto"/>
          <w:sz w:val="24"/>
          <w:szCs w:val="24"/>
        </w:rPr>
        <w:t>Câmara Municipal de Sorri</w:t>
      </w:r>
      <w:r w:rsidR="00395346" w:rsidRPr="00587C89">
        <w:rPr>
          <w:iCs/>
          <w:color w:val="auto"/>
          <w:sz w:val="24"/>
          <w:szCs w:val="24"/>
        </w:rPr>
        <w:t xml:space="preserve">so, Estado de Mato Grosso, em </w:t>
      </w:r>
      <w:r w:rsidR="00E219BB" w:rsidRPr="00587C89">
        <w:rPr>
          <w:iCs/>
          <w:color w:val="auto"/>
          <w:sz w:val="24"/>
          <w:szCs w:val="24"/>
        </w:rPr>
        <w:t>14</w:t>
      </w:r>
      <w:r w:rsidR="00F56444" w:rsidRPr="00587C89">
        <w:rPr>
          <w:iCs/>
          <w:color w:val="auto"/>
          <w:sz w:val="24"/>
          <w:szCs w:val="24"/>
        </w:rPr>
        <w:t xml:space="preserve"> de maio</w:t>
      </w:r>
      <w:r w:rsidR="00AF2082" w:rsidRPr="00587C89">
        <w:rPr>
          <w:iCs/>
          <w:color w:val="auto"/>
          <w:sz w:val="24"/>
          <w:szCs w:val="24"/>
        </w:rPr>
        <w:t xml:space="preserve"> de 2020</w:t>
      </w:r>
      <w:r w:rsidR="009737AD" w:rsidRPr="00587C89">
        <w:rPr>
          <w:iCs/>
          <w:color w:val="auto"/>
          <w:sz w:val="24"/>
          <w:szCs w:val="24"/>
        </w:rPr>
        <w:t>.</w:t>
      </w:r>
    </w:p>
    <w:p w:rsidR="00095290" w:rsidRDefault="00095290" w:rsidP="00095290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A65158" w:rsidRPr="00587C89" w:rsidRDefault="00A65158" w:rsidP="00095290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095290" w:rsidRPr="00587C89" w:rsidRDefault="00095290" w:rsidP="00E219BB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4"/>
          <w:szCs w:val="24"/>
        </w:rPr>
      </w:pPr>
    </w:p>
    <w:p w:rsidR="00E219BB" w:rsidRPr="00587C89" w:rsidRDefault="00E219BB" w:rsidP="00E219BB">
      <w:pPr>
        <w:jc w:val="center"/>
        <w:rPr>
          <w:b/>
          <w:bCs/>
          <w:sz w:val="23"/>
          <w:szCs w:val="23"/>
        </w:rPr>
      </w:pPr>
    </w:p>
    <w:p w:rsidR="00E219BB" w:rsidRPr="00587C89" w:rsidRDefault="00E219BB" w:rsidP="00E219BB">
      <w:pPr>
        <w:jc w:val="center"/>
        <w:rPr>
          <w:b/>
          <w:bCs/>
          <w:sz w:val="23"/>
          <w:szCs w:val="23"/>
        </w:rPr>
      </w:pPr>
      <w:r w:rsidRPr="00587C89">
        <w:rPr>
          <w:b/>
          <w:bCs/>
          <w:sz w:val="23"/>
          <w:szCs w:val="23"/>
        </w:rPr>
        <w:t>ACACIO AMBROSINI</w:t>
      </w:r>
    </w:p>
    <w:p w:rsidR="00E219BB" w:rsidRPr="00587C89" w:rsidRDefault="00E219BB" w:rsidP="00E219BB">
      <w:pPr>
        <w:jc w:val="center"/>
        <w:rPr>
          <w:sz w:val="23"/>
          <w:szCs w:val="23"/>
        </w:rPr>
      </w:pPr>
      <w:r w:rsidRPr="00587C89">
        <w:rPr>
          <w:b/>
          <w:bCs/>
          <w:sz w:val="23"/>
          <w:szCs w:val="23"/>
        </w:rPr>
        <w:t xml:space="preserve">Vereador </w:t>
      </w:r>
      <w:r w:rsidR="00AF39E9" w:rsidRPr="00587C89">
        <w:rPr>
          <w:b/>
          <w:bCs/>
          <w:sz w:val="23"/>
          <w:szCs w:val="23"/>
        </w:rPr>
        <w:t>Patriota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587C89" w:rsidRPr="00587C89" w:rsidTr="006140BD">
        <w:trPr>
          <w:trHeight w:val="2133"/>
        </w:trPr>
        <w:tc>
          <w:tcPr>
            <w:tcW w:w="9428" w:type="dxa"/>
            <w:shd w:val="clear" w:color="auto" w:fill="auto"/>
          </w:tcPr>
          <w:tbl>
            <w:tblPr>
              <w:tblW w:w="9819" w:type="dxa"/>
              <w:tblLook w:val="04A0" w:firstRow="1" w:lastRow="0" w:firstColumn="1" w:lastColumn="0" w:noHBand="0" w:noVBand="1"/>
            </w:tblPr>
            <w:tblGrid>
              <w:gridCol w:w="9595"/>
              <w:gridCol w:w="224"/>
            </w:tblGrid>
            <w:tr w:rsidR="00587C89" w:rsidRPr="00587C89" w:rsidTr="00E219BB">
              <w:trPr>
                <w:trHeight w:val="1114"/>
              </w:trPr>
              <w:tc>
                <w:tcPr>
                  <w:tcW w:w="9595" w:type="dxa"/>
                  <w:shd w:val="clear" w:color="auto" w:fill="auto"/>
                  <w:hideMark/>
                </w:tcPr>
                <w:tbl>
                  <w:tblPr>
                    <w:tblW w:w="0" w:type="auto"/>
                    <w:tblInd w:w="1" w:type="dxa"/>
                    <w:tblLook w:val="04A0" w:firstRow="1" w:lastRow="0" w:firstColumn="1" w:lastColumn="0" w:noHBand="0" w:noVBand="1"/>
                  </w:tblPr>
                  <w:tblGrid>
                    <w:gridCol w:w="2962"/>
                  </w:tblGrid>
                  <w:tr w:rsidR="00587C89" w:rsidRPr="00587C89" w:rsidTr="00E219BB">
                    <w:trPr>
                      <w:trHeight w:val="259"/>
                    </w:trPr>
                    <w:tc>
                      <w:tcPr>
                        <w:tcW w:w="2962" w:type="dxa"/>
                        <w:shd w:val="clear" w:color="auto" w:fill="auto"/>
                      </w:tcPr>
                      <w:p w:rsidR="00E219BB" w:rsidRPr="00587C89" w:rsidRDefault="00E219BB" w:rsidP="006140BD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E219BB" w:rsidRDefault="00E219BB" w:rsidP="006140BD">
                  <w:pPr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A65158" w:rsidRPr="00587C89" w:rsidRDefault="00A65158" w:rsidP="006140BD">
                  <w:pPr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E219BB" w:rsidRPr="00587C89" w:rsidRDefault="00E219BB" w:rsidP="006140BD">
                  <w:pPr>
                    <w:rPr>
                      <w:b/>
                      <w:bCs/>
                      <w:sz w:val="23"/>
                      <w:szCs w:val="23"/>
                    </w:rPr>
                  </w:pPr>
                </w:p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61"/>
                    <w:gridCol w:w="3062"/>
                    <w:gridCol w:w="3062"/>
                  </w:tblGrid>
                  <w:tr w:rsidR="00A65158" w:rsidTr="00A65158">
                    <w:tc>
                      <w:tcPr>
                        <w:tcW w:w="3061" w:type="dxa"/>
                      </w:tcPr>
                      <w:p w:rsidR="00A65158" w:rsidRPr="00587C89" w:rsidRDefault="00A65158" w:rsidP="00A65158">
                        <w:pPr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587C89">
                          <w:rPr>
                            <w:b/>
                            <w:bCs/>
                            <w:sz w:val="23"/>
                            <w:szCs w:val="23"/>
                          </w:rPr>
                          <w:t>DAMIANI NA TV</w:t>
                        </w:r>
                      </w:p>
                      <w:p w:rsidR="00A65158" w:rsidRDefault="00A65158" w:rsidP="00A65158">
                        <w:pPr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587C89">
                          <w:rPr>
                            <w:b/>
                            <w:bCs/>
                            <w:sz w:val="23"/>
                            <w:szCs w:val="23"/>
                          </w:rPr>
                          <w:t>Vereador PSDB</w:t>
                        </w:r>
                      </w:p>
                    </w:tc>
                    <w:tc>
                      <w:tcPr>
                        <w:tcW w:w="3062" w:type="dxa"/>
                      </w:tcPr>
                      <w:p w:rsidR="00A65158" w:rsidRPr="00587C89" w:rsidRDefault="00A65158" w:rsidP="00A65158">
                        <w:pPr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587C89">
                          <w:rPr>
                            <w:b/>
                            <w:bCs/>
                            <w:sz w:val="23"/>
                            <w:szCs w:val="23"/>
                          </w:rPr>
                          <w:t>MARLON ZANELLA</w:t>
                        </w:r>
                      </w:p>
                      <w:p w:rsidR="00A65158" w:rsidRDefault="00A65158" w:rsidP="00A65158">
                        <w:pPr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587C89">
                          <w:rPr>
                            <w:b/>
                            <w:bCs/>
                            <w:sz w:val="23"/>
                            <w:szCs w:val="23"/>
                          </w:rPr>
                          <w:t>Vereadora MDB</w:t>
                        </w:r>
                      </w:p>
                    </w:tc>
                    <w:tc>
                      <w:tcPr>
                        <w:tcW w:w="3062" w:type="dxa"/>
                      </w:tcPr>
                      <w:p w:rsidR="00A65158" w:rsidRPr="00587C89" w:rsidRDefault="00A65158" w:rsidP="00A65158">
                        <w:pPr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587C89">
                          <w:rPr>
                            <w:b/>
                            <w:bCs/>
                            <w:sz w:val="23"/>
                            <w:szCs w:val="23"/>
                          </w:rPr>
                          <w:t>TOCO BAGGIO</w:t>
                        </w:r>
                      </w:p>
                      <w:p w:rsidR="00A65158" w:rsidRDefault="00A65158" w:rsidP="00A65158">
                        <w:pPr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587C89">
                          <w:rPr>
                            <w:b/>
                            <w:bCs/>
                            <w:sz w:val="23"/>
                            <w:szCs w:val="23"/>
                          </w:rPr>
                          <w:t>Vereador PSDB</w:t>
                        </w:r>
                      </w:p>
                    </w:tc>
                  </w:tr>
                </w:tbl>
                <w:p w:rsidR="00E219BB" w:rsidRPr="00587C89" w:rsidRDefault="00E219BB" w:rsidP="006140BD">
                  <w:pPr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24" w:type="dxa"/>
                  <w:shd w:val="clear" w:color="auto" w:fill="auto"/>
                </w:tcPr>
                <w:p w:rsidR="00E219BB" w:rsidRPr="00587C89" w:rsidRDefault="00E219BB" w:rsidP="006140BD">
                  <w:pPr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E219BB" w:rsidRPr="00587C89" w:rsidRDefault="00E219BB" w:rsidP="006140BD">
                  <w:pPr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</w:tbl>
          <w:p w:rsidR="00E219BB" w:rsidRPr="00587C89" w:rsidRDefault="00E219BB" w:rsidP="006140BD">
            <w:pPr>
              <w:rPr>
                <w:sz w:val="23"/>
                <w:szCs w:val="23"/>
              </w:rPr>
            </w:pPr>
          </w:p>
        </w:tc>
      </w:tr>
    </w:tbl>
    <w:p w:rsidR="00095290" w:rsidRDefault="00095290" w:rsidP="00E219BB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sectPr w:rsidR="00095290" w:rsidSect="00AF39E9">
      <w:pgSz w:w="11906" w:h="16838"/>
      <w:pgMar w:top="2693" w:right="992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83" w:rsidRDefault="006A3A83" w:rsidP="00497F33">
      <w:r>
        <w:separator/>
      </w:r>
    </w:p>
  </w:endnote>
  <w:endnote w:type="continuationSeparator" w:id="0">
    <w:p w:rsidR="006A3A83" w:rsidRDefault="006A3A83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83" w:rsidRDefault="006A3A83" w:rsidP="00497F33">
      <w:r>
        <w:separator/>
      </w:r>
    </w:p>
  </w:footnote>
  <w:footnote w:type="continuationSeparator" w:id="0">
    <w:p w:rsidR="006A3A83" w:rsidRDefault="006A3A83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44E4C"/>
    <w:rsid w:val="00056F04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54319"/>
    <w:rsid w:val="002B498E"/>
    <w:rsid w:val="002C51B7"/>
    <w:rsid w:val="002D1018"/>
    <w:rsid w:val="002D36FA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7C89"/>
    <w:rsid w:val="005B420E"/>
    <w:rsid w:val="005D2A3F"/>
    <w:rsid w:val="005F4EA3"/>
    <w:rsid w:val="005F7A87"/>
    <w:rsid w:val="00637EB8"/>
    <w:rsid w:val="006400D4"/>
    <w:rsid w:val="00647FC2"/>
    <w:rsid w:val="00662758"/>
    <w:rsid w:val="0069732B"/>
    <w:rsid w:val="006A0C21"/>
    <w:rsid w:val="006A3A83"/>
    <w:rsid w:val="006B0936"/>
    <w:rsid w:val="006D3174"/>
    <w:rsid w:val="0070667A"/>
    <w:rsid w:val="007654C5"/>
    <w:rsid w:val="00771FF9"/>
    <w:rsid w:val="007D0A41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82B98"/>
    <w:rsid w:val="009D4D94"/>
    <w:rsid w:val="009F3387"/>
    <w:rsid w:val="00A410BE"/>
    <w:rsid w:val="00A5654F"/>
    <w:rsid w:val="00A65158"/>
    <w:rsid w:val="00AC57B8"/>
    <w:rsid w:val="00AF2082"/>
    <w:rsid w:val="00AF39E9"/>
    <w:rsid w:val="00B15F93"/>
    <w:rsid w:val="00B171DE"/>
    <w:rsid w:val="00B242A1"/>
    <w:rsid w:val="00B65660"/>
    <w:rsid w:val="00B7531C"/>
    <w:rsid w:val="00B955AD"/>
    <w:rsid w:val="00C12C65"/>
    <w:rsid w:val="00C21715"/>
    <w:rsid w:val="00C353A7"/>
    <w:rsid w:val="00C52586"/>
    <w:rsid w:val="00C57C5A"/>
    <w:rsid w:val="00C67885"/>
    <w:rsid w:val="00C8220C"/>
    <w:rsid w:val="00C84562"/>
    <w:rsid w:val="00CC4E27"/>
    <w:rsid w:val="00D30AE7"/>
    <w:rsid w:val="00D311B8"/>
    <w:rsid w:val="00D906F0"/>
    <w:rsid w:val="00DD4D54"/>
    <w:rsid w:val="00E04141"/>
    <w:rsid w:val="00E219BB"/>
    <w:rsid w:val="00E4621E"/>
    <w:rsid w:val="00E55B94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2020-05-14T11:07:00Z</cp:lastPrinted>
  <dcterms:created xsi:type="dcterms:W3CDTF">2020-05-14T11:05:00Z</dcterms:created>
  <dcterms:modified xsi:type="dcterms:W3CDTF">2020-05-15T14:34:00Z</dcterms:modified>
</cp:coreProperties>
</file>