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6B7B37" w:rsidRDefault="00811C22" w:rsidP="005E7DCC">
      <w:pPr>
        <w:spacing w:after="0" w:line="240" w:lineRule="auto"/>
        <w:ind w:left="3402"/>
        <w:rPr>
          <w:b/>
          <w:sz w:val="22"/>
        </w:rPr>
      </w:pPr>
      <w:r w:rsidRPr="006B7B37">
        <w:rPr>
          <w:b/>
          <w:sz w:val="22"/>
        </w:rPr>
        <w:t xml:space="preserve"> </w:t>
      </w:r>
      <w:r w:rsidR="00F87273" w:rsidRPr="006B7B37">
        <w:rPr>
          <w:b/>
          <w:sz w:val="22"/>
        </w:rPr>
        <w:t>INDICAÇÃO N°</w:t>
      </w:r>
      <w:r w:rsidR="006B7B37" w:rsidRPr="006B7B37">
        <w:rPr>
          <w:b/>
          <w:sz w:val="22"/>
        </w:rPr>
        <w:t xml:space="preserve"> 350</w:t>
      </w:r>
      <w:r w:rsidR="003D4D28" w:rsidRPr="006B7B37">
        <w:rPr>
          <w:b/>
          <w:sz w:val="22"/>
        </w:rPr>
        <w:t>/20</w:t>
      </w:r>
      <w:r w:rsidR="00BD75EF" w:rsidRPr="006B7B37">
        <w:rPr>
          <w:b/>
          <w:sz w:val="22"/>
        </w:rPr>
        <w:t>20</w:t>
      </w:r>
    </w:p>
    <w:p w:rsidR="00A17573" w:rsidRPr="006B7B37" w:rsidRDefault="00A17573" w:rsidP="005E7DCC">
      <w:pPr>
        <w:spacing w:after="0" w:line="240" w:lineRule="auto"/>
        <w:ind w:left="3402"/>
        <w:rPr>
          <w:b/>
          <w:sz w:val="22"/>
        </w:rPr>
      </w:pPr>
    </w:p>
    <w:p w:rsidR="00F87273" w:rsidRPr="006B7B37" w:rsidRDefault="00F87273" w:rsidP="005E7DCC">
      <w:pPr>
        <w:spacing w:after="0" w:line="240" w:lineRule="auto"/>
        <w:ind w:left="3402"/>
        <w:rPr>
          <w:b/>
          <w:sz w:val="22"/>
        </w:rPr>
      </w:pPr>
    </w:p>
    <w:p w:rsidR="00F87273" w:rsidRPr="006B7B37" w:rsidRDefault="00F87273" w:rsidP="005E7DCC">
      <w:pPr>
        <w:spacing w:after="0" w:line="240" w:lineRule="auto"/>
        <w:ind w:left="3402"/>
        <w:jc w:val="both"/>
        <w:rPr>
          <w:b/>
          <w:sz w:val="22"/>
        </w:rPr>
      </w:pPr>
      <w:r w:rsidRPr="006B7B37">
        <w:rPr>
          <w:b/>
          <w:sz w:val="22"/>
        </w:rPr>
        <w:t>INDIC</w:t>
      </w:r>
      <w:r w:rsidR="006B066E" w:rsidRPr="006B7B37">
        <w:rPr>
          <w:b/>
          <w:sz w:val="22"/>
        </w:rPr>
        <w:t>AMOS</w:t>
      </w:r>
      <w:r w:rsidR="00A90F37" w:rsidRPr="006B7B37">
        <w:rPr>
          <w:b/>
          <w:sz w:val="22"/>
        </w:rPr>
        <w:t xml:space="preserve"> </w:t>
      </w:r>
      <w:r w:rsidR="00161123" w:rsidRPr="006B7B37">
        <w:rPr>
          <w:b/>
          <w:sz w:val="22"/>
        </w:rPr>
        <w:t xml:space="preserve">A </w:t>
      </w:r>
      <w:r w:rsidR="009954D9" w:rsidRPr="006B7B37">
        <w:rPr>
          <w:b/>
          <w:sz w:val="22"/>
        </w:rPr>
        <w:t>A</w:t>
      </w:r>
      <w:r w:rsidR="00161123" w:rsidRPr="006B7B37">
        <w:rPr>
          <w:b/>
          <w:sz w:val="22"/>
        </w:rPr>
        <w:t>QUISIÇÃO DE INSULINA LANTUS PARA DISPONIBILIZAR AOS PACIENTES D</w:t>
      </w:r>
      <w:r w:rsidR="009A3C6E" w:rsidRPr="006B7B37">
        <w:rPr>
          <w:b/>
          <w:sz w:val="22"/>
        </w:rPr>
        <w:t>A REDE DE SAÚDE</w:t>
      </w:r>
      <w:r w:rsidR="009954D9" w:rsidRPr="006B7B37">
        <w:rPr>
          <w:b/>
          <w:sz w:val="22"/>
        </w:rPr>
        <w:t xml:space="preserve"> PÚBLICA DO MUNICÍPIO DE SORRISO</w:t>
      </w:r>
      <w:r w:rsidRPr="006B7B37">
        <w:rPr>
          <w:b/>
          <w:sz w:val="22"/>
        </w:rPr>
        <w:t>.</w:t>
      </w:r>
    </w:p>
    <w:p w:rsidR="009A3C6E" w:rsidRPr="006B7B37" w:rsidRDefault="009A3C6E" w:rsidP="005E7DCC">
      <w:pPr>
        <w:spacing w:after="0" w:line="240" w:lineRule="auto"/>
        <w:ind w:left="3402"/>
        <w:jc w:val="both"/>
        <w:rPr>
          <w:b/>
          <w:sz w:val="22"/>
        </w:rPr>
      </w:pPr>
    </w:p>
    <w:p w:rsidR="00161123" w:rsidRPr="006B7B37" w:rsidRDefault="00161123" w:rsidP="005E7DCC">
      <w:pPr>
        <w:spacing w:after="0" w:line="240" w:lineRule="auto"/>
        <w:ind w:left="3402"/>
        <w:jc w:val="both"/>
        <w:rPr>
          <w:b/>
          <w:sz w:val="22"/>
        </w:rPr>
      </w:pPr>
    </w:p>
    <w:p w:rsidR="00F87273" w:rsidRPr="006B7B37" w:rsidRDefault="00161123" w:rsidP="005E7DCC">
      <w:pPr>
        <w:spacing w:after="0" w:line="240" w:lineRule="auto"/>
        <w:ind w:firstLine="3402"/>
        <w:jc w:val="both"/>
        <w:rPr>
          <w:b/>
          <w:sz w:val="22"/>
        </w:rPr>
      </w:pPr>
      <w:r w:rsidRPr="006B7B37">
        <w:rPr>
          <w:b/>
          <w:color w:val="000000"/>
          <w:sz w:val="22"/>
        </w:rPr>
        <w:t>DAMIANI NA TV – PSDB, TOCO BAGGIO – PSDB, ACACIO AMBROSINI – PATRIOTA, DIRCEU ZANATTA – MDB e MARLON ZANELLA – MDB</w:t>
      </w:r>
      <w:r w:rsidRPr="006B7B37">
        <w:rPr>
          <w:b/>
          <w:sz w:val="22"/>
        </w:rPr>
        <w:t>,</w:t>
      </w:r>
      <w:r w:rsidR="00940068" w:rsidRPr="00C829D4">
        <w:rPr>
          <w:sz w:val="22"/>
        </w:rPr>
        <w:t xml:space="preserve"> verea</w:t>
      </w:r>
      <w:r w:rsidR="003D1DA9" w:rsidRPr="00C829D4">
        <w:rPr>
          <w:sz w:val="22"/>
        </w:rPr>
        <w:t>d</w:t>
      </w:r>
      <w:r w:rsidR="00940068" w:rsidRPr="00C829D4">
        <w:rPr>
          <w:sz w:val="22"/>
        </w:rPr>
        <w:t>ores</w:t>
      </w:r>
      <w:r w:rsidR="00F87273" w:rsidRPr="006B7B37">
        <w:rPr>
          <w:sz w:val="22"/>
        </w:rPr>
        <w:t xml:space="preserve"> com assento nesta Casa, de conformidade com o Artigo 115</w:t>
      </w:r>
      <w:r w:rsidR="009954D9" w:rsidRPr="006B7B37">
        <w:rPr>
          <w:sz w:val="22"/>
        </w:rPr>
        <w:t>,</w:t>
      </w:r>
      <w:r w:rsidR="00F87273" w:rsidRPr="006B7B37">
        <w:rPr>
          <w:sz w:val="22"/>
        </w:rPr>
        <w:t xml:space="preserve"> do Regimento Interno, requer</w:t>
      </w:r>
      <w:r w:rsidR="006B066E" w:rsidRPr="006B7B37">
        <w:rPr>
          <w:sz w:val="22"/>
        </w:rPr>
        <w:t>em</w:t>
      </w:r>
      <w:r w:rsidR="00F87273" w:rsidRPr="006B7B37">
        <w:rPr>
          <w:sz w:val="22"/>
        </w:rPr>
        <w:t xml:space="preserve"> à Mesa</w:t>
      </w:r>
      <w:r w:rsidR="009954D9" w:rsidRPr="006B7B37">
        <w:rPr>
          <w:sz w:val="22"/>
        </w:rPr>
        <w:t>,</w:t>
      </w:r>
      <w:r w:rsidR="00F87273" w:rsidRPr="006B7B37">
        <w:rPr>
          <w:sz w:val="22"/>
        </w:rPr>
        <w:t xml:space="preserve"> que este expediente seja encaminhado ao Exmo. Senhor Ari </w:t>
      </w:r>
      <w:r w:rsidR="00A17573" w:rsidRPr="006B7B37">
        <w:rPr>
          <w:sz w:val="22"/>
        </w:rPr>
        <w:t>Gené</w:t>
      </w:r>
      <w:r w:rsidR="00A07AB1">
        <w:rPr>
          <w:sz w:val="22"/>
        </w:rPr>
        <w:t>z</w:t>
      </w:r>
      <w:r w:rsidR="00A17573" w:rsidRPr="006B7B37">
        <w:rPr>
          <w:sz w:val="22"/>
        </w:rPr>
        <w:t xml:space="preserve">io </w:t>
      </w:r>
      <w:r w:rsidR="00F87273" w:rsidRPr="006B7B37">
        <w:rPr>
          <w:sz w:val="22"/>
        </w:rPr>
        <w:t>Lafin, Prefeito Municipal</w:t>
      </w:r>
      <w:r w:rsidR="00940068" w:rsidRPr="006B7B37">
        <w:rPr>
          <w:sz w:val="22"/>
        </w:rPr>
        <w:t>, ao S</w:t>
      </w:r>
      <w:r w:rsidR="00A07AB1">
        <w:rPr>
          <w:sz w:val="22"/>
        </w:rPr>
        <w:t>enhor</w:t>
      </w:r>
      <w:r w:rsidR="00940068" w:rsidRPr="006B7B37">
        <w:rPr>
          <w:sz w:val="22"/>
        </w:rPr>
        <w:t xml:space="preserve"> Estevam Hungaro Calvo Filho, Secretário Municipal de Administração</w:t>
      </w:r>
      <w:r w:rsidR="006B066E" w:rsidRPr="006B7B37">
        <w:rPr>
          <w:sz w:val="22"/>
        </w:rPr>
        <w:t xml:space="preserve"> e</w:t>
      </w:r>
      <w:r w:rsidR="00F87273" w:rsidRPr="006B7B37">
        <w:rPr>
          <w:sz w:val="22"/>
        </w:rPr>
        <w:t xml:space="preserve"> ao S</w:t>
      </w:r>
      <w:r w:rsidR="00A07AB1">
        <w:rPr>
          <w:sz w:val="22"/>
        </w:rPr>
        <w:t>enhor</w:t>
      </w:r>
      <w:r w:rsidR="006B066E" w:rsidRPr="006B7B37">
        <w:rPr>
          <w:sz w:val="22"/>
        </w:rPr>
        <w:t xml:space="preserve"> </w:t>
      </w:r>
      <w:r w:rsidR="009954D9" w:rsidRPr="006B7B37">
        <w:rPr>
          <w:sz w:val="22"/>
        </w:rPr>
        <w:t>Luís Fábio Marchioro</w:t>
      </w:r>
      <w:r w:rsidR="006B066E" w:rsidRPr="006B7B37">
        <w:rPr>
          <w:sz w:val="22"/>
        </w:rPr>
        <w:t>, Secretário Municipal de Saúde</w:t>
      </w:r>
      <w:r w:rsidR="007007D7" w:rsidRPr="006B7B37">
        <w:rPr>
          <w:sz w:val="22"/>
        </w:rPr>
        <w:t xml:space="preserve"> e Saneamento</w:t>
      </w:r>
      <w:r w:rsidR="00F87273" w:rsidRPr="006B7B37">
        <w:rPr>
          <w:sz w:val="22"/>
        </w:rPr>
        <w:t xml:space="preserve">, </w:t>
      </w:r>
      <w:r w:rsidR="00F87273" w:rsidRPr="006B7B37">
        <w:rPr>
          <w:b/>
          <w:sz w:val="22"/>
        </w:rPr>
        <w:t>versando sobre a necessidade de</w:t>
      </w:r>
      <w:r w:rsidR="006B066E" w:rsidRPr="006B7B37">
        <w:rPr>
          <w:b/>
          <w:sz w:val="22"/>
        </w:rPr>
        <w:t xml:space="preserve"> </w:t>
      </w:r>
      <w:r w:rsidR="005E7DCC">
        <w:rPr>
          <w:b/>
          <w:sz w:val="22"/>
        </w:rPr>
        <w:t>aquisição de insulina lantus para disponibilizar aos pacientes d</w:t>
      </w:r>
      <w:r w:rsidR="00944987" w:rsidRPr="006B7B37">
        <w:rPr>
          <w:b/>
          <w:sz w:val="22"/>
        </w:rPr>
        <w:t xml:space="preserve">a </w:t>
      </w:r>
      <w:r w:rsidR="009954D9" w:rsidRPr="006B7B37">
        <w:rPr>
          <w:b/>
          <w:sz w:val="22"/>
        </w:rPr>
        <w:t>rede de saúde pública do município de Sorriso/MT</w:t>
      </w:r>
      <w:r w:rsidR="00944987" w:rsidRPr="006B7B37">
        <w:rPr>
          <w:b/>
          <w:sz w:val="22"/>
        </w:rPr>
        <w:t>.</w:t>
      </w:r>
    </w:p>
    <w:p w:rsidR="00F87273" w:rsidRPr="006B7B37" w:rsidRDefault="00F87273" w:rsidP="005E7DCC">
      <w:pPr>
        <w:spacing w:after="0" w:line="240" w:lineRule="auto"/>
        <w:ind w:firstLine="3119"/>
        <w:jc w:val="both"/>
        <w:rPr>
          <w:b/>
          <w:sz w:val="16"/>
          <w:szCs w:val="16"/>
        </w:rPr>
      </w:pPr>
    </w:p>
    <w:p w:rsidR="00E04E56" w:rsidRPr="006B7B37" w:rsidRDefault="00E04E56" w:rsidP="005E7DCC">
      <w:pPr>
        <w:spacing w:after="0" w:line="240" w:lineRule="auto"/>
        <w:ind w:firstLine="3119"/>
        <w:jc w:val="both"/>
        <w:rPr>
          <w:b/>
          <w:sz w:val="16"/>
          <w:szCs w:val="16"/>
        </w:rPr>
      </w:pPr>
    </w:p>
    <w:p w:rsidR="00F87273" w:rsidRPr="006B7B37" w:rsidRDefault="00F87273" w:rsidP="005E7DCC">
      <w:pPr>
        <w:spacing w:after="0" w:line="240" w:lineRule="auto"/>
        <w:jc w:val="center"/>
        <w:rPr>
          <w:b/>
          <w:sz w:val="22"/>
        </w:rPr>
      </w:pPr>
      <w:r w:rsidRPr="006B7B37">
        <w:rPr>
          <w:b/>
          <w:sz w:val="22"/>
        </w:rPr>
        <w:t>JUSTIFICATIVAS</w:t>
      </w:r>
    </w:p>
    <w:p w:rsidR="00F87273" w:rsidRPr="006B7B37" w:rsidRDefault="00F87273" w:rsidP="005E7DCC">
      <w:pPr>
        <w:spacing w:after="0" w:line="240" w:lineRule="auto"/>
        <w:ind w:firstLine="1418"/>
        <w:jc w:val="both"/>
        <w:rPr>
          <w:sz w:val="20"/>
          <w:szCs w:val="20"/>
        </w:rPr>
      </w:pPr>
    </w:p>
    <w:p w:rsidR="00944987" w:rsidRDefault="000A7245" w:rsidP="005E7DCC">
      <w:pPr>
        <w:spacing w:after="0" w:line="240" w:lineRule="auto"/>
        <w:ind w:firstLine="1418"/>
        <w:jc w:val="both"/>
        <w:rPr>
          <w:sz w:val="22"/>
        </w:rPr>
      </w:pPr>
      <w:r w:rsidRPr="006B7B37">
        <w:rPr>
          <w:sz w:val="22"/>
        </w:rPr>
        <w:t>Considerando que a Constituição Federal, em seu Artigo 196, dispõe que a saúde é direito de todos e dever do Estado, garantido mediante políticas sociais e econômicas.</w:t>
      </w:r>
    </w:p>
    <w:p w:rsidR="005E7DCC" w:rsidRPr="006B7B37" w:rsidRDefault="005E7DCC" w:rsidP="005E7DCC">
      <w:pPr>
        <w:spacing w:after="0" w:line="240" w:lineRule="auto"/>
        <w:ind w:firstLine="1418"/>
        <w:jc w:val="both"/>
        <w:rPr>
          <w:sz w:val="22"/>
        </w:rPr>
      </w:pPr>
    </w:p>
    <w:p w:rsidR="003B4782" w:rsidRDefault="003B4782" w:rsidP="005E7DCC">
      <w:pPr>
        <w:spacing w:after="0" w:line="240" w:lineRule="auto"/>
        <w:ind w:firstLine="1418"/>
        <w:jc w:val="both"/>
        <w:rPr>
          <w:sz w:val="22"/>
        </w:rPr>
      </w:pPr>
      <w:r w:rsidRPr="006B7B37">
        <w:rPr>
          <w:sz w:val="22"/>
        </w:rPr>
        <w:t>Considerando que a diabetes é uma doença que altera a quantidade de insulina produzida, pois afeta a capacidade do pâncreas para produzir este hormônio, podendo ser desde o nascimento, que é a diabetes tipo 1, ou ser adquirida ao longo da vida, que é o dia</w:t>
      </w:r>
      <w:r w:rsidR="005E7DCC">
        <w:rPr>
          <w:sz w:val="22"/>
        </w:rPr>
        <w:t>betes tipo 2.</w:t>
      </w:r>
    </w:p>
    <w:p w:rsidR="005E7DCC" w:rsidRPr="006B7B37" w:rsidRDefault="005E7DCC" w:rsidP="005E7DCC">
      <w:pPr>
        <w:spacing w:after="0" w:line="240" w:lineRule="auto"/>
        <w:ind w:firstLine="1418"/>
        <w:jc w:val="both"/>
        <w:rPr>
          <w:sz w:val="22"/>
        </w:rPr>
      </w:pPr>
    </w:p>
    <w:p w:rsidR="003B4782" w:rsidRDefault="003B4782" w:rsidP="005E7DCC">
      <w:pPr>
        <w:spacing w:after="0" w:line="240" w:lineRule="auto"/>
        <w:ind w:firstLine="1418"/>
        <w:jc w:val="both"/>
        <w:rPr>
          <w:sz w:val="22"/>
        </w:rPr>
      </w:pPr>
      <w:r w:rsidRPr="006B7B37">
        <w:rPr>
          <w:sz w:val="22"/>
        </w:rPr>
        <w:t>Considerando que para tratar a diabetes é necessário o uso de remédios para controlar os níveis de açúcar ou até fazer o uso de insulina sintética para simular a ação da que deveria estar sendo produzida pelo corpo.</w:t>
      </w:r>
    </w:p>
    <w:p w:rsidR="005E7DCC" w:rsidRPr="006B7B37" w:rsidRDefault="005E7DCC" w:rsidP="005E7DCC">
      <w:pPr>
        <w:spacing w:after="0" w:line="240" w:lineRule="auto"/>
        <w:ind w:firstLine="1418"/>
        <w:jc w:val="both"/>
        <w:rPr>
          <w:sz w:val="22"/>
        </w:rPr>
      </w:pPr>
    </w:p>
    <w:p w:rsidR="003B4782" w:rsidRDefault="003B4782" w:rsidP="005E7DCC">
      <w:pPr>
        <w:spacing w:after="0" w:line="240" w:lineRule="auto"/>
        <w:ind w:firstLine="1418"/>
        <w:jc w:val="both"/>
        <w:rPr>
          <w:sz w:val="22"/>
        </w:rPr>
      </w:pPr>
      <w:r w:rsidRPr="006B7B37">
        <w:rPr>
          <w:sz w:val="22"/>
        </w:rPr>
        <w:t>Considerando que a insulina tem a capacidade de captar a glicose que está no sangue, e levá-la para os órgãos do corpo, como cérebro, fígado, gordura e músculos, onde pode ser utilizada para produzir energia, proteínas, colesterol e triglicerídeos para dar energia ao corpo, ou para ficarem armazenadas.</w:t>
      </w:r>
    </w:p>
    <w:p w:rsidR="005E7DCC" w:rsidRPr="006B7B37" w:rsidRDefault="005E7DCC" w:rsidP="005E7DCC">
      <w:pPr>
        <w:spacing w:after="0" w:line="240" w:lineRule="auto"/>
        <w:ind w:firstLine="1418"/>
        <w:jc w:val="both"/>
        <w:rPr>
          <w:sz w:val="22"/>
        </w:rPr>
      </w:pPr>
    </w:p>
    <w:p w:rsidR="000D5DB9" w:rsidRDefault="000A7245" w:rsidP="005E7DCC">
      <w:pPr>
        <w:spacing w:after="0" w:line="240" w:lineRule="auto"/>
        <w:ind w:firstLine="1418"/>
        <w:jc w:val="both"/>
        <w:rPr>
          <w:rFonts w:eastAsia="BatangChe"/>
          <w:sz w:val="22"/>
        </w:rPr>
      </w:pPr>
      <w:r w:rsidRPr="006B7B37">
        <w:rPr>
          <w:rFonts w:eastAsia="BatangChe"/>
          <w:sz w:val="22"/>
        </w:rPr>
        <w:t xml:space="preserve">Considerando que </w:t>
      </w:r>
      <w:r w:rsidR="00161123" w:rsidRPr="006B7B37">
        <w:rPr>
          <w:rFonts w:eastAsia="BatangChe"/>
          <w:sz w:val="22"/>
        </w:rPr>
        <w:t>a insulina Lantus é indicada para o tratamento de diabetes mellitus tipo 2 em adultos e também é indicada para o tratamento de diabetes mellitus tipo 1 em adultos e em crianças com 2 anos de idade ou mais que necessitam de insulina basal (longa duração) para o controle da hiperglicemia (nível alto de açúcar no sangue).</w:t>
      </w:r>
    </w:p>
    <w:p w:rsidR="005E7DCC" w:rsidRPr="006B7B37" w:rsidRDefault="005E7DCC" w:rsidP="005E7DCC">
      <w:pPr>
        <w:spacing w:after="0" w:line="240" w:lineRule="auto"/>
        <w:ind w:firstLine="1418"/>
        <w:jc w:val="both"/>
        <w:rPr>
          <w:rFonts w:eastAsia="BatangChe"/>
          <w:sz w:val="22"/>
        </w:rPr>
      </w:pPr>
    </w:p>
    <w:p w:rsidR="00161123" w:rsidRPr="006B7B37" w:rsidRDefault="00161123" w:rsidP="005E7DCC">
      <w:pPr>
        <w:spacing w:after="0" w:line="240" w:lineRule="auto"/>
        <w:ind w:firstLine="1418"/>
        <w:jc w:val="both"/>
        <w:rPr>
          <w:rFonts w:eastAsia="BatangChe"/>
          <w:sz w:val="22"/>
        </w:rPr>
      </w:pPr>
      <w:r w:rsidRPr="006B7B37">
        <w:rPr>
          <w:rFonts w:eastAsia="BatangChe"/>
          <w:sz w:val="22"/>
        </w:rPr>
        <w:t xml:space="preserve">Considerando ao alto custo do referido medicamento e que o mesmo </w:t>
      </w:r>
      <w:r w:rsidR="005E7DCC" w:rsidRPr="006B7B37">
        <w:rPr>
          <w:rFonts w:eastAsia="BatangChe"/>
          <w:sz w:val="22"/>
        </w:rPr>
        <w:t>se encontra</w:t>
      </w:r>
      <w:r w:rsidRPr="006B7B37">
        <w:rPr>
          <w:rFonts w:eastAsia="BatangChe"/>
          <w:sz w:val="22"/>
        </w:rPr>
        <w:t xml:space="preserve"> em falta no Estado e consequentemente deixa de encaminhar aos municípios, que também ficam sem o medicamento para fornecer aos pacientes</w:t>
      </w:r>
      <w:r w:rsidR="00A17573" w:rsidRPr="006B7B37">
        <w:rPr>
          <w:sz w:val="22"/>
        </w:rPr>
        <w:t xml:space="preserve">, faz-se necessária </w:t>
      </w:r>
      <w:r w:rsidRPr="006B7B37">
        <w:rPr>
          <w:sz w:val="22"/>
        </w:rPr>
        <w:t>a presente indicação.</w:t>
      </w:r>
    </w:p>
    <w:p w:rsidR="00E34D35" w:rsidRPr="006B7B37" w:rsidRDefault="00E34D35" w:rsidP="005E7DCC">
      <w:pPr>
        <w:spacing w:after="0" w:line="240" w:lineRule="auto"/>
        <w:ind w:firstLine="1418"/>
        <w:jc w:val="both"/>
        <w:rPr>
          <w:sz w:val="22"/>
        </w:rPr>
      </w:pPr>
    </w:p>
    <w:p w:rsidR="009A3C6E" w:rsidRPr="006B7B37" w:rsidRDefault="00F87273" w:rsidP="005E7DCC">
      <w:pPr>
        <w:spacing w:after="0" w:line="240" w:lineRule="auto"/>
        <w:ind w:firstLine="1418"/>
        <w:jc w:val="both"/>
        <w:rPr>
          <w:sz w:val="22"/>
        </w:rPr>
      </w:pPr>
      <w:r w:rsidRPr="006B7B37">
        <w:rPr>
          <w:sz w:val="22"/>
        </w:rPr>
        <w:t xml:space="preserve">Câmara Municipal de Sorriso, Estado de Mato Grosso, em </w:t>
      </w:r>
      <w:r w:rsidR="00A17573" w:rsidRPr="006B7B37">
        <w:rPr>
          <w:sz w:val="22"/>
        </w:rPr>
        <w:t>2</w:t>
      </w:r>
      <w:r w:rsidR="003B4782" w:rsidRPr="006B7B37">
        <w:rPr>
          <w:sz w:val="22"/>
        </w:rPr>
        <w:t>7</w:t>
      </w:r>
      <w:r w:rsidRPr="006B7B37">
        <w:rPr>
          <w:sz w:val="22"/>
        </w:rPr>
        <w:t xml:space="preserve"> de</w:t>
      </w:r>
      <w:r w:rsidR="009A3C6E" w:rsidRPr="006B7B37">
        <w:rPr>
          <w:sz w:val="22"/>
        </w:rPr>
        <w:t xml:space="preserve"> </w:t>
      </w:r>
      <w:r w:rsidR="006B7B37">
        <w:rPr>
          <w:sz w:val="22"/>
        </w:rPr>
        <w:t>m</w:t>
      </w:r>
      <w:r w:rsidR="003B4782" w:rsidRPr="006B7B37">
        <w:rPr>
          <w:sz w:val="22"/>
        </w:rPr>
        <w:t>aio</w:t>
      </w:r>
      <w:r w:rsidRPr="006B7B37">
        <w:rPr>
          <w:sz w:val="22"/>
        </w:rPr>
        <w:t xml:space="preserve"> de 20</w:t>
      </w:r>
      <w:r w:rsidR="00BD75EF" w:rsidRPr="006B7B37">
        <w:rPr>
          <w:sz w:val="22"/>
        </w:rPr>
        <w:t>20</w:t>
      </w:r>
      <w:r w:rsidR="006B7B37">
        <w:rPr>
          <w:sz w:val="22"/>
        </w:rPr>
        <w:t>.</w:t>
      </w:r>
    </w:p>
    <w:p w:rsidR="003B4782" w:rsidRPr="006B7B37" w:rsidRDefault="003B4782" w:rsidP="005E7DCC">
      <w:pPr>
        <w:spacing w:after="0" w:line="240" w:lineRule="auto"/>
        <w:ind w:firstLine="1418"/>
        <w:jc w:val="both"/>
        <w:rPr>
          <w:sz w:val="22"/>
        </w:rPr>
      </w:pPr>
    </w:p>
    <w:p w:rsidR="003B4782" w:rsidRPr="006B7B37" w:rsidRDefault="003B4782" w:rsidP="005E7DCC">
      <w:pPr>
        <w:spacing w:after="0" w:line="240" w:lineRule="auto"/>
        <w:ind w:firstLine="1418"/>
        <w:jc w:val="both"/>
        <w:rPr>
          <w:sz w:val="22"/>
        </w:rPr>
      </w:pPr>
    </w:p>
    <w:tbl>
      <w:tblPr>
        <w:tblW w:w="11140" w:type="dxa"/>
        <w:tblInd w:w="-1593" w:type="dxa"/>
        <w:tblLook w:val="04A0" w:firstRow="1" w:lastRow="0" w:firstColumn="1" w:lastColumn="0" w:noHBand="0" w:noVBand="1"/>
      </w:tblPr>
      <w:tblGrid>
        <w:gridCol w:w="1701"/>
        <w:gridCol w:w="4290"/>
        <w:gridCol w:w="4701"/>
        <w:gridCol w:w="224"/>
        <w:gridCol w:w="224"/>
      </w:tblGrid>
      <w:tr w:rsidR="003B4782" w:rsidRPr="006B7B37" w:rsidTr="005E7DCC">
        <w:trPr>
          <w:gridBefore w:val="1"/>
          <w:gridAfter w:val="1"/>
          <w:wBefore w:w="1701" w:type="dxa"/>
          <w:wAfter w:w="224" w:type="dxa"/>
          <w:trHeight w:val="438"/>
        </w:trPr>
        <w:tc>
          <w:tcPr>
            <w:tcW w:w="4290" w:type="dxa"/>
            <w:hideMark/>
          </w:tcPr>
          <w:p w:rsidR="003B4782" w:rsidRPr="006B7B37" w:rsidRDefault="003B4782" w:rsidP="005E7DC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6B7B37">
              <w:rPr>
                <w:b/>
                <w:bCs/>
                <w:color w:val="000000"/>
                <w:sz w:val="22"/>
              </w:rPr>
              <w:t>DAMIANI NA TV</w:t>
            </w:r>
          </w:p>
          <w:p w:rsidR="003B4782" w:rsidRPr="006B7B37" w:rsidRDefault="003B4782" w:rsidP="005E7DCC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6B7B37">
              <w:rPr>
                <w:b/>
                <w:bCs/>
                <w:color w:val="000000"/>
                <w:sz w:val="22"/>
              </w:rPr>
              <w:t>Vereador PSDB</w:t>
            </w:r>
          </w:p>
        </w:tc>
        <w:tc>
          <w:tcPr>
            <w:tcW w:w="4925" w:type="dxa"/>
            <w:gridSpan w:val="2"/>
            <w:hideMark/>
          </w:tcPr>
          <w:p w:rsidR="003B4782" w:rsidRPr="006B7B37" w:rsidRDefault="003B4782" w:rsidP="005E7DC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6B7B37">
              <w:rPr>
                <w:b/>
                <w:bCs/>
                <w:color w:val="000000"/>
                <w:sz w:val="22"/>
              </w:rPr>
              <w:t>TOCO BAGGIO</w:t>
            </w:r>
          </w:p>
          <w:p w:rsidR="003B4782" w:rsidRDefault="003B4782" w:rsidP="005E7DCC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6B7B37">
              <w:rPr>
                <w:b/>
                <w:bCs/>
                <w:color w:val="000000"/>
                <w:sz w:val="22"/>
              </w:rPr>
              <w:t>Vereador PSDB</w:t>
            </w:r>
          </w:p>
          <w:p w:rsidR="006B7B37" w:rsidRDefault="006B7B37" w:rsidP="005E7DCC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:rsidR="006B7B37" w:rsidRPr="006B7B37" w:rsidRDefault="006B7B37" w:rsidP="005E7DCC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  <w:tr w:rsidR="003B4782" w:rsidRPr="006B7B37" w:rsidTr="005E7DCC">
        <w:trPr>
          <w:trHeight w:val="383"/>
        </w:trPr>
        <w:tc>
          <w:tcPr>
            <w:tcW w:w="10692" w:type="dxa"/>
            <w:gridSpan w:val="3"/>
          </w:tcPr>
          <w:tbl>
            <w:tblPr>
              <w:tblpPr w:leftFromText="141" w:rightFromText="141" w:vertAnchor="text" w:horzAnchor="margin" w:tblpXSpec="right" w:tblpY="-228"/>
              <w:tblOverlap w:val="never"/>
              <w:tblW w:w="91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11"/>
              <w:gridCol w:w="2843"/>
              <w:gridCol w:w="2884"/>
            </w:tblGrid>
            <w:tr w:rsidR="003B4782" w:rsidRPr="006B7B37" w:rsidTr="009243B2">
              <w:trPr>
                <w:trHeight w:val="113"/>
              </w:trPr>
              <w:tc>
                <w:tcPr>
                  <w:tcW w:w="34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B4782" w:rsidRPr="006B7B37" w:rsidRDefault="006B7B37" w:rsidP="005E7DCC">
                  <w:pPr>
                    <w:tabs>
                      <w:tab w:val="left" w:pos="-608"/>
                    </w:tabs>
                    <w:spacing w:after="0" w:line="240" w:lineRule="auto"/>
                    <w:ind w:left="-608" w:firstLine="108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       </w:t>
                  </w:r>
                  <w:r w:rsidR="003B4782" w:rsidRPr="006B7B37">
                    <w:rPr>
                      <w:b/>
                      <w:bCs/>
                      <w:color w:val="000000"/>
                      <w:sz w:val="22"/>
                    </w:rPr>
                    <w:t>ACACIO AMBROSINI</w:t>
                  </w:r>
                </w:p>
                <w:p w:rsidR="003B4782" w:rsidRPr="006B7B37" w:rsidRDefault="006B7B37" w:rsidP="005E7DCC">
                  <w:pPr>
                    <w:spacing w:after="0" w:line="240" w:lineRule="auto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            </w:t>
                  </w:r>
                  <w:r w:rsidR="003B4782" w:rsidRPr="006B7B37">
                    <w:rPr>
                      <w:b/>
                      <w:bCs/>
                      <w:color w:val="000000"/>
                      <w:sz w:val="22"/>
                    </w:rPr>
                    <w:t>Vereador P</w:t>
                  </w:r>
                  <w:r w:rsidRPr="006B7B37">
                    <w:rPr>
                      <w:b/>
                      <w:bCs/>
                      <w:color w:val="000000"/>
                      <w:sz w:val="22"/>
                    </w:rPr>
                    <w:t>atriota</w:t>
                  </w:r>
                </w:p>
              </w:tc>
              <w:tc>
                <w:tcPr>
                  <w:tcW w:w="28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B4782" w:rsidRPr="006B7B37" w:rsidRDefault="006B7B37" w:rsidP="005E7DCC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  </w:t>
                  </w:r>
                  <w:r w:rsidR="003B4782" w:rsidRPr="006B7B37">
                    <w:rPr>
                      <w:b/>
                      <w:bCs/>
                      <w:color w:val="000000"/>
                      <w:sz w:val="22"/>
                    </w:rPr>
                    <w:t>DIRCEU ZANATTA</w:t>
                  </w:r>
                </w:p>
                <w:p w:rsidR="003B4782" w:rsidRPr="006B7B37" w:rsidRDefault="006B7B37" w:rsidP="005E7DCC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   </w:t>
                  </w:r>
                  <w:r w:rsidR="003B4782" w:rsidRPr="006B7B37">
                    <w:rPr>
                      <w:b/>
                      <w:bCs/>
                      <w:color w:val="000000"/>
                      <w:sz w:val="22"/>
                    </w:rPr>
                    <w:t>Vereador MDB</w:t>
                  </w:r>
                </w:p>
              </w:tc>
              <w:tc>
                <w:tcPr>
                  <w:tcW w:w="288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3B4782" w:rsidRPr="006B7B37" w:rsidRDefault="006B7B37" w:rsidP="005E7DCC">
                  <w:pPr>
                    <w:tabs>
                      <w:tab w:val="left" w:pos="0"/>
                    </w:tabs>
                    <w:spacing w:after="0" w:line="240" w:lineRule="auto"/>
                    <w:ind w:left="34" w:hanging="34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  </w:t>
                  </w:r>
                  <w:r w:rsidR="003B4782" w:rsidRPr="006B7B37">
                    <w:rPr>
                      <w:b/>
                      <w:bCs/>
                      <w:color w:val="000000"/>
                      <w:sz w:val="22"/>
                    </w:rPr>
                    <w:t>MARLON ZANELLA</w:t>
                  </w:r>
                </w:p>
                <w:p w:rsidR="003B4782" w:rsidRPr="006B7B37" w:rsidRDefault="006B7B37" w:rsidP="005E7DCC">
                  <w:pPr>
                    <w:tabs>
                      <w:tab w:val="left" w:pos="0"/>
                    </w:tabs>
                    <w:spacing w:after="0" w:line="240" w:lineRule="auto"/>
                    <w:ind w:left="34" w:hanging="34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  </w:t>
                  </w:r>
                  <w:r w:rsidR="003B4782" w:rsidRPr="006B7B37">
                    <w:rPr>
                      <w:b/>
                      <w:bCs/>
                      <w:color w:val="000000"/>
                      <w:sz w:val="22"/>
                    </w:rPr>
                    <w:t>Vereador MDB</w:t>
                  </w:r>
                </w:p>
              </w:tc>
            </w:tr>
          </w:tbl>
          <w:p w:rsidR="003B4782" w:rsidRPr="006B7B37" w:rsidRDefault="003B4782" w:rsidP="005E7DC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:rsidR="003B4782" w:rsidRPr="006B7B37" w:rsidRDefault="003B4782" w:rsidP="005E7DCC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3B4782" w:rsidRPr="006B7B37" w:rsidRDefault="003B4782" w:rsidP="005E7DCC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bookmarkStart w:id="0" w:name="_GoBack"/>
            <w:bookmarkEnd w:id="0"/>
          </w:p>
        </w:tc>
        <w:tc>
          <w:tcPr>
            <w:tcW w:w="224" w:type="dxa"/>
          </w:tcPr>
          <w:p w:rsidR="003B4782" w:rsidRPr="006B7B37" w:rsidRDefault="003B4782" w:rsidP="005E7DCC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24" w:type="dxa"/>
          </w:tcPr>
          <w:p w:rsidR="003B4782" w:rsidRPr="006B7B37" w:rsidRDefault="003B4782" w:rsidP="005E7DCC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</w:tbl>
    <w:p w:rsidR="003B4782" w:rsidRPr="006B7B37" w:rsidRDefault="003B4782" w:rsidP="005E7DCC">
      <w:pPr>
        <w:spacing w:after="0" w:line="240" w:lineRule="auto"/>
        <w:ind w:firstLine="1418"/>
        <w:jc w:val="both"/>
        <w:rPr>
          <w:sz w:val="22"/>
        </w:rPr>
      </w:pPr>
    </w:p>
    <w:p w:rsidR="009A3C6E" w:rsidRPr="006B7B37" w:rsidRDefault="009A3C6E" w:rsidP="005E7DCC">
      <w:pPr>
        <w:spacing w:after="0" w:line="240" w:lineRule="auto"/>
        <w:ind w:firstLine="1418"/>
        <w:jc w:val="both"/>
        <w:rPr>
          <w:sz w:val="22"/>
        </w:rPr>
      </w:pPr>
    </w:p>
    <w:sectPr w:rsidR="009A3C6E" w:rsidRPr="006B7B37" w:rsidSect="006B7B37">
      <w:pgSz w:w="11906" w:h="16838"/>
      <w:pgMar w:top="2552" w:right="849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737" w:rsidRDefault="00D66737" w:rsidP="003123E7">
      <w:pPr>
        <w:spacing w:after="0" w:line="240" w:lineRule="auto"/>
      </w:pPr>
      <w:r>
        <w:separator/>
      </w:r>
    </w:p>
  </w:endnote>
  <w:endnote w:type="continuationSeparator" w:id="0">
    <w:p w:rsidR="00D66737" w:rsidRDefault="00D66737" w:rsidP="00312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737" w:rsidRDefault="00D66737" w:rsidP="003123E7">
      <w:pPr>
        <w:spacing w:after="0" w:line="240" w:lineRule="auto"/>
      </w:pPr>
      <w:r>
        <w:separator/>
      </w:r>
    </w:p>
  </w:footnote>
  <w:footnote w:type="continuationSeparator" w:id="0">
    <w:p w:rsidR="00D66737" w:rsidRDefault="00D66737" w:rsidP="003123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93C09"/>
    <w:rsid w:val="000A7245"/>
    <w:rsid w:val="000D5DB9"/>
    <w:rsid w:val="00124BED"/>
    <w:rsid w:val="00161123"/>
    <w:rsid w:val="00227E50"/>
    <w:rsid w:val="003123E7"/>
    <w:rsid w:val="00332824"/>
    <w:rsid w:val="003B4782"/>
    <w:rsid w:val="003D1DA9"/>
    <w:rsid w:val="003D4D28"/>
    <w:rsid w:val="00405821"/>
    <w:rsid w:val="004248C5"/>
    <w:rsid w:val="0051743A"/>
    <w:rsid w:val="00555B29"/>
    <w:rsid w:val="00566C29"/>
    <w:rsid w:val="005E7DCC"/>
    <w:rsid w:val="006711AE"/>
    <w:rsid w:val="006B066E"/>
    <w:rsid w:val="006B7B37"/>
    <w:rsid w:val="006D4F96"/>
    <w:rsid w:val="007007D7"/>
    <w:rsid w:val="00811C22"/>
    <w:rsid w:val="0087529F"/>
    <w:rsid w:val="008B71C1"/>
    <w:rsid w:val="00911F3E"/>
    <w:rsid w:val="00940068"/>
    <w:rsid w:val="00944987"/>
    <w:rsid w:val="009954D9"/>
    <w:rsid w:val="009A3C6E"/>
    <w:rsid w:val="009D695C"/>
    <w:rsid w:val="00A07AB1"/>
    <w:rsid w:val="00A17573"/>
    <w:rsid w:val="00A44353"/>
    <w:rsid w:val="00A6442D"/>
    <w:rsid w:val="00A90F37"/>
    <w:rsid w:val="00B82414"/>
    <w:rsid w:val="00B95D25"/>
    <w:rsid w:val="00BD75EF"/>
    <w:rsid w:val="00C829D4"/>
    <w:rsid w:val="00C91382"/>
    <w:rsid w:val="00CA6D4F"/>
    <w:rsid w:val="00D66737"/>
    <w:rsid w:val="00E04E56"/>
    <w:rsid w:val="00E32FBC"/>
    <w:rsid w:val="00E34D35"/>
    <w:rsid w:val="00ED3D47"/>
    <w:rsid w:val="00ED48B9"/>
    <w:rsid w:val="00F35717"/>
    <w:rsid w:val="00F86C8E"/>
    <w:rsid w:val="00F8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92E3D"/>
  <w15:docId w15:val="{237626CC-F49A-440E-AC21-B96C50187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123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23E7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3123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23E7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9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407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9</cp:revision>
  <cp:lastPrinted>2020-05-27T13:34:00Z</cp:lastPrinted>
  <dcterms:created xsi:type="dcterms:W3CDTF">2020-05-27T13:03:00Z</dcterms:created>
  <dcterms:modified xsi:type="dcterms:W3CDTF">2020-06-01T13:50:00Z</dcterms:modified>
</cp:coreProperties>
</file>