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EE1BA3" w:rsidRDefault="00282C46" w:rsidP="00503F6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EE1BA3">
        <w:rPr>
          <w:b/>
          <w:bCs/>
          <w:color w:val="000000"/>
          <w:szCs w:val="24"/>
        </w:rPr>
        <w:t>REQ</w:t>
      </w:r>
      <w:bookmarkStart w:id="0" w:name="_GoBack"/>
      <w:bookmarkEnd w:id="0"/>
      <w:r w:rsidRPr="00EE1BA3">
        <w:rPr>
          <w:b/>
          <w:bCs/>
          <w:color w:val="000000"/>
          <w:szCs w:val="24"/>
        </w:rPr>
        <w:t>UERIMENTO Nº</w:t>
      </w:r>
      <w:r w:rsidR="00A460F6" w:rsidRPr="00EE1BA3">
        <w:rPr>
          <w:b/>
          <w:bCs/>
          <w:color w:val="000000"/>
          <w:szCs w:val="24"/>
        </w:rPr>
        <w:t xml:space="preserve"> </w:t>
      </w:r>
      <w:r w:rsidR="00503F6B">
        <w:rPr>
          <w:b/>
          <w:bCs/>
          <w:color w:val="000000"/>
          <w:szCs w:val="24"/>
        </w:rPr>
        <w:t>142</w:t>
      </w:r>
      <w:r w:rsidR="00E14B13" w:rsidRPr="00EE1BA3">
        <w:rPr>
          <w:b/>
          <w:bCs/>
          <w:color w:val="000000"/>
          <w:szCs w:val="24"/>
        </w:rPr>
        <w:t>/20</w:t>
      </w:r>
      <w:r w:rsidR="005D1901" w:rsidRPr="00EE1BA3">
        <w:rPr>
          <w:b/>
          <w:bCs/>
          <w:color w:val="000000"/>
          <w:szCs w:val="24"/>
        </w:rPr>
        <w:t>20</w:t>
      </w:r>
    </w:p>
    <w:p w:rsidR="00282C46" w:rsidRPr="00EE1BA3" w:rsidRDefault="00282C46" w:rsidP="00503F6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EE1BA3" w:rsidRDefault="00282C46" w:rsidP="00503F6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EE1BA3" w:rsidRDefault="00282C46" w:rsidP="00503F6B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5D1901" w:rsidRPr="00EE1BA3" w:rsidRDefault="00433D60" w:rsidP="00503F6B">
      <w:pPr>
        <w:pStyle w:val="Recuodecorpodetexto"/>
        <w:ind w:firstLine="3402"/>
        <w:rPr>
          <w:rFonts w:ascii="Times New Roman" w:hAnsi="Times New Roman"/>
          <w:sz w:val="24"/>
          <w:szCs w:val="24"/>
        </w:rPr>
      </w:pPr>
      <w:r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PROFESSORA MARISA </w:t>
      </w:r>
      <w:r w:rsidR="00B320D6" w:rsidRPr="00EE1BA3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 PTB</w:t>
      </w:r>
      <w:r w:rsidR="00B320D6" w:rsidRPr="00EE1BA3">
        <w:rPr>
          <w:rFonts w:ascii="Times New Roman" w:hAnsi="Times New Roman"/>
          <w:b/>
          <w:bCs/>
          <w:color w:val="000000"/>
          <w:sz w:val="24"/>
          <w:szCs w:val="24"/>
        </w:rPr>
        <w:t>, CLAUDIO OLIVEIRA – P</w:t>
      </w:r>
      <w:r w:rsidR="007122E9" w:rsidRPr="00EE1BA3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 w:rsidR="00B320D6" w:rsidRPr="00EE1BA3">
        <w:rPr>
          <w:rFonts w:ascii="Times New Roman" w:hAnsi="Times New Roman"/>
          <w:b/>
          <w:bCs/>
          <w:color w:val="000000"/>
          <w:sz w:val="24"/>
          <w:szCs w:val="24"/>
        </w:rPr>
        <w:t>, BRUNO DELGADO – P</w:t>
      </w:r>
      <w:r w:rsidR="005D1901" w:rsidRPr="00EE1BA3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 w:rsidR="00B320D6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, PROFESSORA SILVANA </w:t>
      </w:r>
      <w:r w:rsidR="00E44846" w:rsidRPr="00EE1BA3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B320D6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 PTB</w:t>
      </w:r>
      <w:r w:rsidR="005D1901" w:rsidRPr="00EE1BA3">
        <w:rPr>
          <w:rFonts w:ascii="Times New Roman" w:hAnsi="Times New Roman"/>
          <w:b/>
          <w:bCs/>
          <w:color w:val="000000"/>
          <w:sz w:val="24"/>
          <w:szCs w:val="24"/>
        </w:rPr>
        <w:t>, F</w:t>
      </w:r>
      <w:r w:rsidR="00503F6B">
        <w:rPr>
          <w:rFonts w:ascii="Times New Roman" w:hAnsi="Times New Roman"/>
          <w:b/>
          <w:bCs/>
          <w:color w:val="000000"/>
          <w:sz w:val="24"/>
          <w:szCs w:val="24"/>
        </w:rPr>
        <w:t>Á</w:t>
      </w:r>
      <w:r w:rsidR="005D1901" w:rsidRPr="00EE1BA3">
        <w:rPr>
          <w:rFonts w:ascii="Times New Roman" w:hAnsi="Times New Roman"/>
          <w:b/>
          <w:bCs/>
          <w:color w:val="000000"/>
          <w:sz w:val="24"/>
          <w:szCs w:val="24"/>
        </w:rPr>
        <w:t>BIO GAVASSO – PT</w:t>
      </w:r>
      <w:r w:rsidR="00E44846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B </w:t>
      </w:r>
      <w:r w:rsidR="00503F6B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E44846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 MAURICIO GOMES - PSB</w:t>
      </w:r>
      <w:r w:rsidR="00282C46" w:rsidRPr="00EE1BA3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03F6B">
        <w:rPr>
          <w:rFonts w:ascii="Times New Roman" w:hAnsi="Times New Roman"/>
          <w:color w:val="000000"/>
          <w:sz w:val="24"/>
          <w:szCs w:val="24"/>
        </w:rPr>
        <w:t xml:space="preserve"> vereadores c</w:t>
      </w:r>
      <w:r w:rsidR="00282C46" w:rsidRPr="00EE1BA3">
        <w:rPr>
          <w:rFonts w:ascii="Times New Roman" w:hAnsi="Times New Roman"/>
          <w:color w:val="000000"/>
          <w:sz w:val="24"/>
          <w:szCs w:val="24"/>
        </w:rPr>
        <w:t xml:space="preserve">om assento nesta Casa, com fulcro nos </w:t>
      </w:r>
      <w:r w:rsidR="00890A32" w:rsidRPr="00EE1BA3">
        <w:rPr>
          <w:rFonts w:ascii="Times New Roman" w:hAnsi="Times New Roman"/>
          <w:color w:val="000000"/>
          <w:sz w:val="24"/>
          <w:szCs w:val="24"/>
        </w:rPr>
        <w:t>a</w:t>
      </w:r>
      <w:r w:rsidR="00282C46" w:rsidRPr="00EE1BA3">
        <w:rPr>
          <w:rFonts w:ascii="Times New Roman" w:hAnsi="Times New Roman"/>
          <w:color w:val="000000"/>
          <w:sz w:val="24"/>
          <w:szCs w:val="24"/>
        </w:rPr>
        <w:t xml:space="preserve">rtigos 118 e 121 do Regimento Interno, no cumprimento do dever, </w:t>
      </w:r>
      <w:r w:rsidR="00282C46" w:rsidRPr="00EE1BA3">
        <w:rPr>
          <w:rFonts w:ascii="Times New Roman" w:hAnsi="Times New Roman"/>
          <w:b/>
          <w:bCs/>
          <w:color w:val="000000"/>
          <w:sz w:val="24"/>
          <w:szCs w:val="24"/>
        </w:rPr>
        <w:t>REQUEREM</w:t>
      </w:r>
      <w:r w:rsidR="00282C46" w:rsidRPr="00EE1BA3">
        <w:rPr>
          <w:rFonts w:ascii="Times New Roman" w:hAnsi="Times New Roman"/>
          <w:color w:val="000000"/>
          <w:sz w:val="24"/>
          <w:szCs w:val="24"/>
        </w:rPr>
        <w:t xml:space="preserve"> à Mesa que este expediente seja encaminhado </w:t>
      </w:r>
      <w:r w:rsidR="00282C46" w:rsidRPr="00EE1BA3">
        <w:rPr>
          <w:rFonts w:ascii="Times New Roman" w:hAnsi="Times New Roman"/>
          <w:sz w:val="24"/>
          <w:szCs w:val="24"/>
        </w:rPr>
        <w:t>a</w:t>
      </w:r>
      <w:r w:rsidR="00F0365E" w:rsidRPr="00EE1BA3">
        <w:rPr>
          <w:rFonts w:ascii="Times New Roman" w:hAnsi="Times New Roman"/>
          <w:sz w:val="24"/>
          <w:szCs w:val="24"/>
        </w:rPr>
        <w:t xml:space="preserve">o </w:t>
      </w:r>
      <w:r w:rsidRPr="00EE1BA3">
        <w:rPr>
          <w:rFonts w:ascii="Times New Roman" w:hAnsi="Times New Roman"/>
          <w:color w:val="000000"/>
          <w:sz w:val="24"/>
          <w:szCs w:val="24"/>
        </w:rPr>
        <w:t>Exmo. Senhor Ari Lafin, Prefeito Municipal e a</w:t>
      </w:r>
      <w:r w:rsidR="00314B4F" w:rsidRPr="00EE1BA3">
        <w:rPr>
          <w:rFonts w:ascii="Times New Roman" w:hAnsi="Times New Roman"/>
          <w:color w:val="000000"/>
          <w:sz w:val="24"/>
          <w:szCs w:val="24"/>
        </w:rPr>
        <w:t>o</w:t>
      </w:r>
      <w:r w:rsidRPr="00EE1BA3">
        <w:rPr>
          <w:rFonts w:ascii="Times New Roman" w:hAnsi="Times New Roman"/>
          <w:color w:val="000000"/>
          <w:sz w:val="24"/>
          <w:szCs w:val="24"/>
        </w:rPr>
        <w:t xml:space="preserve"> Senhor</w:t>
      </w:r>
      <w:r w:rsidR="00314B4F" w:rsidRPr="00EE1B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4DD6" w:rsidRPr="00EE1BA3">
        <w:rPr>
          <w:rFonts w:ascii="Times New Roman" w:hAnsi="Times New Roman"/>
          <w:color w:val="000000"/>
          <w:sz w:val="24"/>
          <w:szCs w:val="24"/>
        </w:rPr>
        <w:t>Estevam Hungaro Calvo Filho, Secretário Municipal de Administração</w:t>
      </w:r>
      <w:r w:rsidRPr="00EE1BA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44846" w:rsidRPr="00EE1BA3">
        <w:rPr>
          <w:rFonts w:ascii="Times New Roman" w:hAnsi="Times New Roman"/>
          <w:color w:val="000000"/>
          <w:sz w:val="24"/>
          <w:szCs w:val="24"/>
        </w:rPr>
        <w:t>com cópia a</w:t>
      </w:r>
      <w:r w:rsidR="005D1901" w:rsidRPr="00EE1BA3">
        <w:rPr>
          <w:rFonts w:ascii="Times New Roman" w:hAnsi="Times New Roman"/>
          <w:color w:val="000000"/>
          <w:sz w:val="24"/>
          <w:szCs w:val="24"/>
        </w:rPr>
        <w:t>o</w:t>
      </w:r>
      <w:r w:rsidR="00E44846" w:rsidRPr="00EE1BA3">
        <w:rPr>
          <w:rFonts w:ascii="Times New Roman" w:hAnsi="Times New Roman"/>
          <w:color w:val="000000"/>
          <w:sz w:val="24"/>
          <w:szCs w:val="24"/>
        </w:rPr>
        <w:t xml:space="preserve"> Senhor </w:t>
      </w:r>
      <w:r w:rsidR="005D1901" w:rsidRPr="00EE1BA3">
        <w:rPr>
          <w:rFonts w:ascii="Times New Roman" w:hAnsi="Times New Roman"/>
          <w:color w:val="000000"/>
          <w:sz w:val="24"/>
          <w:szCs w:val="24"/>
        </w:rPr>
        <w:t>Luis Fabio Marchioro</w:t>
      </w:r>
      <w:r w:rsidR="00E44846" w:rsidRPr="00EE1BA3">
        <w:rPr>
          <w:rFonts w:ascii="Times New Roman" w:hAnsi="Times New Roman"/>
          <w:color w:val="000000"/>
          <w:sz w:val="24"/>
          <w:szCs w:val="24"/>
        </w:rPr>
        <w:t>, Secret</w:t>
      </w:r>
      <w:r w:rsidR="005D1901" w:rsidRPr="00EE1BA3">
        <w:rPr>
          <w:rFonts w:ascii="Times New Roman" w:hAnsi="Times New Roman"/>
          <w:color w:val="000000"/>
          <w:sz w:val="24"/>
          <w:szCs w:val="24"/>
        </w:rPr>
        <w:t>á</w:t>
      </w:r>
      <w:r w:rsidR="00E44846" w:rsidRPr="00EE1BA3">
        <w:rPr>
          <w:rFonts w:ascii="Times New Roman" w:hAnsi="Times New Roman"/>
          <w:color w:val="000000"/>
          <w:sz w:val="24"/>
          <w:szCs w:val="24"/>
        </w:rPr>
        <w:t>ri</w:t>
      </w:r>
      <w:r w:rsidR="005D1901" w:rsidRPr="00EE1BA3">
        <w:rPr>
          <w:rFonts w:ascii="Times New Roman" w:hAnsi="Times New Roman"/>
          <w:color w:val="000000"/>
          <w:sz w:val="24"/>
          <w:szCs w:val="24"/>
        </w:rPr>
        <w:t>o</w:t>
      </w:r>
      <w:r w:rsidR="00E44846" w:rsidRPr="00EE1BA3">
        <w:rPr>
          <w:rFonts w:ascii="Times New Roman" w:hAnsi="Times New Roman"/>
          <w:color w:val="000000"/>
          <w:sz w:val="24"/>
          <w:szCs w:val="24"/>
        </w:rPr>
        <w:t xml:space="preserve"> Municipal de </w:t>
      </w:r>
      <w:r w:rsidR="005D1901" w:rsidRPr="00EE1BA3">
        <w:rPr>
          <w:rFonts w:ascii="Times New Roman" w:hAnsi="Times New Roman"/>
          <w:color w:val="000000"/>
          <w:sz w:val="24"/>
          <w:szCs w:val="24"/>
        </w:rPr>
        <w:t>Saúde e Saneamento</w:t>
      </w:r>
      <w:r w:rsidR="00503F6B">
        <w:rPr>
          <w:rFonts w:ascii="Times New Roman" w:hAnsi="Times New Roman"/>
          <w:color w:val="000000"/>
          <w:sz w:val="24"/>
          <w:szCs w:val="24"/>
        </w:rPr>
        <w:t>,</w:t>
      </w:r>
      <w:r w:rsidR="00E44846" w:rsidRPr="00EE1B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1BA3">
        <w:rPr>
          <w:rFonts w:ascii="Times New Roman" w:hAnsi="Times New Roman"/>
          <w:b/>
          <w:bCs/>
          <w:color w:val="000000"/>
          <w:sz w:val="24"/>
          <w:szCs w:val="24"/>
        </w:rPr>
        <w:t>re</w:t>
      </w:r>
      <w:r w:rsidR="00282C46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querendo </w:t>
      </w:r>
      <w:r w:rsidR="009610DE" w:rsidRPr="00EE1BA3">
        <w:rPr>
          <w:rFonts w:ascii="Times New Roman" w:hAnsi="Times New Roman"/>
          <w:b/>
          <w:bCs/>
          <w:color w:val="000000"/>
          <w:sz w:val="24"/>
          <w:szCs w:val="24"/>
        </w:rPr>
        <w:t>o cumprimento</w:t>
      </w:r>
      <w:r w:rsidR="00503F6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753554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 na íntegra</w:t>
      </w:r>
      <w:r w:rsidR="00503F6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9610DE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 da Lei </w:t>
      </w:r>
      <w:r w:rsidR="00753554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Municipal </w:t>
      </w:r>
      <w:r w:rsidR="009610DE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nº </w:t>
      </w:r>
      <w:r w:rsidR="005D1901" w:rsidRPr="00EE1BA3">
        <w:rPr>
          <w:rFonts w:ascii="Times New Roman" w:hAnsi="Times New Roman"/>
          <w:b/>
          <w:bCs/>
          <w:color w:val="000000"/>
          <w:sz w:val="24"/>
          <w:szCs w:val="24"/>
        </w:rPr>
        <w:t>1512</w:t>
      </w:r>
      <w:r w:rsidR="00E44846" w:rsidRPr="00EE1BA3">
        <w:rPr>
          <w:rFonts w:ascii="Times New Roman" w:hAnsi="Times New Roman"/>
          <w:b/>
          <w:bCs/>
          <w:color w:val="000000"/>
          <w:sz w:val="24"/>
          <w:szCs w:val="24"/>
        </w:rPr>
        <w:t>/2</w:t>
      </w:r>
      <w:r w:rsidR="005D1901" w:rsidRPr="00EE1BA3">
        <w:rPr>
          <w:rFonts w:ascii="Times New Roman" w:hAnsi="Times New Roman"/>
          <w:b/>
          <w:bCs/>
          <w:color w:val="000000"/>
          <w:sz w:val="24"/>
          <w:szCs w:val="24"/>
        </w:rPr>
        <w:t>006</w:t>
      </w:r>
      <w:r w:rsidR="0083252E" w:rsidRPr="00EE1BA3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9610DE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 que</w:t>
      </w:r>
      <w:r w:rsidR="00890A32" w:rsidRPr="00EE1BA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72C9" w:rsidRPr="00EE1BA3">
        <w:rPr>
          <w:rFonts w:ascii="Times New Roman" w:hAnsi="Times New Roman"/>
          <w:b/>
          <w:bCs/>
          <w:color w:val="000000"/>
          <w:sz w:val="24"/>
          <w:szCs w:val="24"/>
        </w:rPr>
        <w:t>“D</w:t>
      </w:r>
      <w:r w:rsidR="000672C9" w:rsidRPr="00EE1BA3">
        <w:rPr>
          <w:rFonts w:ascii="Times New Roman" w:hAnsi="Times New Roman"/>
          <w:b/>
          <w:sz w:val="24"/>
          <w:szCs w:val="24"/>
        </w:rPr>
        <w:t>etermina às farmácias e os estabelecimentos comerciais que exploram o ramo farmacêutico a vender remédios fracionados e dá outras providências”.</w:t>
      </w:r>
    </w:p>
    <w:p w:rsidR="0074244E" w:rsidRDefault="0074244E" w:rsidP="00503F6B">
      <w:pPr>
        <w:spacing w:after="0" w:line="240" w:lineRule="auto"/>
        <w:ind w:firstLine="3119"/>
        <w:jc w:val="both"/>
        <w:rPr>
          <w:b/>
          <w:szCs w:val="24"/>
        </w:rPr>
      </w:pPr>
    </w:p>
    <w:p w:rsidR="00B50573" w:rsidRPr="00EE1BA3" w:rsidRDefault="00B50573" w:rsidP="00503F6B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EE1BA3" w:rsidRDefault="00BC0596" w:rsidP="00503F6B">
      <w:pPr>
        <w:spacing w:after="0" w:line="240" w:lineRule="auto"/>
        <w:jc w:val="center"/>
        <w:rPr>
          <w:b/>
          <w:szCs w:val="24"/>
        </w:rPr>
      </w:pPr>
      <w:r w:rsidRPr="00EE1BA3">
        <w:rPr>
          <w:b/>
          <w:szCs w:val="24"/>
        </w:rPr>
        <w:t>JUSTIFICATIVAS</w:t>
      </w:r>
    </w:p>
    <w:p w:rsidR="00BC0596" w:rsidRPr="00EE1BA3" w:rsidRDefault="00BC0596" w:rsidP="00503F6B">
      <w:pPr>
        <w:spacing w:after="0" w:line="240" w:lineRule="auto"/>
        <w:ind w:firstLine="3119"/>
        <w:jc w:val="both"/>
        <w:rPr>
          <w:szCs w:val="24"/>
        </w:rPr>
      </w:pPr>
    </w:p>
    <w:p w:rsidR="00713519" w:rsidRPr="00EE1BA3" w:rsidRDefault="00BC0596" w:rsidP="00503F6B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EE1BA3">
        <w:rPr>
          <w:rFonts w:ascii="Times New Roman" w:hAnsi="Times New Roman"/>
          <w:sz w:val="24"/>
          <w:szCs w:val="24"/>
        </w:rPr>
        <w:t>Considerando que</w:t>
      </w:r>
      <w:r w:rsidR="00DD4E3B" w:rsidRPr="00EE1BA3">
        <w:rPr>
          <w:rFonts w:ascii="Times New Roman" w:hAnsi="Times New Roman"/>
          <w:sz w:val="24"/>
          <w:szCs w:val="24"/>
        </w:rPr>
        <w:t xml:space="preserve"> </w:t>
      </w:r>
      <w:r w:rsidR="00713519" w:rsidRPr="00EE1BA3">
        <w:rPr>
          <w:rFonts w:ascii="Times New Roman" w:hAnsi="Times New Roman"/>
          <w:sz w:val="24"/>
          <w:szCs w:val="24"/>
        </w:rPr>
        <w:t xml:space="preserve">a Lei </w:t>
      </w:r>
      <w:r w:rsidR="00AA5661" w:rsidRPr="00EE1BA3">
        <w:rPr>
          <w:rFonts w:ascii="Times New Roman" w:hAnsi="Times New Roman"/>
          <w:sz w:val="24"/>
          <w:szCs w:val="24"/>
        </w:rPr>
        <w:t xml:space="preserve">Municipal nº </w:t>
      </w:r>
      <w:r w:rsidR="005D1901" w:rsidRPr="00EE1BA3">
        <w:rPr>
          <w:rFonts w:ascii="Times New Roman" w:hAnsi="Times New Roman"/>
          <w:sz w:val="24"/>
          <w:szCs w:val="24"/>
        </w:rPr>
        <w:t>1512</w:t>
      </w:r>
      <w:r w:rsidR="00E44846" w:rsidRPr="00EE1BA3">
        <w:rPr>
          <w:rFonts w:ascii="Times New Roman" w:hAnsi="Times New Roman"/>
          <w:sz w:val="24"/>
          <w:szCs w:val="24"/>
        </w:rPr>
        <w:t>/20</w:t>
      </w:r>
      <w:r w:rsidR="005D1901" w:rsidRPr="00EE1BA3">
        <w:rPr>
          <w:rFonts w:ascii="Times New Roman" w:hAnsi="Times New Roman"/>
          <w:sz w:val="24"/>
          <w:szCs w:val="24"/>
        </w:rPr>
        <w:t>06</w:t>
      </w:r>
      <w:r w:rsidR="0083252E" w:rsidRPr="00EE1BA3">
        <w:rPr>
          <w:rFonts w:ascii="Times New Roman" w:hAnsi="Times New Roman"/>
          <w:sz w:val="24"/>
          <w:szCs w:val="24"/>
        </w:rPr>
        <w:t>,</w:t>
      </w:r>
      <w:r w:rsidR="00E44846" w:rsidRPr="00EE1BA3">
        <w:rPr>
          <w:rFonts w:ascii="Times New Roman" w:hAnsi="Times New Roman"/>
          <w:sz w:val="24"/>
          <w:szCs w:val="24"/>
        </w:rPr>
        <w:t xml:space="preserve"> </w:t>
      </w:r>
      <w:r w:rsidR="00F6745C" w:rsidRPr="00EE1BA3">
        <w:rPr>
          <w:rFonts w:ascii="Times New Roman" w:hAnsi="Times New Roman"/>
          <w:bCs/>
          <w:color w:val="000000"/>
          <w:sz w:val="24"/>
          <w:szCs w:val="24"/>
        </w:rPr>
        <w:t>que “</w:t>
      </w:r>
      <w:r w:rsidR="005D1901" w:rsidRPr="00EE1BA3"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5D1901" w:rsidRPr="00EE1BA3">
        <w:rPr>
          <w:rFonts w:ascii="Times New Roman" w:hAnsi="Times New Roman"/>
          <w:sz w:val="24"/>
          <w:szCs w:val="24"/>
        </w:rPr>
        <w:t xml:space="preserve">etermina às farmácias e os estabelecimentos comerciais que exploram o ramo farmacêutico a vender remédios fracionados e dá outras </w:t>
      </w:r>
      <w:r w:rsidR="00B50573" w:rsidRPr="00EE1BA3">
        <w:rPr>
          <w:rFonts w:ascii="Times New Roman" w:hAnsi="Times New Roman"/>
          <w:sz w:val="24"/>
          <w:szCs w:val="24"/>
        </w:rPr>
        <w:t>providências. ”</w:t>
      </w:r>
      <w:r w:rsidR="00F6745C" w:rsidRPr="00EE1BA3">
        <w:rPr>
          <w:rFonts w:ascii="Times New Roman" w:hAnsi="Times New Roman"/>
          <w:sz w:val="24"/>
          <w:szCs w:val="24"/>
        </w:rPr>
        <w:t xml:space="preserve"> </w:t>
      </w:r>
      <w:r w:rsidR="00DC68C2" w:rsidRPr="00EE1BA3">
        <w:rPr>
          <w:rFonts w:ascii="Times New Roman" w:hAnsi="Times New Roman"/>
          <w:sz w:val="24"/>
          <w:szCs w:val="24"/>
        </w:rPr>
        <w:t xml:space="preserve">está em vigor desde </w:t>
      </w:r>
      <w:r w:rsidR="005D1901" w:rsidRPr="00EE1BA3">
        <w:rPr>
          <w:rFonts w:ascii="Times New Roman" w:hAnsi="Times New Roman"/>
          <w:sz w:val="24"/>
          <w:szCs w:val="24"/>
        </w:rPr>
        <w:t>10 de outubro</w:t>
      </w:r>
      <w:r w:rsidR="00E44846" w:rsidRPr="00EE1BA3">
        <w:rPr>
          <w:rFonts w:ascii="Times New Roman" w:hAnsi="Times New Roman"/>
          <w:sz w:val="24"/>
          <w:szCs w:val="24"/>
        </w:rPr>
        <w:t xml:space="preserve"> de 2</w:t>
      </w:r>
      <w:r w:rsidR="005D1901" w:rsidRPr="00EE1BA3">
        <w:rPr>
          <w:rFonts w:ascii="Times New Roman" w:hAnsi="Times New Roman"/>
          <w:sz w:val="24"/>
          <w:szCs w:val="24"/>
        </w:rPr>
        <w:t>006</w:t>
      </w:r>
      <w:r w:rsidR="00E44846" w:rsidRPr="00EE1BA3">
        <w:rPr>
          <w:rFonts w:ascii="Times New Roman" w:hAnsi="Times New Roman"/>
          <w:sz w:val="24"/>
          <w:szCs w:val="24"/>
        </w:rPr>
        <w:t xml:space="preserve"> e </w:t>
      </w:r>
      <w:r w:rsidR="00426622" w:rsidRPr="00EE1BA3">
        <w:rPr>
          <w:rFonts w:ascii="Times New Roman" w:hAnsi="Times New Roman"/>
          <w:sz w:val="24"/>
          <w:szCs w:val="24"/>
        </w:rPr>
        <w:t xml:space="preserve">até a presente data ainda </w:t>
      </w:r>
      <w:r w:rsidR="007122E9" w:rsidRPr="00EE1BA3">
        <w:rPr>
          <w:rFonts w:ascii="Times New Roman" w:hAnsi="Times New Roman"/>
          <w:sz w:val="24"/>
          <w:szCs w:val="24"/>
        </w:rPr>
        <w:t>não está funcionando na prática;</w:t>
      </w:r>
    </w:p>
    <w:p w:rsidR="005D1901" w:rsidRPr="00EE1BA3" w:rsidRDefault="005D1901" w:rsidP="00503F6B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265D3" w:rsidRPr="00EE1BA3" w:rsidRDefault="0074244E" w:rsidP="00503F6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E1BA3">
        <w:rPr>
          <w:rFonts w:eastAsia="Calibri"/>
          <w:color w:val="auto"/>
          <w:sz w:val="24"/>
          <w:szCs w:val="24"/>
          <w:lang w:eastAsia="en-US"/>
        </w:rPr>
        <w:t xml:space="preserve">Considerando que esta medida se faz necessária para conscientizar as pessoas e garantir </w:t>
      </w:r>
      <w:r w:rsidR="00EE1BA3" w:rsidRPr="00EE1BA3">
        <w:rPr>
          <w:rFonts w:eastAsia="Calibri"/>
          <w:color w:val="auto"/>
          <w:sz w:val="24"/>
          <w:szCs w:val="24"/>
          <w:lang w:eastAsia="en-US"/>
        </w:rPr>
        <w:t>que o consumidor possa comprar a quantidade</w:t>
      </w:r>
      <w:r w:rsidR="005D1901" w:rsidRPr="00EE1BA3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A82BDB" w:rsidRPr="00EE1BA3">
        <w:rPr>
          <w:rFonts w:eastAsia="Calibri"/>
          <w:color w:val="auto"/>
          <w:sz w:val="24"/>
          <w:szCs w:val="24"/>
          <w:lang w:eastAsia="en-US"/>
        </w:rPr>
        <w:t>exata de medicamentos receitada</w:t>
      </w:r>
      <w:r w:rsidR="005D1901" w:rsidRPr="00EE1BA3">
        <w:rPr>
          <w:rFonts w:eastAsia="Calibri"/>
          <w:color w:val="auto"/>
          <w:sz w:val="24"/>
          <w:szCs w:val="24"/>
          <w:lang w:eastAsia="en-US"/>
        </w:rPr>
        <w:t xml:space="preserve"> pelo médico</w:t>
      </w:r>
      <w:r w:rsidR="00EE1BA3" w:rsidRPr="00EE1BA3">
        <w:rPr>
          <w:rFonts w:eastAsia="Calibri"/>
          <w:color w:val="auto"/>
          <w:sz w:val="24"/>
          <w:szCs w:val="24"/>
          <w:lang w:eastAsia="en-US"/>
        </w:rPr>
        <w:t>, além de</w:t>
      </w:r>
      <w:r w:rsidR="00A82BDB">
        <w:rPr>
          <w:sz w:val="24"/>
          <w:szCs w:val="24"/>
        </w:rPr>
        <w:t xml:space="preserve"> evitar a automedicação e colaborando com</w:t>
      </w:r>
      <w:r w:rsidR="00EE1BA3" w:rsidRPr="00EE1BA3">
        <w:rPr>
          <w:sz w:val="24"/>
          <w:szCs w:val="24"/>
        </w:rPr>
        <w:t xml:space="preserve"> </w:t>
      </w:r>
      <w:r w:rsidR="00A82BDB">
        <w:rPr>
          <w:sz w:val="24"/>
          <w:szCs w:val="24"/>
        </w:rPr>
        <w:t>a</w:t>
      </w:r>
      <w:r w:rsidR="00EE1BA3" w:rsidRPr="00EE1BA3">
        <w:rPr>
          <w:sz w:val="24"/>
          <w:szCs w:val="24"/>
        </w:rPr>
        <w:t xml:space="preserve"> economia popular.</w:t>
      </w:r>
    </w:p>
    <w:p w:rsidR="00BC0596" w:rsidRPr="00EE1BA3" w:rsidRDefault="00BC0596" w:rsidP="00503F6B">
      <w:pPr>
        <w:pStyle w:val="NCNormalCentralizado"/>
        <w:jc w:val="both"/>
        <w:rPr>
          <w:bCs/>
          <w:sz w:val="24"/>
          <w:szCs w:val="24"/>
        </w:rPr>
      </w:pPr>
    </w:p>
    <w:p w:rsidR="00EE1BA3" w:rsidRPr="00EE1BA3" w:rsidRDefault="00EE1BA3" w:rsidP="00503F6B">
      <w:pPr>
        <w:pStyle w:val="NCNormalCentralizado"/>
        <w:jc w:val="both"/>
        <w:rPr>
          <w:sz w:val="24"/>
          <w:szCs w:val="24"/>
        </w:rPr>
      </w:pPr>
    </w:p>
    <w:p w:rsidR="00D303E5" w:rsidRPr="00EE1BA3" w:rsidRDefault="003C6DB6" w:rsidP="00503F6B">
      <w:pPr>
        <w:pStyle w:val="NCNormalCentralizado"/>
        <w:ind w:firstLine="1418"/>
        <w:jc w:val="both"/>
        <w:rPr>
          <w:sz w:val="24"/>
          <w:szCs w:val="24"/>
        </w:rPr>
      </w:pPr>
      <w:r w:rsidRPr="00EE1BA3">
        <w:rPr>
          <w:sz w:val="24"/>
          <w:szCs w:val="24"/>
        </w:rPr>
        <w:t xml:space="preserve">Câmara Municipal de Sorriso, Estado de Mato Grosso, </w:t>
      </w:r>
      <w:r w:rsidR="00923AF5" w:rsidRPr="00EE1BA3">
        <w:rPr>
          <w:sz w:val="24"/>
          <w:szCs w:val="24"/>
        </w:rPr>
        <w:t xml:space="preserve">em </w:t>
      </w:r>
      <w:r w:rsidR="00D145F2">
        <w:rPr>
          <w:sz w:val="24"/>
          <w:szCs w:val="24"/>
        </w:rPr>
        <w:t>17 de junho de 2020.</w:t>
      </w:r>
    </w:p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p w:rsidR="00CC48C7" w:rsidRDefault="00CC48C7" w:rsidP="00503F6B">
      <w:pPr>
        <w:pStyle w:val="NCNormalCentralizado"/>
        <w:jc w:val="both"/>
        <w:rPr>
          <w:sz w:val="24"/>
          <w:szCs w:val="24"/>
        </w:rPr>
      </w:pPr>
    </w:p>
    <w:p w:rsidR="00A82BDB" w:rsidRPr="00EE1BA3" w:rsidRDefault="00A82BDB" w:rsidP="00503F6B">
      <w:pPr>
        <w:pStyle w:val="NCNormalCentralizado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2059" w:tblpY="95"/>
        <w:tblW w:w="8613" w:type="dxa"/>
        <w:tblLook w:val="04A0" w:firstRow="1" w:lastRow="0" w:firstColumn="1" w:lastColumn="0" w:noHBand="0" w:noVBand="1"/>
      </w:tblPr>
      <w:tblGrid>
        <w:gridCol w:w="3085"/>
        <w:gridCol w:w="2693"/>
        <w:gridCol w:w="2835"/>
      </w:tblGrid>
      <w:tr w:rsidR="00CC48C7" w:rsidRPr="00EE1BA3" w:rsidTr="00CC48C7">
        <w:trPr>
          <w:trHeight w:val="1010"/>
        </w:trPr>
        <w:tc>
          <w:tcPr>
            <w:tcW w:w="3085" w:type="dxa"/>
            <w:shd w:val="clear" w:color="auto" w:fill="auto"/>
          </w:tcPr>
          <w:p w:rsidR="00CC48C7" w:rsidRPr="00EE1BA3" w:rsidRDefault="00D145F2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08" w:hanging="284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4"/>
                <w:lang w:eastAsia="pt-BR"/>
              </w:rPr>
              <w:t>PROFª</w:t>
            </w:r>
            <w:proofErr w:type="spellEnd"/>
            <w:r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MARISA   </w:t>
            </w:r>
            <w:r w:rsidR="00CC48C7"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2693" w:type="dxa"/>
            <w:shd w:val="clear" w:color="auto" w:fill="auto"/>
          </w:tcPr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CLAUDIO OLIVEIRA            Vereador PL</w:t>
            </w:r>
          </w:p>
        </w:tc>
        <w:tc>
          <w:tcPr>
            <w:tcW w:w="2835" w:type="dxa"/>
            <w:shd w:val="clear" w:color="auto" w:fill="auto"/>
          </w:tcPr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Vereador </w:t>
            </w:r>
            <w:r w:rsidR="00D145F2">
              <w:rPr>
                <w:rFonts w:eastAsia="Times New Roman"/>
                <w:b/>
                <w:color w:val="000000"/>
                <w:szCs w:val="24"/>
                <w:lang w:eastAsia="pt-BR"/>
              </w:rPr>
              <w:t>PL</w:t>
            </w:r>
          </w:p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</w:tc>
      </w:tr>
      <w:tr w:rsidR="00CC48C7" w:rsidRPr="00EE1BA3" w:rsidTr="00CC48C7">
        <w:trPr>
          <w:trHeight w:val="566"/>
        </w:trPr>
        <w:tc>
          <w:tcPr>
            <w:tcW w:w="3085" w:type="dxa"/>
            <w:shd w:val="clear" w:color="auto" w:fill="auto"/>
          </w:tcPr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proofErr w:type="spellStart"/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PROFª</w:t>
            </w:r>
            <w:proofErr w:type="spellEnd"/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SILVANA</w:t>
            </w:r>
          </w:p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2693" w:type="dxa"/>
            <w:shd w:val="clear" w:color="auto" w:fill="auto"/>
          </w:tcPr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FÁBIO GAVASSO      Vereador P</w:t>
            </w:r>
            <w:r w:rsidR="00D145F2">
              <w:rPr>
                <w:rFonts w:eastAsia="Times New Roman"/>
                <w:b/>
                <w:color w:val="000000"/>
                <w:szCs w:val="24"/>
                <w:lang w:eastAsia="pt-BR"/>
              </w:rPr>
              <w:t>T</w:t>
            </w: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2835" w:type="dxa"/>
            <w:shd w:val="clear" w:color="auto" w:fill="auto"/>
          </w:tcPr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CC48C7" w:rsidRPr="00EE1BA3" w:rsidRDefault="00CC48C7" w:rsidP="0050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EE1BA3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p w:rsidR="00CC48C7" w:rsidRPr="00EE1BA3" w:rsidRDefault="00CC48C7" w:rsidP="00503F6B">
      <w:pPr>
        <w:pStyle w:val="NCNormalCentralizado"/>
        <w:jc w:val="both"/>
        <w:rPr>
          <w:sz w:val="24"/>
          <w:szCs w:val="24"/>
        </w:rPr>
      </w:pPr>
    </w:p>
    <w:sectPr w:rsidR="00CC48C7" w:rsidRPr="00EE1BA3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672C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C3862"/>
    <w:rsid w:val="00205F09"/>
    <w:rsid w:val="00207C9E"/>
    <w:rsid w:val="00210B3D"/>
    <w:rsid w:val="00226266"/>
    <w:rsid w:val="00231F45"/>
    <w:rsid w:val="002473C1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26622"/>
    <w:rsid w:val="00433D60"/>
    <w:rsid w:val="00435D5E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03F6B"/>
    <w:rsid w:val="00547B9B"/>
    <w:rsid w:val="005672B6"/>
    <w:rsid w:val="00573065"/>
    <w:rsid w:val="00592583"/>
    <w:rsid w:val="005B0A15"/>
    <w:rsid w:val="005D1901"/>
    <w:rsid w:val="005D459F"/>
    <w:rsid w:val="005D5232"/>
    <w:rsid w:val="005F460E"/>
    <w:rsid w:val="00616A6A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22E9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8065AF"/>
    <w:rsid w:val="00810522"/>
    <w:rsid w:val="00831615"/>
    <w:rsid w:val="0083252E"/>
    <w:rsid w:val="00834DD6"/>
    <w:rsid w:val="0083602A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1201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460F6"/>
    <w:rsid w:val="00A558EF"/>
    <w:rsid w:val="00A67FA2"/>
    <w:rsid w:val="00A73C5C"/>
    <w:rsid w:val="00A82BDB"/>
    <w:rsid w:val="00AA0696"/>
    <w:rsid w:val="00AA2E6F"/>
    <w:rsid w:val="00AA5661"/>
    <w:rsid w:val="00AB3C43"/>
    <w:rsid w:val="00AC3BA5"/>
    <w:rsid w:val="00AE1B9A"/>
    <w:rsid w:val="00AE6D6B"/>
    <w:rsid w:val="00AF4CA6"/>
    <w:rsid w:val="00B00016"/>
    <w:rsid w:val="00B24356"/>
    <w:rsid w:val="00B258E3"/>
    <w:rsid w:val="00B320D6"/>
    <w:rsid w:val="00B42A90"/>
    <w:rsid w:val="00B50573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B043E"/>
    <w:rsid w:val="00CC48C7"/>
    <w:rsid w:val="00CD5866"/>
    <w:rsid w:val="00CF3062"/>
    <w:rsid w:val="00D10CDC"/>
    <w:rsid w:val="00D11255"/>
    <w:rsid w:val="00D145F2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A3EF1"/>
    <w:rsid w:val="00DC335A"/>
    <w:rsid w:val="00DC68C2"/>
    <w:rsid w:val="00DC7D39"/>
    <w:rsid w:val="00DD4E3B"/>
    <w:rsid w:val="00DE7D22"/>
    <w:rsid w:val="00DF0E78"/>
    <w:rsid w:val="00E14B13"/>
    <w:rsid w:val="00E275E5"/>
    <w:rsid w:val="00E44846"/>
    <w:rsid w:val="00E769A9"/>
    <w:rsid w:val="00E9673D"/>
    <w:rsid w:val="00EA6022"/>
    <w:rsid w:val="00EB3FA8"/>
    <w:rsid w:val="00EE06D5"/>
    <w:rsid w:val="00EE1BA3"/>
    <w:rsid w:val="00EE2AE4"/>
    <w:rsid w:val="00F0181A"/>
    <w:rsid w:val="00F0365E"/>
    <w:rsid w:val="00F34856"/>
    <w:rsid w:val="00F6585E"/>
    <w:rsid w:val="00F6745C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A561"/>
  <w15:docId w15:val="{51D62527-FDD2-4BBB-8924-9758CCE7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D1901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1901"/>
    <w:rPr>
      <w:rFonts w:ascii="Goudy Old Style ATT" w:eastAsia="Times New Roman" w:hAnsi="Goudy Old Style AT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E124-0AB0-4B3E-BDF6-1AD93D29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2019-10-22T12:35:00Z</cp:lastPrinted>
  <dcterms:created xsi:type="dcterms:W3CDTF">2020-06-17T12:45:00Z</dcterms:created>
  <dcterms:modified xsi:type="dcterms:W3CDTF">2020-06-19T12:34:00Z</dcterms:modified>
</cp:coreProperties>
</file>