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A93FAC" w:rsidRDefault="00F87273" w:rsidP="00F004C2">
      <w:pPr>
        <w:spacing w:after="0" w:line="240" w:lineRule="auto"/>
        <w:ind w:left="2694" w:firstLine="708"/>
        <w:rPr>
          <w:b/>
          <w:szCs w:val="24"/>
        </w:rPr>
      </w:pPr>
      <w:r w:rsidRPr="00A93FAC">
        <w:rPr>
          <w:b/>
          <w:szCs w:val="24"/>
        </w:rPr>
        <w:t xml:space="preserve">INDICAÇÃO N° </w:t>
      </w:r>
      <w:r w:rsidR="00A93FAC" w:rsidRPr="00A93FAC">
        <w:rPr>
          <w:b/>
          <w:szCs w:val="24"/>
        </w:rPr>
        <w:t>485</w:t>
      </w:r>
      <w:r w:rsidR="003D4D28" w:rsidRPr="00A93FAC">
        <w:rPr>
          <w:b/>
          <w:szCs w:val="24"/>
        </w:rPr>
        <w:t>/20</w:t>
      </w:r>
      <w:r w:rsidR="00A96923" w:rsidRPr="00A93FAC">
        <w:rPr>
          <w:b/>
          <w:szCs w:val="24"/>
        </w:rPr>
        <w:t>20</w:t>
      </w:r>
    </w:p>
    <w:p w:rsidR="00F87273" w:rsidRPr="00A93FAC" w:rsidRDefault="00F87273" w:rsidP="00D026BD">
      <w:pPr>
        <w:spacing w:after="0" w:line="240" w:lineRule="auto"/>
        <w:ind w:left="3402"/>
        <w:rPr>
          <w:b/>
          <w:szCs w:val="24"/>
        </w:rPr>
      </w:pPr>
      <w:bookmarkStart w:id="0" w:name="_GoBack"/>
      <w:bookmarkEnd w:id="0"/>
    </w:p>
    <w:p w:rsidR="008403F1" w:rsidRPr="00A93FAC" w:rsidRDefault="008403F1" w:rsidP="004012B8">
      <w:pPr>
        <w:spacing w:after="0" w:line="240" w:lineRule="auto"/>
        <w:rPr>
          <w:b/>
          <w:szCs w:val="24"/>
        </w:rPr>
      </w:pPr>
    </w:p>
    <w:p w:rsidR="00810EB6" w:rsidRPr="00A93FAC" w:rsidRDefault="00F87273" w:rsidP="00D026BD">
      <w:pPr>
        <w:spacing w:after="0" w:line="240" w:lineRule="auto"/>
        <w:ind w:left="3402"/>
        <w:jc w:val="both"/>
        <w:rPr>
          <w:b/>
          <w:szCs w:val="24"/>
        </w:rPr>
      </w:pPr>
      <w:r w:rsidRPr="00A93FAC">
        <w:rPr>
          <w:b/>
          <w:szCs w:val="24"/>
        </w:rPr>
        <w:t>INDIC</w:t>
      </w:r>
      <w:r w:rsidR="004025C8" w:rsidRPr="00A93FAC">
        <w:rPr>
          <w:b/>
          <w:szCs w:val="24"/>
        </w:rPr>
        <w:t>AMOS</w:t>
      </w:r>
      <w:r w:rsidR="00027558" w:rsidRPr="00A93FAC">
        <w:rPr>
          <w:b/>
          <w:szCs w:val="24"/>
        </w:rPr>
        <w:t xml:space="preserve"> </w:t>
      </w:r>
      <w:r w:rsidR="004012B8" w:rsidRPr="00A93FAC">
        <w:rPr>
          <w:b/>
          <w:szCs w:val="24"/>
        </w:rPr>
        <w:t xml:space="preserve">QUE SEJA DISPONIBILIZADO NO HOSPITAL DE CAMPANHA SALAS COM ATENDIMENTO PSICOLÓGICO PARA OS PACIENTES INTERNADOS COM COVID-19 E ATENDIMENTO PSICOLÓGICO PARA OS CONTAMINADOS E SEUS FAMILIARES QUE ESTÃO </w:t>
      </w:r>
      <w:r w:rsidR="00A93FAC">
        <w:rPr>
          <w:b/>
          <w:szCs w:val="24"/>
        </w:rPr>
        <w:t>EM ISOLAMENTO SOCIAL/QUARENTENA.</w:t>
      </w:r>
    </w:p>
    <w:p w:rsidR="004012B8" w:rsidRPr="00A93FAC" w:rsidRDefault="004012B8" w:rsidP="00D026BD">
      <w:pPr>
        <w:spacing w:after="0" w:line="240" w:lineRule="auto"/>
        <w:ind w:left="3402"/>
        <w:jc w:val="both"/>
        <w:rPr>
          <w:b/>
          <w:szCs w:val="24"/>
        </w:rPr>
      </w:pPr>
    </w:p>
    <w:p w:rsidR="00810EB6" w:rsidRPr="00A93FAC" w:rsidRDefault="00810EB6" w:rsidP="00F226A7">
      <w:pPr>
        <w:spacing w:after="0" w:line="240" w:lineRule="auto"/>
        <w:jc w:val="both"/>
        <w:rPr>
          <w:b/>
          <w:szCs w:val="24"/>
        </w:rPr>
      </w:pPr>
    </w:p>
    <w:p w:rsidR="000A49F5" w:rsidRPr="00A93FAC" w:rsidRDefault="00A96923" w:rsidP="008E048E">
      <w:pPr>
        <w:spacing w:after="0" w:line="240" w:lineRule="auto"/>
        <w:ind w:firstLine="3402"/>
        <w:jc w:val="both"/>
        <w:rPr>
          <w:b/>
          <w:szCs w:val="24"/>
        </w:rPr>
      </w:pPr>
      <w:r w:rsidRPr="00A93FAC">
        <w:rPr>
          <w:b/>
          <w:szCs w:val="24"/>
        </w:rPr>
        <w:t>DAMIANI NA TV – PSDB, TOCO BAGGIO – PSDB, ACACIO AMBROSINI – PATRIOTA, DIRCEU ZANATTA – MDB e MARLON ZANELLA – PMDB</w:t>
      </w:r>
      <w:r w:rsidR="008E048E" w:rsidRPr="00A93FAC">
        <w:rPr>
          <w:b/>
          <w:szCs w:val="24"/>
        </w:rPr>
        <w:t xml:space="preserve">, </w:t>
      </w:r>
      <w:r w:rsidR="008E048E" w:rsidRPr="00A93FAC">
        <w:rPr>
          <w:szCs w:val="24"/>
        </w:rPr>
        <w:t>vereadores</w:t>
      </w:r>
      <w:r w:rsidR="00F87273" w:rsidRPr="00A93FAC">
        <w:rPr>
          <w:szCs w:val="24"/>
        </w:rPr>
        <w:t xml:space="preserve"> com assento nesta Casa, de conformidade com o </w:t>
      </w:r>
      <w:r w:rsidR="008403F1" w:rsidRPr="00A93FAC">
        <w:rPr>
          <w:szCs w:val="24"/>
        </w:rPr>
        <w:t>a</w:t>
      </w:r>
      <w:r w:rsidR="00F87273" w:rsidRPr="00A93FAC">
        <w:rPr>
          <w:szCs w:val="24"/>
        </w:rPr>
        <w:t>rtigo 115</w:t>
      </w:r>
      <w:r w:rsidR="008E048E" w:rsidRPr="00A93FAC">
        <w:rPr>
          <w:szCs w:val="24"/>
        </w:rPr>
        <w:t>,</w:t>
      </w:r>
      <w:r w:rsidR="00F87273" w:rsidRPr="00A93FAC">
        <w:rPr>
          <w:szCs w:val="24"/>
        </w:rPr>
        <w:t xml:space="preserve"> do Regimento Interno, requer</w:t>
      </w:r>
      <w:r w:rsidR="004025C8" w:rsidRPr="00A93FAC">
        <w:rPr>
          <w:szCs w:val="24"/>
        </w:rPr>
        <w:t>em</w:t>
      </w:r>
      <w:r w:rsidR="00F87273" w:rsidRPr="00A93FAC">
        <w:rPr>
          <w:szCs w:val="24"/>
        </w:rPr>
        <w:t xml:space="preserve"> à Mesa</w:t>
      </w:r>
      <w:r w:rsidR="008E048E" w:rsidRPr="00A93FAC">
        <w:rPr>
          <w:szCs w:val="24"/>
        </w:rPr>
        <w:t>,</w:t>
      </w:r>
      <w:r w:rsidR="00F87273" w:rsidRPr="00A93FAC">
        <w:rPr>
          <w:szCs w:val="24"/>
        </w:rPr>
        <w:t xml:space="preserve"> que este expediente seja encaminhado ao </w:t>
      </w:r>
      <w:r w:rsidR="008E048E" w:rsidRPr="00A93FAC">
        <w:rPr>
          <w:szCs w:val="24"/>
        </w:rPr>
        <w:t xml:space="preserve">Exmo. </w:t>
      </w:r>
      <w:r w:rsidR="00F87273" w:rsidRPr="00A93FAC">
        <w:rPr>
          <w:szCs w:val="24"/>
        </w:rPr>
        <w:t>Sr</w:t>
      </w:r>
      <w:r w:rsidR="0018287B" w:rsidRPr="00A93FAC">
        <w:rPr>
          <w:szCs w:val="24"/>
        </w:rPr>
        <w:t>.</w:t>
      </w:r>
      <w:r w:rsidR="00F87273" w:rsidRPr="00A93FAC">
        <w:rPr>
          <w:szCs w:val="24"/>
        </w:rPr>
        <w:t xml:space="preserve"> Ari</w:t>
      </w:r>
      <w:r w:rsidR="008D5575" w:rsidRPr="00A93FAC">
        <w:rPr>
          <w:szCs w:val="24"/>
        </w:rPr>
        <w:t xml:space="preserve"> Gené</w:t>
      </w:r>
      <w:r w:rsidR="00A93FAC" w:rsidRPr="00A93FAC">
        <w:rPr>
          <w:szCs w:val="24"/>
        </w:rPr>
        <w:t>z</w:t>
      </w:r>
      <w:r w:rsidR="008D5575" w:rsidRPr="00A93FAC">
        <w:rPr>
          <w:szCs w:val="24"/>
        </w:rPr>
        <w:t xml:space="preserve">io </w:t>
      </w:r>
      <w:r w:rsidR="00F87273" w:rsidRPr="00A93FAC">
        <w:rPr>
          <w:szCs w:val="24"/>
        </w:rPr>
        <w:t xml:space="preserve">Lafin, Prefeito Municipal, ao </w:t>
      </w:r>
      <w:r w:rsidR="0018287B" w:rsidRPr="00A93FAC">
        <w:rPr>
          <w:szCs w:val="24"/>
        </w:rPr>
        <w:t>Sr. Estevam Hungaro Calvo Filho, Secretário Municipal de Administração</w:t>
      </w:r>
      <w:r w:rsidR="008E048E" w:rsidRPr="00A93FAC">
        <w:rPr>
          <w:szCs w:val="24"/>
        </w:rPr>
        <w:t>, ao Sr. Lu</w:t>
      </w:r>
      <w:r w:rsidR="00A93FAC" w:rsidRPr="00A93FAC">
        <w:rPr>
          <w:szCs w:val="24"/>
        </w:rPr>
        <w:t>i</w:t>
      </w:r>
      <w:r w:rsidR="008E048E" w:rsidRPr="00A93FAC">
        <w:rPr>
          <w:szCs w:val="24"/>
        </w:rPr>
        <w:t>s F</w:t>
      </w:r>
      <w:r w:rsidR="00A93FAC" w:rsidRPr="00A93FAC">
        <w:rPr>
          <w:szCs w:val="24"/>
        </w:rPr>
        <w:t>a</w:t>
      </w:r>
      <w:r w:rsidR="008E048E" w:rsidRPr="00A93FAC">
        <w:rPr>
          <w:szCs w:val="24"/>
        </w:rPr>
        <w:t xml:space="preserve">bio Marchioro, Secretário Municipal de Saúde e Saneamento </w:t>
      </w:r>
      <w:r w:rsidR="008D5575" w:rsidRPr="00A93FAC">
        <w:rPr>
          <w:szCs w:val="24"/>
        </w:rPr>
        <w:t>e à Sra. Jucélia Gonçalves Ferro</w:t>
      </w:r>
      <w:r w:rsidR="0097580B" w:rsidRPr="00A93FAC">
        <w:rPr>
          <w:szCs w:val="24"/>
        </w:rPr>
        <w:t>,</w:t>
      </w:r>
      <w:r w:rsidR="00607CDA" w:rsidRPr="00A93FAC">
        <w:rPr>
          <w:szCs w:val="24"/>
        </w:rPr>
        <w:t xml:space="preserve"> Secretári</w:t>
      </w:r>
      <w:r w:rsidR="008D5575" w:rsidRPr="00A93FAC">
        <w:rPr>
          <w:szCs w:val="24"/>
        </w:rPr>
        <w:t>a</w:t>
      </w:r>
      <w:r w:rsidR="00607CDA" w:rsidRPr="00A93FAC">
        <w:rPr>
          <w:szCs w:val="24"/>
        </w:rPr>
        <w:t xml:space="preserve"> Municipal de </w:t>
      </w:r>
      <w:r w:rsidR="008D5575" w:rsidRPr="00A93FAC">
        <w:rPr>
          <w:szCs w:val="24"/>
        </w:rPr>
        <w:t>Assistência Social</w:t>
      </w:r>
      <w:r w:rsidR="00607CDA" w:rsidRPr="00A93FAC">
        <w:rPr>
          <w:szCs w:val="24"/>
        </w:rPr>
        <w:t>,</w:t>
      </w:r>
      <w:r w:rsidR="0097580B" w:rsidRPr="00A93FAC">
        <w:rPr>
          <w:szCs w:val="24"/>
        </w:rPr>
        <w:t xml:space="preserve"> </w:t>
      </w:r>
      <w:r w:rsidR="005B1431" w:rsidRPr="00A93FAC">
        <w:rPr>
          <w:b/>
          <w:szCs w:val="24"/>
        </w:rPr>
        <w:t xml:space="preserve">versando sobre a necessidade de </w:t>
      </w:r>
      <w:r w:rsidR="004012B8" w:rsidRPr="00A93FAC">
        <w:rPr>
          <w:b/>
          <w:szCs w:val="24"/>
        </w:rPr>
        <w:t>que seja disponibilizado no Hospital de Campanha, salas com atendimento psicológico pa</w:t>
      </w:r>
      <w:r w:rsidR="00A93FAC">
        <w:rPr>
          <w:b/>
          <w:szCs w:val="24"/>
        </w:rPr>
        <w:t>ra os pacientes internados com C</w:t>
      </w:r>
      <w:r w:rsidR="004012B8" w:rsidRPr="00A93FAC">
        <w:rPr>
          <w:b/>
          <w:szCs w:val="24"/>
        </w:rPr>
        <w:t>ovid-19 e atendimento psicológico para os pacientes contaminados e seus familiares que estão em isolamento social/quarentena.</w:t>
      </w:r>
    </w:p>
    <w:p w:rsidR="0024720C" w:rsidRPr="00A93FAC" w:rsidRDefault="0024720C" w:rsidP="00A93FAC">
      <w:pPr>
        <w:spacing w:after="0" w:line="240" w:lineRule="auto"/>
        <w:jc w:val="both"/>
        <w:rPr>
          <w:b/>
          <w:szCs w:val="24"/>
        </w:rPr>
      </w:pPr>
    </w:p>
    <w:p w:rsidR="00F87273" w:rsidRPr="00A93FAC" w:rsidRDefault="00AB1005" w:rsidP="00D026BD">
      <w:pPr>
        <w:spacing w:after="0" w:line="240" w:lineRule="auto"/>
        <w:jc w:val="center"/>
        <w:rPr>
          <w:b/>
          <w:szCs w:val="24"/>
        </w:rPr>
      </w:pPr>
      <w:r w:rsidRPr="00A93FAC">
        <w:rPr>
          <w:b/>
          <w:szCs w:val="24"/>
        </w:rPr>
        <w:t>JUSTIFICATIVA</w:t>
      </w:r>
    </w:p>
    <w:p w:rsidR="000A49F5" w:rsidRPr="00A93FAC" w:rsidRDefault="000A49F5" w:rsidP="00D026BD">
      <w:pPr>
        <w:spacing w:after="0" w:line="240" w:lineRule="auto"/>
        <w:ind w:firstLine="1418"/>
        <w:jc w:val="both"/>
        <w:rPr>
          <w:szCs w:val="24"/>
        </w:rPr>
      </w:pPr>
    </w:p>
    <w:p w:rsidR="00E7593F" w:rsidRPr="00A93FAC" w:rsidRDefault="004012B8" w:rsidP="00FB324B">
      <w:pPr>
        <w:spacing w:after="0" w:line="240" w:lineRule="auto"/>
        <w:ind w:firstLine="1418"/>
        <w:jc w:val="both"/>
        <w:rPr>
          <w:szCs w:val="24"/>
        </w:rPr>
      </w:pPr>
      <w:r w:rsidRPr="00A93FAC">
        <w:rPr>
          <w:szCs w:val="24"/>
        </w:rPr>
        <w:t>Considerando que n</w:t>
      </w:r>
      <w:r w:rsidR="00E7593F" w:rsidRPr="00A93FAC">
        <w:rPr>
          <w:szCs w:val="24"/>
        </w:rPr>
        <w:t xml:space="preserve">o dia 11 de março, a Organização Mundial da Saúde (OMS) declarou que </w:t>
      </w:r>
      <w:r w:rsidRPr="00A93FAC">
        <w:rPr>
          <w:szCs w:val="24"/>
        </w:rPr>
        <w:t>o mundo estava</w:t>
      </w:r>
      <w:r w:rsidR="00E7593F" w:rsidRPr="00A93FAC">
        <w:rPr>
          <w:szCs w:val="24"/>
        </w:rPr>
        <w:t xml:space="preserve"> diante de uma pandemia de um vírus da família do Coronavírus</w:t>
      </w:r>
      <w:r w:rsidRPr="00A93FAC">
        <w:rPr>
          <w:szCs w:val="24"/>
        </w:rPr>
        <w:t>,</w:t>
      </w:r>
      <w:r w:rsidR="00E7593F" w:rsidRPr="00A93FAC">
        <w:rPr>
          <w:szCs w:val="24"/>
        </w:rPr>
        <w:t xml:space="preserve"> q</w:t>
      </w:r>
      <w:r w:rsidRPr="00A93FAC">
        <w:rPr>
          <w:szCs w:val="24"/>
        </w:rPr>
        <w:t xml:space="preserve">ue provocava a doença </w:t>
      </w:r>
      <w:proofErr w:type="spellStart"/>
      <w:r w:rsidRPr="00A93FAC">
        <w:rPr>
          <w:szCs w:val="24"/>
        </w:rPr>
        <w:t>Covid</w:t>
      </w:r>
      <w:proofErr w:type="spellEnd"/>
      <w:r w:rsidRPr="00A93FAC">
        <w:rPr>
          <w:szCs w:val="24"/>
        </w:rPr>
        <w:t xml:space="preserve"> -19 e c</w:t>
      </w:r>
      <w:r w:rsidR="00E7593F" w:rsidRPr="00A93FAC">
        <w:rPr>
          <w:szCs w:val="24"/>
        </w:rPr>
        <w:t>omo resultado, as pessoas foram obrigadas a mudarem as suas rotinas, adquirirem novos hábitos.</w:t>
      </w:r>
    </w:p>
    <w:p w:rsidR="00E7593F" w:rsidRPr="00A93FAC" w:rsidRDefault="00E7593F" w:rsidP="00FB324B">
      <w:pPr>
        <w:spacing w:after="0" w:line="240" w:lineRule="auto"/>
        <w:ind w:firstLine="1418"/>
        <w:jc w:val="both"/>
        <w:rPr>
          <w:szCs w:val="24"/>
        </w:rPr>
      </w:pPr>
    </w:p>
    <w:p w:rsidR="004012B8" w:rsidRPr="00A93FAC" w:rsidRDefault="004012B8" w:rsidP="00FB324B">
      <w:pPr>
        <w:spacing w:after="0" w:line="240" w:lineRule="auto"/>
        <w:ind w:firstLine="1418"/>
        <w:jc w:val="both"/>
        <w:rPr>
          <w:szCs w:val="24"/>
        </w:rPr>
      </w:pPr>
      <w:r w:rsidRPr="00A93FAC">
        <w:rPr>
          <w:szCs w:val="24"/>
        </w:rPr>
        <w:t xml:space="preserve">Considerando que </w:t>
      </w:r>
      <w:r w:rsidR="00E7593F" w:rsidRPr="00A93FAC">
        <w:rPr>
          <w:szCs w:val="24"/>
        </w:rPr>
        <w:t>no contexto da pandemia existe um temor maior, haja vista as taxas de mortalidade divulgadas na mídia, o distanciamento</w:t>
      </w:r>
      <w:r w:rsidRPr="00A93FAC">
        <w:rPr>
          <w:szCs w:val="24"/>
        </w:rPr>
        <w:t>,</w:t>
      </w:r>
      <w:r w:rsidR="00E7593F" w:rsidRPr="00A93FAC">
        <w:rPr>
          <w:szCs w:val="24"/>
        </w:rPr>
        <w:t xml:space="preserve"> </w:t>
      </w:r>
      <w:r w:rsidRPr="00A93FAC">
        <w:rPr>
          <w:szCs w:val="24"/>
        </w:rPr>
        <w:t xml:space="preserve">que </w:t>
      </w:r>
      <w:r w:rsidR="00E7593F" w:rsidRPr="00A93FAC">
        <w:rPr>
          <w:szCs w:val="24"/>
        </w:rPr>
        <w:t>corrobora para este adoecer solitário sem a presença da fam</w:t>
      </w:r>
      <w:r w:rsidRPr="00A93FAC">
        <w:rPr>
          <w:szCs w:val="24"/>
        </w:rPr>
        <w:t>ília, com restrições de visita e igualmente aqueles</w:t>
      </w:r>
      <w:r w:rsidR="00747901" w:rsidRPr="00A93FAC">
        <w:rPr>
          <w:szCs w:val="24"/>
        </w:rPr>
        <w:t xml:space="preserve"> contaminados</w:t>
      </w:r>
      <w:r w:rsidRPr="00A93FAC">
        <w:rPr>
          <w:szCs w:val="24"/>
        </w:rPr>
        <w:t xml:space="preserve"> que estão em isolamento social </w:t>
      </w:r>
      <w:r w:rsidR="00747901" w:rsidRPr="00A93FAC">
        <w:rPr>
          <w:szCs w:val="24"/>
        </w:rPr>
        <w:t>cumprindo quarentena em suas residências.</w:t>
      </w:r>
    </w:p>
    <w:p w:rsidR="004012B8" w:rsidRPr="00A93FAC" w:rsidRDefault="004012B8" w:rsidP="00FB324B">
      <w:pPr>
        <w:spacing w:after="0" w:line="240" w:lineRule="auto"/>
        <w:ind w:firstLine="1418"/>
        <w:jc w:val="both"/>
        <w:rPr>
          <w:szCs w:val="24"/>
        </w:rPr>
      </w:pPr>
    </w:p>
    <w:p w:rsidR="00E7593F" w:rsidRPr="00A93FAC" w:rsidRDefault="00747901" w:rsidP="00FB324B">
      <w:pPr>
        <w:spacing w:after="0" w:line="240" w:lineRule="auto"/>
        <w:ind w:firstLine="1418"/>
        <w:jc w:val="both"/>
        <w:rPr>
          <w:szCs w:val="24"/>
        </w:rPr>
      </w:pPr>
      <w:r w:rsidRPr="00A93FAC">
        <w:rPr>
          <w:szCs w:val="24"/>
        </w:rPr>
        <w:t>Considerando que n</w:t>
      </w:r>
      <w:r w:rsidR="00E7593F" w:rsidRPr="00A93FAC">
        <w:rPr>
          <w:szCs w:val="24"/>
        </w:rPr>
        <w:t>o âmbito hospitalar</w:t>
      </w:r>
      <w:r w:rsidRPr="00A93FAC">
        <w:rPr>
          <w:szCs w:val="24"/>
        </w:rPr>
        <w:t>,</w:t>
      </w:r>
      <w:r w:rsidR="00E7593F" w:rsidRPr="00A93FAC">
        <w:rPr>
          <w:szCs w:val="24"/>
        </w:rPr>
        <w:t xml:space="preserve"> se o paciente estiver na UTI ou na enfermaria</w:t>
      </w:r>
      <w:r w:rsidRPr="00A93FAC">
        <w:rPr>
          <w:szCs w:val="24"/>
        </w:rPr>
        <w:t>,</w:t>
      </w:r>
      <w:r w:rsidR="00E7593F" w:rsidRPr="00A93FAC">
        <w:rPr>
          <w:szCs w:val="24"/>
        </w:rPr>
        <w:t xml:space="preserve"> sem a presença da família aumenta a possibilidade de demandas psíquicas, a</w:t>
      </w:r>
      <w:r w:rsidRPr="00A93FAC">
        <w:rPr>
          <w:szCs w:val="24"/>
        </w:rPr>
        <w:t xml:space="preserve"> exemplo de quadro de ansiedade, dentre outros, não raro, fazendo com que os pacientes fiquem transtornados, o que influencia diretamente na condição biológica do organismo.</w:t>
      </w:r>
    </w:p>
    <w:p w:rsidR="00747901" w:rsidRPr="00A93FAC" w:rsidRDefault="00747901" w:rsidP="00FB324B">
      <w:pPr>
        <w:spacing w:after="0" w:line="240" w:lineRule="auto"/>
        <w:ind w:firstLine="1418"/>
        <w:jc w:val="both"/>
        <w:rPr>
          <w:szCs w:val="24"/>
        </w:rPr>
      </w:pPr>
    </w:p>
    <w:p w:rsidR="00747901" w:rsidRPr="00A93FAC" w:rsidRDefault="00747901" w:rsidP="00FB324B">
      <w:pPr>
        <w:spacing w:after="0" w:line="240" w:lineRule="auto"/>
        <w:ind w:firstLine="1418"/>
        <w:jc w:val="both"/>
        <w:rPr>
          <w:szCs w:val="24"/>
        </w:rPr>
      </w:pPr>
      <w:r w:rsidRPr="00A93FAC">
        <w:rPr>
          <w:szCs w:val="24"/>
        </w:rPr>
        <w:t>Considerando ainda, que as mesmas possibilidades psíquicas podem afetar todos os membros da família do contaminado, que aguarda em casa pela recuperação do familiar, sendo o psicólogo o profissional indispensável para atenuar os quadros de ansiedade e medo.</w:t>
      </w:r>
    </w:p>
    <w:p w:rsidR="00747901" w:rsidRPr="00A93FAC" w:rsidRDefault="00747901" w:rsidP="00FB324B">
      <w:pPr>
        <w:spacing w:after="0" w:line="240" w:lineRule="auto"/>
        <w:ind w:firstLine="1418"/>
        <w:jc w:val="both"/>
        <w:rPr>
          <w:szCs w:val="24"/>
        </w:rPr>
      </w:pPr>
    </w:p>
    <w:p w:rsidR="00990884" w:rsidRPr="00A93FAC" w:rsidRDefault="00747901" w:rsidP="00FB324B">
      <w:pPr>
        <w:spacing w:after="0" w:line="240" w:lineRule="auto"/>
        <w:ind w:firstLine="1418"/>
        <w:jc w:val="both"/>
        <w:rPr>
          <w:szCs w:val="24"/>
        </w:rPr>
      </w:pPr>
      <w:r w:rsidRPr="00A93FAC">
        <w:rPr>
          <w:szCs w:val="24"/>
        </w:rPr>
        <w:t>Considerando que e</w:t>
      </w:r>
      <w:r w:rsidR="00E7593F" w:rsidRPr="00A93FAC">
        <w:rPr>
          <w:szCs w:val="24"/>
        </w:rPr>
        <w:t>stamos vivenciando um momento crítico de pandemia de repercussão mundial onde tem gerado em todas as pessoas, indistintamente, demandas psicoemocionais</w:t>
      </w:r>
      <w:r w:rsidRPr="00A93FAC">
        <w:rPr>
          <w:szCs w:val="24"/>
        </w:rPr>
        <w:t xml:space="preserve"> e um</w:t>
      </w:r>
      <w:r w:rsidR="00E7593F" w:rsidRPr="00A93FAC">
        <w:rPr>
          <w:szCs w:val="24"/>
        </w:rPr>
        <w:t xml:space="preserve"> dos objetivos do psicólogo hospitalar é auxiliar o paciente em seu </w:t>
      </w:r>
      <w:r w:rsidR="00E7593F" w:rsidRPr="00A93FAC">
        <w:rPr>
          <w:szCs w:val="24"/>
        </w:rPr>
        <w:lastRenderedPageBreak/>
        <w:t>processo de adoecimento</w:t>
      </w:r>
      <w:r w:rsidRPr="00A93FAC">
        <w:rPr>
          <w:szCs w:val="24"/>
        </w:rPr>
        <w:t>,</w:t>
      </w:r>
      <w:r w:rsidR="00E7593F" w:rsidRPr="00A93FAC">
        <w:rPr>
          <w:szCs w:val="24"/>
        </w:rPr>
        <w:t xml:space="preserve"> frente as suas dificuldades no que tange as suas demandas psicológicas, visando a minimização do </w:t>
      </w:r>
      <w:r w:rsidRPr="00A93FAC">
        <w:rPr>
          <w:szCs w:val="24"/>
        </w:rPr>
        <w:t>sofrimento, bem como, dos familiares desse paciente</w:t>
      </w:r>
      <w:r w:rsidR="00E7593F" w:rsidRPr="00A93FAC">
        <w:rPr>
          <w:szCs w:val="24"/>
        </w:rPr>
        <w:t>.</w:t>
      </w:r>
      <w:r w:rsidR="00990884" w:rsidRPr="00A93FAC">
        <w:rPr>
          <w:szCs w:val="24"/>
        </w:rPr>
        <w:t xml:space="preserve"> </w:t>
      </w:r>
    </w:p>
    <w:p w:rsidR="00990884" w:rsidRPr="00A93FAC" w:rsidRDefault="00990884" w:rsidP="00990884">
      <w:pPr>
        <w:spacing w:after="0" w:line="240" w:lineRule="auto"/>
        <w:jc w:val="both"/>
        <w:rPr>
          <w:szCs w:val="24"/>
        </w:rPr>
      </w:pPr>
    </w:p>
    <w:p w:rsidR="00ED242B" w:rsidRPr="00A93FAC" w:rsidRDefault="00ED242B" w:rsidP="00990884">
      <w:pPr>
        <w:spacing w:after="0" w:line="240" w:lineRule="auto"/>
        <w:ind w:firstLine="1418"/>
        <w:jc w:val="both"/>
        <w:rPr>
          <w:szCs w:val="24"/>
        </w:rPr>
      </w:pPr>
      <w:r w:rsidRPr="00A93FAC">
        <w:rPr>
          <w:szCs w:val="24"/>
        </w:rPr>
        <w:t xml:space="preserve">Considerando </w:t>
      </w:r>
      <w:r w:rsidR="00762D5F" w:rsidRPr="00A93FAC">
        <w:rPr>
          <w:szCs w:val="24"/>
        </w:rPr>
        <w:t>que os cuidados integrais com a saúde implicam ações de promoção desta</w:t>
      </w:r>
      <w:r w:rsidR="00747901" w:rsidRPr="00A93FAC">
        <w:rPr>
          <w:szCs w:val="24"/>
        </w:rPr>
        <w:t xml:space="preserve"> e</w:t>
      </w:r>
      <w:r w:rsidR="00762D5F" w:rsidRPr="00A93FAC">
        <w:rPr>
          <w:szCs w:val="24"/>
        </w:rPr>
        <w:t xml:space="preserve"> o tratamento adequado dos doentes</w:t>
      </w:r>
      <w:r w:rsidR="00747901" w:rsidRPr="00A93FAC">
        <w:rPr>
          <w:szCs w:val="24"/>
        </w:rPr>
        <w:t xml:space="preserve"> e seus familiares</w:t>
      </w:r>
      <w:r w:rsidR="00762D5F" w:rsidRPr="00A93FAC">
        <w:rPr>
          <w:szCs w:val="24"/>
        </w:rPr>
        <w:t xml:space="preserve">, </w:t>
      </w:r>
      <w:r w:rsidR="00F37FF4" w:rsidRPr="00A93FAC">
        <w:rPr>
          <w:szCs w:val="24"/>
        </w:rPr>
        <w:t xml:space="preserve">razão porque, </w:t>
      </w:r>
      <w:r w:rsidR="00762D5F" w:rsidRPr="00A93FAC">
        <w:rPr>
          <w:szCs w:val="24"/>
        </w:rPr>
        <w:t>faz-se necessária a presente indicação.</w:t>
      </w:r>
    </w:p>
    <w:p w:rsidR="00ED242B" w:rsidRPr="00A93FAC" w:rsidRDefault="00ED242B" w:rsidP="00990884">
      <w:pPr>
        <w:spacing w:after="0" w:line="240" w:lineRule="auto"/>
        <w:ind w:firstLine="1418"/>
        <w:jc w:val="both"/>
        <w:rPr>
          <w:szCs w:val="24"/>
        </w:rPr>
      </w:pPr>
    </w:p>
    <w:p w:rsidR="00747C4A" w:rsidRPr="00A93FAC" w:rsidRDefault="00747C4A" w:rsidP="00762D5F">
      <w:pPr>
        <w:spacing w:after="0" w:line="240" w:lineRule="auto"/>
        <w:jc w:val="both"/>
        <w:rPr>
          <w:szCs w:val="24"/>
        </w:rPr>
      </w:pPr>
    </w:p>
    <w:p w:rsidR="00F87273" w:rsidRPr="00A93FAC" w:rsidRDefault="00F87273" w:rsidP="00D026BD">
      <w:pPr>
        <w:spacing w:after="0" w:line="240" w:lineRule="auto"/>
        <w:ind w:firstLine="1418"/>
        <w:jc w:val="both"/>
        <w:rPr>
          <w:szCs w:val="24"/>
        </w:rPr>
      </w:pPr>
      <w:r w:rsidRPr="00A93FAC">
        <w:rPr>
          <w:szCs w:val="24"/>
        </w:rPr>
        <w:t xml:space="preserve">Câmara Municipal de Sorriso, Estado de Mato Grosso, em </w:t>
      </w:r>
      <w:r w:rsidR="00747901" w:rsidRPr="00A93FAC">
        <w:rPr>
          <w:szCs w:val="24"/>
        </w:rPr>
        <w:t>1</w:t>
      </w:r>
      <w:r w:rsidR="00A93FAC" w:rsidRPr="00A93FAC">
        <w:rPr>
          <w:szCs w:val="24"/>
        </w:rPr>
        <w:t>5</w:t>
      </w:r>
      <w:r w:rsidRPr="00A93FAC">
        <w:rPr>
          <w:szCs w:val="24"/>
        </w:rPr>
        <w:t xml:space="preserve"> de </w:t>
      </w:r>
      <w:r w:rsidR="00A93FAC" w:rsidRPr="00A93FAC">
        <w:rPr>
          <w:szCs w:val="24"/>
        </w:rPr>
        <w:t>j</w:t>
      </w:r>
      <w:r w:rsidR="00747901" w:rsidRPr="00A93FAC">
        <w:rPr>
          <w:szCs w:val="24"/>
        </w:rPr>
        <w:t>ulho</w:t>
      </w:r>
      <w:r w:rsidRPr="00A93FAC">
        <w:rPr>
          <w:szCs w:val="24"/>
        </w:rPr>
        <w:t xml:space="preserve"> de 20</w:t>
      </w:r>
      <w:r w:rsidR="00A96923" w:rsidRPr="00A93FAC">
        <w:rPr>
          <w:szCs w:val="24"/>
        </w:rPr>
        <w:t>20</w:t>
      </w:r>
      <w:r w:rsidRPr="00A93FAC">
        <w:rPr>
          <w:szCs w:val="24"/>
        </w:rPr>
        <w:t>.</w:t>
      </w:r>
    </w:p>
    <w:p w:rsidR="00A93FAC" w:rsidRPr="00A93FAC" w:rsidRDefault="00A93FAC" w:rsidP="00A93FAC">
      <w:pPr>
        <w:spacing w:after="0" w:line="240" w:lineRule="auto"/>
        <w:jc w:val="both"/>
        <w:rPr>
          <w:szCs w:val="24"/>
        </w:rPr>
      </w:pPr>
    </w:p>
    <w:p w:rsidR="00A93FAC" w:rsidRPr="00A93FAC" w:rsidRDefault="00A93FAC" w:rsidP="00A93FAC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4290"/>
        <w:gridCol w:w="4925"/>
      </w:tblGrid>
      <w:tr w:rsidR="00A93FAC" w:rsidRPr="00A93FAC" w:rsidTr="009D768C">
        <w:trPr>
          <w:trHeight w:val="131"/>
        </w:trPr>
        <w:tc>
          <w:tcPr>
            <w:tcW w:w="4290" w:type="dxa"/>
            <w:hideMark/>
          </w:tcPr>
          <w:p w:rsidR="00A93FAC" w:rsidRPr="00A93FAC" w:rsidRDefault="00A93FAC" w:rsidP="009D768C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  <w:lang w:eastAsia="pt-BR"/>
              </w:rPr>
            </w:pPr>
          </w:p>
          <w:p w:rsidR="00A93FAC" w:rsidRPr="00A93FAC" w:rsidRDefault="00A93FAC" w:rsidP="009D768C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  <w:lang w:eastAsia="pt-BR"/>
              </w:rPr>
            </w:pPr>
            <w:r w:rsidRPr="00A93FAC">
              <w:rPr>
                <w:b/>
                <w:bCs/>
                <w:color w:val="000000"/>
                <w:szCs w:val="24"/>
                <w:lang w:eastAsia="pt-BR"/>
              </w:rPr>
              <w:t xml:space="preserve">                    DAMIANI NA TV</w:t>
            </w:r>
          </w:p>
          <w:p w:rsidR="00A93FAC" w:rsidRPr="00A93FAC" w:rsidRDefault="00A93FAC" w:rsidP="009D768C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A93FAC">
              <w:rPr>
                <w:b/>
                <w:bCs/>
                <w:color w:val="000000"/>
                <w:szCs w:val="24"/>
                <w:lang w:eastAsia="pt-BR"/>
              </w:rPr>
              <w:t>Vereador PSDB</w:t>
            </w:r>
          </w:p>
          <w:p w:rsidR="00A93FAC" w:rsidRPr="00A93FAC" w:rsidRDefault="00A93FAC" w:rsidP="009D768C">
            <w:pPr>
              <w:spacing w:after="0" w:line="240" w:lineRule="auto"/>
              <w:rPr>
                <w:b/>
                <w:bCs/>
                <w:color w:val="000000"/>
                <w:szCs w:val="24"/>
                <w:lang w:eastAsia="pt-BR"/>
              </w:rPr>
            </w:pPr>
          </w:p>
          <w:p w:rsidR="00A93FAC" w:rsidRPr="00A93FAC" w:rsidRDefault="00A93FAC" w:rsidP="009D768C">
            <w:pPr>
              <w:spacing w:after="0" w:line="240" w:lineRule="auto"/>
              <w:rPr>
                <w:b/>
                <w:bCs/>
                <w:color w:val="000000"/>
                <w:szCs w:val="24"/>
                <w:lang w:eastAsia="pt-BR"/>
              </w:rPr>
            </w:pPr>
          </w:p>
        </w:tc>
        <w:tc>
          <w:tcPr>
            <w:tcW w:w="4925" w:type="dxa"/>
            <w:hideMark/>
          </w:tcPr>
          <w:p w:rsidR="00A93FAC" w:rsidRPr="00A93FAC" w:rsidRDefault="00A93FAC" w:rsidP="009D768C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  <w:lang w:eastAsia="pt-BR"/>
              </w:rPr>
            </w:pPr>
          </w:p>
          <w:p w:rsidR="00A93FAC" w:rsidRPr="00A93FAC" w:rsidRDefault="00A93FAC" w:rsidP="009D768C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A93FAC">
              <w:rPr>
                <w:b/>
                <w:bCs/>
                <w:color w:val="000000"/>
                <w:szCs w:val="24"/>
                <w:lang w:eastAsia="pt-BR"/>
              </w:rPr>
              <w:t>TOCO BAGGIO</w:t>
            </w:r>
          </w:p>
          <w:p w:rsidR="00A93FAC" w:rsidRPr="00A93FAC" w:rsidRDefault="00A93FAC" w:rsidP="009D768C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A93FAC">
              <w:rPr>
                <w:b/>
                <w:bCs/>
                <w:color w:val="000000"/>
                <w:szCs w:val="24"/>
                <w:lang w:eastAsia="pt-BR"/>
              </w:rPr>
              <w:t>Vereador PSDB</w:t>
            </w:r>
          </w:p>
        </w:tc>
      </w:tr>
    </w:tbl>
    <w:p w:rsidR="00A93FAC" w:rsidRPr="00A93FAC" w:rsidRDefault="00A93FAC" w:rsidP="00A93FAC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b/>
          <w:color w:val="000000"/>
          <w:szCs w:val="24"/>
          <w:lang w:eastAsia="pt-BR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3119"/>
        <w:gridCol w:w="2977"/>
        <w:gridCol w:w="3119"/>
      </w:tblGrid>
      <w:tr w:rsidR="00A93FAC" w:rsidRPr="00A93FAC" w:rsidTr="009D768C">
        <w:trPr>
          <w:trHeight w:val="621"/>
        </w:trPr>
        <w:tc>
          <w:tcPr>
            <w:tcW w:w="3119" w:type="dxa"/>
          </w:tcPr>
          <w:p w:rsidR="00A93FAC" w:rsidRPr="00A93FAC" w:rsidRDefault="00A93FAC" w:rsidP="009D768C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A93FAC">
              <w:rPr>
                <w:b/>
                <w:bCs/>
                <w:color w:val="000000"/>
                <w:szCs w:val="24"/>
                <w:lang w:eastAsia="pt-BR"/>
              </w:rPr>
              <w:t xml:space="preserve">ACACIO AMBROSINI </w:t>
            </w:r>
          </w:p>
          <w:p w:rsidR="00A93FAC" w:rsidRPr="00A93FAC" w:rsidRDefault="00A93FAC" w:rsidP="009D768C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A93FAC">
              <w:rPr>
                <w:b/>
                <w:bCs/>
                <w:color w:val="000000"/>
                <w:szCs w:val="24"/>
                <w:lang w:eastAsia="pt-BR"/>
              </w:rPr>
              <w:t>Vereador Patriota</w:t>
            </w:r>
          </w:p>
        </w:tc>
        <w:tc>
          <w:tcPr>
            <w:tcW w:w="2977" w:type="dxa"/>
          </w:tcPr>
          <w:p w:rsidR="00A93FAC" w:rsidRPr="00A93FAC" w:rsidRDefault="00A93FAC" w:rsidP="009D768C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A93FAC">
              <w:rPr>
                <w:b/>
                <w:bCs/>
                <w:color w:val="000000"/>
                <w:szCs w:val="24"/>
                <w:lang w:eastAsia="pt-BR"/>
              </w:rPr>
              <w:t>DIRCEU ZANATTA</w:t>
            </w:r>
          </w:p>
          <w:p w:rsidR="00A93FAC" w:rsidRPr="00A93FAC" w:rsidRDefault="00A93FAC" w:rsidP="009D768C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A93FAC">
              <w:rPr>
                <w:b/>
                <w:bCs/>
                <w:color w:val="000000"/>
                <w:szCs w:val="24"/>
                <w:lang w:eastAsia="pt-BR"/>
              </w:rPr>
              <w:t>Vereador MDB</w:t>
            </w:r>
          </w:p>
        </w:tc>
        <w:tc>
          <w:tcPr>
            <w:tcW w:w="3119" w:type="dxa"/>
            <w:hideMark/>
          </w:tcPr>
          <w:p w:rsidR="00A93FAC" w:rsidRPr="00A93FAC" w:rsidRDefault="00A93FAC" w:rsidP="009D768C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A93FAC">
              <w:rPr>
                <w:b/>
                <w:bCs/>
                <w:color w:val="000000"/>
                <w:szCs w:val="24"/>
                <w:lang w:eastAsia="pt-BR"/>
              </w:rPr>
              <w:t xml:space="preserve">MARLON ZANELLA </w:t>
            </w:r>
          </w:p>
          <w:p w:rsidR="00A93FAC" w:rsidRPr="00A93FAC" w:rsidRDefault="00A93FAC" w:rsidP="009D768C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A93FAC">
              <w:rPr>
                <w:b/>
                <w:bCs/>
                <w:color w:val="000000"/>
                <w:szCs w:val="24"/>
                <w:lang w:eastAsia="pt-BR"/>
              </w:rPr>
              <w:t>Vereador PMDB</w:t>
            </w:r>
          </w:p>
        </w:tc>
      </w:tr>
    </w:tbl>
    <w:p w:rsidR="00A93FAC" w:rsidRPr="00A93FAC" w:rsidRDefault="00A93FAC" w:rsidP="00A93FAC">
      <w:pPr>
        <w:spacing w:after="0"/>
        <w:rPr>
          <w:szCs w:val="24"/>
        </w:rPr>
      </w:pPr>
    </w:p>
    <w:sectPr w:rsidR="00A93FAC" w:rsidRPr="00A93FAC" w:rsidSect="00A93FAC">
      <w:pgSz w:w="11906" w:h="16838"/>
      <w:pgMar w:top="2552" w:right="1133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27558"/>
    <w:rsid w:val="00093C09"/>
    <w:rsid w:val="000A49F5"/>
    <w:rsid w:val="000D5DB9"/>
    <w:rsid w:val="000F1A20"/>
    <w:rsid w:val="000F78FD"/>
    <w:rsid w:val="00124BED"/>
    <w:rsid w:val="00150B19"/>
    <w:rsid w:val="0018287B"/>
    <w:rsid w:val="00184486"/>
    <w:rsid w:val="001F59F5"/>
    <w:rsid w:val="00211348"/>
    <w:rsid w:val="00221D20"/>
    <w:rsid w:val="00227E50"/>
    <w:rsid w:val="0024720C"/>
    <w:rsid w:val="00254395"/>
    <w:rsid w:val="00264294"/>
    <w:rsid w:val="002B50DF"/>
    <w:rsid w:val="00332824"/>
    <w:rsid w:val="00332E2F"/>
    <w:rsid w:val="00342B89"/>
    <w:rsid w:val="003D4D28"/>
    <w:rsid w:val="003F3E98"/>
    <w:rsid w:val="004012B8"/>
    <w:rsid w:val="004025C8"/>
    <w:rsid w:val="00405821"/>
    <w:rsid w:val="004921D6"/>
    <w:rsid w:val="004C261F"/>
    <w:rsid w:val="005019C1"/>
    <w:rsid w:val="0051743A"/>
    <w:rsid w:val="00555B29"/>
    <w:rsid w:val="00566C29"/>
    <w:rsid w:val="005802CC"/>
    <w:rsid w:val="005B1431"/>
    <w:rsid w:val="005B6439"/>
    <w:rsid w:val="00607CDA"/>
    <w:rsid w:val="0065217A"/>
    <w:rsid w:val="006545E7"/>
    <w:rsid w:val="00681AAF"/>
    <w:rsid w:val="00691A02"/>
    <w:rsid w:val="006A76E5"/>
    <w:rsid w:val="00711609"/>
    <w:rsid w:val="00747901"/>
    <w:rsid w:val="00747C4A"/>
    <w:rsid w:val="00762D5F"/>
    <w:rsid w:val="00810EB6"/>
    <w:rsid w:val="008403F1"/>
    <w:rsid w:val="00871DA3"/>
    <w:rsid w:val="0087529F"/>
    <w:rsid w:val="00876712"/>
    <w:rsid w:val="008D1A02"/>
    <w:rsid w:val="008D5575"/>
    <w:rsid w:val="008E048E"/>
    <w:rsid w:val="008E76DF"/>
    <w:rsid w:val="00906C79"/>
    <w:rsid w:val="0097580B"/>
    <w:rsid w:val="009826F2"/>
    <w:rsid w:val="00990884"/>
    <w:rsid w:val="009D2F7C"/>
    <w:rsid w:val="009E6F48"/>
    <w:rsid w:val="009F0BE0"/>
    <w:rsid w:val="00A07FFA"/>
    <w:rsid w:val="00A26F48"/>
    <w:rsid w:val="00A44353"/>
    <w:rsid w:val="00A6442D"/>
    <w:rsid w:val="00A70DC7"/>
    <w:rsid w:val="00A90F37"/>
    <w:rsid w:val="00A93FAC"/>
    <w:rsid w:val="00A96923"/>
    <w:rsid w:val="00AB1005"/>
    <w:rsid w:val="00B7238F"/>
    <w:rsid w:val="00B775F2"/>
    <w:rsid w:val="00C20CFB"/>
    <w:rsid w:val="00C726AF"/>
    <w:rsid w:val="00CA6D4F"/>
    <w:rsid w:val="00CB3435"/>
    <w:rsid w:val="00D026BD"/>
    <w:rsid w:val="00D10D12"/>
    <w:rsid w:val="00D514ED"/>
    <w:rsid w:val="00D71FBD"/>
    <w:rsid w:val="00DA4B00"/>
    <w:rsid w:val="00E04E56"/>
    <w:rsid w:val="00E167A9"/>
    <w:rsid w:val="00E378A1"/>
    <w:rsid w:val="00E7593F"/>
    <w:rsid w:val="00ED242B"/>
    <w:rsid w:val="00ED3D47"/>
    <w:rsid w:val="00ED48B9"/>
    <w:rsid w:val="00EF690D"/>
    <w:rsid w:val="00F004C2"/>
    <w:rsid w:val="00F20883"/>
    <w:rsid w:val="00F226A7"/>
    <w:rsid w:val="00F35717"/>
    <w:rsid w:val="00F37FF4"/>
    <w:rsid w:val="00F86C8E"/>
    <w:rsid w:val="00F87273"/>
    <w:rsid w:val="00F87769"/>
    <w:rsid w:val="00FA4116"/>
    <w:rsid w:val="00FA4E60"/>
    <w:rsid w:val="00FB3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8F5D5"/>
  <w15:docId w15:val="{5824553D-BEBC-48EA-B21C-860F49263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93FAC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499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Mineia</cp:lastModifiedBy>
  <cp:revision>3</cp:revision>
  <cp:lastPrinted>2020-04-23T11:21:00Z</cp:lastPrinted>
  <dcterms:created xsi:type="dcterms:W3CDTF">2020-07-13T14:08:00Z</dcterms:created>
  <dcterms:modified xsi:type="dcterms:W3CDTF">2020-07-15T14:00:00Z</dcterms:modified>
</cp:coreProperties>
</file>