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EB7" w:rsidRDefault="00371EB7" w:rsidP="00371EB7">
      <w:pPr>
        <w:tabs>
          <w:tab w:val="left" w:pos="1985"/>
          <w:tab w:val="left" w:pos="2268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Pr="00AF40AD">
        <w:rPr>
          <w:rFonts w:ascii="Times New Roman" w:hAnsi="Times New Roman" w:cs="Times New Roman"/>
          <w:b/>
          <w:sz w:val="24"/>
          <w:szCs w:val="24"/>
        </w:rPr>
        <w:t xml:space="preserve">DE LEI Nº </w:t>
      </w:r>
      <w:r>
        <w:rPr>
          <w:rFonts w:ascii="Times New Roman" w:hAnsi="Times New Roman" w:cs="Times New Roman"/>
          <w:b/>
          <w:sz w:val="24"/>
          <w:szCs w:val="24"/>
        </w:rPr>
        <w:t>59/2020</w:t>
      </w:r>
    </w:p>
    <w:p w:rsidR="00371EB7" w:rsidRDefault="00371EB7" w:rsidP="00371EB7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371EB7" w:rsidRDefault="00371EB7" w:rsidP="00371EB7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371EB7" w:rsidRPr="00C66C45" w:rsidRDefault="00371EB7" w:rsidP="00371EB7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C66C45">
        <w:rPr>
          <w:rFonts w:ascii="Times New Roman" w:hAnsi="Times New Roman" w:cs="Times New Roman"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 xml:space="preserve"> 02 de setembro de 2020.</w:t>
      </w:r>
    </w:p>
    <w:p w:rsidR="00371EB7" w:rsidRDefault="00371EB7" w:rsidP="00371EB7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371EB7" w:rsidRPr="00AF40AD" w:rsidRDefault="00371EB7" w:rsidP="00371EB7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371EB7" w:rsidRPr="004B431E" w:rsidRDefault="00371EB7" w:rsidP="00371EB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31E">
        <w:rPr>
          <w:rFonts w:ascii="Times New Roman" w:hAnsi="Times New Roman" w:cs="Times New Roman"/>
          <w:bCs/>
          <w:sz w:val="24"/>
          <w:szCs w:val="24"/>
        </w:rPr>
        <w:t xml:space="preserve">Autoriza o </w:t>
      </w:r>
      <w:r>
        <w:rPr>
          <w:rFonts w:ascii="Times New Roman" w:hAnsi="Times New Roman" w:cs="Times New Roman"/>
          <w:bCs/>
          <w:sz w:val="24"/>
          <w:szCs w:val="24"/>
        </w:rPr>
        <w:t xml:space="preserve">Poder Executivo Municipal </w:t>
      </w:r>
      <w:r w:rsidRPr="004B431E">
        <w:rPr>
          <w:rFonts w:ascii="Times New Roman" w:hAnsi="Times New Roman" w:cs="Times New Roman"/>
          <w:bCs/>
          <w:sz w:val="24"/>
          <w:szCs w:val="24"/>
        </w:rPr>
        <w:t xml:space="preserve">a receber </w:t>
      </w:r>
      <w:r>
        <w:rPr>
          <w:rFonts w:ascii="Times New Roman" w:hAnsi="Times New Roman" w:cs="Times New Roman"/>
          <w:bCs/>
          <w:sz w:val="24"/>
          <w:szCs w:val="24"/>
        </w:rPr>
        <w:t>em</w:t>
      </w:r>
      <w:r w:rsidRPr="004B431E">
        <w:rPr>
          <w:rFonts w:ascii="Times New Roman" w:hAnsi="Times New Roman" w:cs="Times New Roman"/>
          <w:bCs/>
          <w:sz w:val="24"/>
          <w:szCs w:val="24"/>
        </w:rPr>
        <w:t xml:space="preserve"> forma de doação</w:t>
      </w:r>
      <w:r>
        <w:rPr>
          <w:rFonts w:ascii="Times New Roman" w:hAnsi="Times New Roman" w:cs="Times New Roman"/>
          <w:bCs/>
          <w:sz w:val="24"/>
          <w:szCs w:val="24"/>
        </w:rPr>
        <w:t>, imóvel que menciona,</w:t>
      </w:r>
      <w:r w:rsidRPr="004B431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destinado à abertura de via pública,</w:t>
      </w:r>
      <w:r w:rsidRPr="004B431E">
        <w:rPr>
          <w:rFonts w:ascii="Times New Roman" w:hAnsi="Times New Roman" w:cs="Times New Roman"/>
          <w:bCs/>
          <w:sz w:val="24"/>
          <w:szCs w:val="24"/>
        </w:rPr>
        <w:t xml:space="preserve"> e dá outras providências.</w:t>
      </w:r>
    </w:p>
    <w:p w:rsidR="00371EB7" w:rsidRPr="000F72AE" w:rsidRDefault="00371EB7" w:rsidP="00371EB7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1EB7" w:rsidRPr="000F72AE" w:rsidRDefault="00371EB7" w:rsidP="00371EB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371EB7" w:rsidRPr="0090094F" w:rsidRDefault="00371EB7" w:rsidP="00371EB7">
      <w:pPr>
        <w:pStyle w:val="Corpodetexto"/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0094F">
        <w:rPr>
          <w:rFonts w:ascii="Times New Roman" w:hAnsi="Times New Roman" w:cs="Times New Roman"/>
          <w:sz w:val="24"/>
          <w:szCs w:val="24"/>
        </w:rPr>
        <w:t>Ari Genézio Lafin, Prefeito Municipal de Sorriso, Estado de Mato Grosso, encaminha para deliberação da Câmara Municipal de Vereadores o seguinte projeto de lei:</w:t>
      </w:r>
    </w:p>
    <w:p w:rsidR="00371EB7" w:rsidRPr="000F72AE" w:rsidRDefault="00371EB7" w:rsidP="00371EB7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1EB7" w:rsidRPr="000F72AE" w:rsidRDefault="00371EB7" w:rsidP="00371EB7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1EB7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72A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F72AE">
        <w:rPr>
          <w:rFonts w:ascii="Times New Roman" w:hAnsi="Times New Roman" w:cs="Times New Roman"/>
          <w:sz w:val="24"/>
          <w:szCs w:val="24"/>
        </w:rPr>
        <w:t xml:space="preserve"> Fica o Poder Executivo Municipal autorizado a receber em forma de doação, parte do imóvel de</w:t>
      </w:r>
      <w:r>
        <w:rPr>
          <w:rFonts w:ascii="Times New Roman" w:hAnsi="Times New Roman" w:cs="Times New Roman"/>
          <w:sz w:val="24"/>
          <w:szCs w:val="24"/>
        </w:rPr>
        <w:t xml:space="preserve">smembrado da matrícula 39.203 CRI Sorriso-MT, de propriedade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Kapene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Fertilizantes </w:t>
      </w:r>
      <w:proofErr w:type="spellStart"/>
      <w:r>
        <w:rPr>
          <w:rFonts w:ascii="Times New Roman" w:hAnsi="Times New Roman" w:cs="Times New Roman"/>
          <w:sz w:val="24"/>
          <w:szCs w:val="24"/>
        </w:rPr>
        <w:t>Eireli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inscrita no CNPJ sob nº 00.949.925/0001-83, com sede na Rod. BR 163, Km 738, s/n, Zona Rural, Município de </w:t>
      </w:r>
      <w:r w:rsidRPr="000F72AE">
        <w:rPr>
          <w:rFonts w:ascii="Times New Roman" w:hAnsi="Times New Roman" w:cs="Times New Roman"/>
          <w:sz w:val="24"/>
          <w:szCs w:val="24"/>
        </w:rPr>
        <w:t>Sorriso – MT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1EB7" w:rsidRPr="000F72AE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EB7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72AE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F72AE">
        <w:rPr>
          <w:rFonts w:ascii="Times New Roman" w:hAnsi="Times New Roman" w:cs="Times New Roman"/>
          <w:sz w:val="24"/>
          <w:szCs w:val="24"/>
        </w:rPr>
        <w:t xml:space="preserve"> O imóvel recebido 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0F72AE">
        <w:rPr>
          <w:rFonts w:ascii="Times New Roman" w:hAnsi="Times New Roman" w:cs="Times New Roman"/>
          <w:sz w:val="24"/>
          <w:szCs w:val="24"/>
        </w:rPr>
        <w:t xml:space="preserve"> forma de doação será </w:t>
      </w:r>
      <w:r>
        <w:rPr>
          <w:rFonts w:ascii="Times New Roman" w:hAnsi="Times New Roman" w:cs="Times New Roman"/>
          <w:sz w:val="24"/>
          <w:szCs w:val="24"/>
        </w:rPr>
        <w:t>destinado a via pública</w:t>
      </w:r>
      <w:r w:rsidRPr="000F7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área de 3.805,35M² (três mil, oitocentos e cinco vírgula trinta e cinco metros quadrados)</w:t>
      </w:r>
      <w:r w:rsidRPr="000F72AE">
        <w:rPr>
          <w:rFonts w:ascii="Times New Roman" w:hAnsi="Times New Roman" w:cs="Times New Roman"/>
          <w:sz w:val="24"/>
          <w:szCs w:val="24"/>
        </w:rPr>
        <w:t>,  passando a ter as seg</w:t>
      </w:r>
      <w:r>
        <w:rPr>
          <w:rFonts w:ascii="Times New Roman" w:hAnsi="Times New Roman" w:cs="Times New Roman"/>
          <w:sz w:val="24"/>
          <w:szCs w:val="24"/>
        </w:rPr>
        <w:t xml:space="preserve">uintes medidas e confrontações: </w:t>
      </w:r>
      <w:r w:rsidRPr="000F72AE">
        <w:rPr>
          <w:rFonts w:ascii="Times New Roman" w:hAnsi="Times New Roman" w:cs="Times New Roman"/>
          <w:sz w:val="24"/>
          <w:szCs w:val="24"/>
        </w:rPr>
        <w:t xml:space="preserve">Inicia-se a descrição deste perímetro no vértice </w:t>
      </w:r>
      <w:r>
        <w:rPr>
          <w:rFonts w:ascii="Times New Roman" w:hAnsi="Times New Roman" w:cs="Times New Roman"/>
          <w:sz w:val="24"/>
          <w:szCs w:val="24"/>
        </w:rPr>
        <w:t>M3, situado no limite do lote 01-D em comum com a faixa de domínio da BR-163, deste segue confrontando com a faixa de domínio da BR-163 com azimute de 223º00’00’’ e distância de 253,69m, até o vértice M11, situado no limite da faixa de domínio da BR-163 em comum com o lote 01/A com azimute de 313º46’00’’ e distância de 15,00m, até o vértice M13, situado no limite do lote 01/A em comum com o lote 01/F, deste segue confrontando com o lote 01/F com azimute de 43º00’00’’ e distância de 253,69m, até o vértice M14, situado no limite do Lote 01/F em comum com o lote 01/D, deste segue confrontando com o Lote 01/D com azimute  133º46’00’’ e distância de 15,00m, até o vértice M3; ponto inicial da descrição deste perímetro.</w:t>
      </w:r>
    </w:p>
    <w:p w:rsidR="00371EB7" w:rsidRPr="000F72AE" w:rsidRDefault="00371EB7" w:rsidP="00371E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71EB7" w:rsidRPr="004B431E" w:rsidRDefault="00371EB7" w:rsidP="00371EB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4B431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B431E">
        <w:rPr>
          <w:rFonts w:ascii="Times New Roman" w:hAnsi="Times New Roman" w:cs="Times New Roman"/>
          <w:b/>
          <w:sz w:val="24"/>
          <w:szCs w:val="24"/>
        </w:rPr>
        <w:t>º.</w:t>
      </w:r>
      <w:r w:rsidRPr="004B431E">
        <w:rPr>
          <w:rFonts w:ascii="Times New Roman" w:hAnsi="Times New Roman" w:cs="Times New Roman"/>
          <w:sz w:val="24"/>
          <w:szCs w:val="24"/>
        </w:rPr>
        <w:t xml:space="preserve"> A título de compensação do imóve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4B431E">
        <w:rPr>
          <w:rFonts w:ascii="Times New Roman" w:hAnsi="Times New Roman" w:cs="Times New Roman"/>
          <w:sz w:val="24"/>
          <w:szCs w:val="24"/>
        </w:rPr>
        <w:t xml:space="preserve"> ora doado, fica obrigada a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Kapene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Fertilizantes </w:t>
      </w:r>
      <w:proofErr w:type="spellStart"/>
      <w:r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Pr="004B431E">
        <w:rPr>
          <w:rFonts w:ascii="Times New Roman" w:hAnsi="Times New Roman" w:cs="Times New Roman"/>
          <w:sz w:val="24"/>
          <w:szCs w:val="24"/>
        </w:rPr>
        <w:t>, realizar e contrair as seguintes obrigações onerosas:</w:t>
      </w:r>
    </w:p>
    <w:p w:rsidR="00371EB7" w:rsidRPr="000F72AE" w:rsidRDefault="00371EB7" w:rsidP="00371EB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71EB7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72AE">
        <w:rPr>
          <w:rFonts w:ascii="Times New Roman" w:hAnsi="Times New Roman" w:cs="Times New Roman"/>
          <w:sz w:val="24"/>
          <w:szCs w:val="24"/>
        </w:rPr>
        <w:t xml:space="preserve">I –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F72AE">
        <w:rPr>
          <w:rFonts w:ascii="Times New Roman" w:hAnsi="Times New Roman" w:cs="Times New Roman"/>
          <w:sz w:val="24"/>
          <w:szCs w:val="24"/>
        </w:rPr>
        <w:t xml:space="preserve">rojeto e Execução de obras de drenagem, pavimentação e rede de energia elétrica, no imóvel doado, que será transferido ao Município de Sorriso, Estado de Mato Grosso, </w:t>
      </w:r>
      <w:r>
        <w:rPr>
          <w:rFonts w:ascii="Times New Roman" w:hAnsi="Times New Roman" w:cs="Times New Roman"/>
          <w:sz w:val="24"/>
          <w:szCs w:val="24"/>
        </w:rPr>
        <w:t>para abertura de via pública.</w:t>
      </w:r>
    </w:p>
    <w:p w:rsidR="00371EB7" w:rsidRPr="000F72AE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1EB7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72AE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0F72AE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0F72AE">
        <w:rPr>
          <w:rFonts w:ascii="Times New Roman" w:hAnsi="Times New Roman" w:cs="Times New Roman"/>
          <w:sz w:val="24"/>
          <w:szCs w:val="24"/>
        </w:rPr>
        <w:t xml:space="preserve"> obras de drenagem, pavimentação e rede de energia elétrica deverão ser realizadas no prazo máximo de 02 (dois) anos, contados da data da lavratura da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F72AE">
        <w:rPr>
          <w:rFonts w:ascii="Times New Roman" w:hAnsi="Times New Roman" w:cs="Times New Roman"/>
          <w:sz w:val="24"/>
          <w:szCs w:val="24"/>
        </w:rPr>
        <w:t xml:space="preserve">scritura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F72AE">
        <w:rPr>
          <w:rFonts w:ascii="Times New Roman" w:hAnsi="Times New Roman" w:cs="Times New Roman"/>
          <w:sz w:val="24"/>
          <w:szCs w:val="24"/>
        </w:rPr>
        <w:t xml:space="preserve">ública de doação de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0F72AE">
        <w:rPr>
          <w:rFonts w:ascii="Times New Roman" w:hAnsi="Times New Roman" w:cs="Times New Roman"/>
          <w:sz w:val="24"/>
          <w:szCs w:val="24"/>
        </w:rPr>
        <w:t>ens imóveis.</w:t>
      </w:r>
    </w:p>
    <w:p w:rsidR="00371EB7" w:rsidRPr="000F72AE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1EB7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72AE">
        <w:rPr>
          <w:rFonts w:ascii="Times New Roman" w:hAnsi="Times New Roman" w:cs="Times New Roman"/>
          <w:sz w:val="24"/>
          <w:szCs w:val="24"/>
        </w:rPr>
        <w:t xml:space="preserve">III – todas as despesas com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F72AE">
        <w:rPr>
          <w:rFonts w:ascii="Times New Roman" w:hAnsi="Times New Roman" w:cs="Times New Roman"/>
          <w:sz w:val="24"/>
          <w:szCs w:val="24"/>
        </w:rPr>
        <w:t xml:space="preserve">scritura e registro da doação do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F72AE">
        <w:rPr>
          <w:rFonts w:ascii="Times New Roman" w:hAnsi="Times New Roman" w:cs="Times New Roman"/>
          <w:sz w:val="24"/>
          <w:szCs w:val="24"/>
        </w:rPr>
        <w:t>móvel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1EB7" w:rsidRPr="000F72AE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1EB7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2A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Parágrafo único. </w:t>
      </w:r>
      <w:r w:rsidRPr="000F72AE">
        <w:rPr>
          <w:rFonts w:ascii="Times New Roman" w:hAnsi="Times New Roman" w:cs="Times New Roman"/>
          <w:bCs/>
          <w:sz w:val="24"/>
          <w:szCs w:val="24"/>
        </w:rPr>
        <w:t>Todos os projetos de drenagem, pavimentação e rede elétrica, ser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0F72AE">
        <w:rPr>
          <w:rFonts w:ascii="Times New Roman" w:hAnsi="Times New Roman" w:cs="Times New Roman"/>
          <w:bCs/>
          <w:sz w:val="24"/>
          <w:szCs w:val="24"/>
        </w:rPr>
        <w:t xml:space="preserve"> elaborado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0F72AE">
        <w:rPr>
          <w:rFonts w:ascii="Times New Roman" w:hAnsi="Times New Roman" w:cs="Times New Roman"/>
          <w:bCs/>
          <w:sz w:val="24"/>
          <w:szCs w:val="24"/>
        </w:rPr>
        <w:t xml:space="preserve"> pela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Kapene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Fertilizantes </w:t>
      </w:r>
      <w:proofErr w:type="spellStart"/>
      <w:r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Pr="000F72AE">
        <w:rPr>
          <w:rFonts w:ascii="Times New Roman" w:hAnsi="Times New Roman" w:cs="Times New Roman"/>
          <w:bCs/>
          <w:sz w:val="24"/>
          <w:szCs w:val="24"/>
        </w:rPr>
        <w:t xml:space="preserve"> e devidamente aprovado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0F72AE">
        <w:rPr>
          <w:rFonts w:ascii="Times New Roman" w:hAnsi="Times New Roman" w:cs="Times New Roman"/>
          <w:bCs/>
          <w:sz w:val="24"/>
          <w:szCs w:val="24"/>
        </w:rPr>
        <w:t xml:space="preserve"> e fiscalizado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0F72AE">
        <w:rPr>
          <w:rFonts w:ascii="Times New Roman" w:hAnsi="Times New Roman" w:cs="Times New Roman"/>
          <w:bCs/>
          <w:sz w:val="24"/>
          <w:szCs w:val="24"/>
        </w:rPr>
        <w:t xml:space="preserve"> pelo Poder Executivo Municipal.</w:t>
      </w:r>
    </w:p>
    <w:p w:rsidR="00371EB7" w:rsidRPr="000F72AE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1EB7" w:rsidRPr="000F72AE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72A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F72AE"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F72AE">
        <w:rPr>
          <w:rFonts w:ascii="Times New Roman" w:hAnsi="Times New Roman" w:cs="Times New Roman"/>
          <w:sz w:val="24"/>
          <w:szCs w:val="24"/>
        </w:rPr>
        <w:t xml:space="preserve"> Esta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F72AE">
        <w:rPr>
          <w:rFonts w:ascii="Times New Roman" w:hAnsi="Times New Roman" w:cs="Times New Roman"/>
          <w:sz w:val="24"/>
          <w:szCs w:val="24"/>
        </w:rPr>
        <w:t>ei entra em vigor na data de sua publicação.</w:t>
      </w:r>
    </w:p>
    <w:p w:rsidR="00371EB7" w:rsidRDefault="00371EB7" w:rsidP="00371EB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71EB7" w:rsidRPr="000F72AE" w:rsidRDefault="00371EB7" w:rsidP="00371EB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71EB7" w:rsidRPr="000F72AE" w:rsidRDefault="00371EB7" w:rsidP="00371EB7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F72AE">
        <w:rPr>
          <w:rFonts w:ascii="Times New Roman" w:hAnsi="Times New Roman" w:cs="Times New Roman"/>
          <w:sz w:val="24"/>
          <w:szCs w:val="24"/>
        </w:rPr>
        <w:t>Sorriso, Estado do Mato Grosso.</w:t>
      </w:r>
    </w:p>
    <w:p w:rsidR="00371EB7" w:rsidRDefault="00371EB7" w:rsidP="00371EB7">
      <w:pPr>
        <w:tabs>
          <w:tab w:val="left" w:pos="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71EB7" w:rsidRDefault="00371EB7" w:rsidP="00371EB7">
      <w:pPr>
        <w:tabs>
          <w:tab w:val="left" w:pos="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71EB7" w:rsidRPr="000F72AE" w:rsidRDefault="00371EB7" w:rsidP="00371EB7">
      <w:pPr>
        <w:tabs>
          <w:tab w:val="left" w:pos="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71EB7" w:rsidRPr="000F72AE" w:rsidRDefault="00371EB7" w:rsidP="00371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2AE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371EB7" w:rsidRDefault="00371EB7" w:rsidP="00371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2AE">
        <w:rPr>
          <w:rFonts w:ascii="Times New Roman" w:hAnsi="Times New Roman" w:cs="Times New Roman"/>
          <w:sz w:val="24"/>
          <w:szCs w:val="24"/>
        </w:rPr>
        <w:t>Prefeito Municipal</w:t>
      </w:r>
    </w:p>
    <w:p w:rsidR="00371EB7" w:rsidRPr="000F72AE" w:rsidRDefault="00371EB7" w:rsidP="00371E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M</w:t>
      </w:r>
      <w:r w:rsidRPr="000F72AE">
        <w:rPr>
          <w:rFonts w:ascii="Times New Roman" w:hAnsi="Times New Roman" w:cs="Times New Roman"/>
          <w:b/>
          <w:sz w:val="24"/>
          <w:szCs w:val="24"/>
        </w:rPr>
        <w:t xml:space="preserve">ENSAGEM Nº </w:t>
      </w:r>
      <w:r>
        <w:rPr>
          <w:rFonts w:ascii="Times New Roman" w:hAnsi="Times New Roman" w:cs="Times New Roman"/>
          <w:b/>
          <w:sz w:val="24"/>
          <w:szCs w:val="24"/>
        </w:rPr>
        <w:t>55</w:t>
      </w:r>
      <w:r w:rsidRPr="000F72AE">
        <w:rPr>
          <w:rFonts w:ascii="Times New Roman" w:hAnsi="Times New Roman" w:cs="Times New Roman"/>
          <w:b/>
          <w:sz w:val="24"/>
          <w:szCs w:val="24"/>
        </w:rPr>
        <w:t>/2020.</w:t>
      </w:r>
    </w:p>
    <w:p w:rsidR="00371EB7" w:rsidRDefault="00371EB7" w:rsidP="00371EB7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0F72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1EB7" w:rsidRDefault="00371EB7" w:rsidP="00371EB7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371EB7" w:rsidRDefault="00371EB7" w:rsidP="00371EB7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371EB7" w:rsidRDefault="00371EB7" w:rsidP="00371EB7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371EB7" w:rsidRPr="00A518D9" w:rsidRDefault="00371EB7" w:rsidP="00371EB7">
      <w:pPr>
        <w:pStyle w:val="Recuodecorpodetexto"/>
        <w:ind w:firstLine="1418"/>
        <w:rPr>
          <w:rFonts w:ascii="Times New Roman" w:hAnsi="Times New Roman" w:cs="Times New Roman"/>
          <w:sz w:val="24"/>
          <w:szCs w:val="24"/>
        </w:rPr>
      </w:pPr>
      <w:r w:rsidRPr="00A518D9">
        <w:rPr>
          <w:rFonts w:ascii="Times New Roman" w:hAnsi="Times New Roman" w:cs="Times New Roman"/>
          <w:sz w:val="24"/>
          <w:szCs w:val="24"/>
        </w:rPr>
        <w:t xml:space="preserve">Senhor Presidente, Nobres vereadores, </w:t>
      </w:r>
    </w:p>
    <w:p w:rsidR="00371EB7" w:rsidRDefault="00371EB7" w:rsidP="00371EB7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371EB7" w:rsidRDefault="00371EB7" w:rsidP="00371EB7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371EB7" w:rsidRDefault="00371EB7" w:rsidP="00371EB7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371EB7" w:rsidRDefault="00371EB7" w:rsidP="00371EB7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371EB7" w:rsidRPr="000F72AE" w:rsidRDefault="00371EB7" w:rsidP="00371EB7">
      <w:pPr>
        <w:pStyle w:val="Recuodecorpodetexto"/>
        <w:ind w:firstLine="1418"/>
        <w:rPr>
          <w:rFonts w:ascii="Times New Roman" w:hAnsi="Times New Roman" w:cs="Times New Roman"/>
          <w:sz w:val="24"/>
          <w:szCs w:val="24"/>
        </w:rPr>
      </w:pPr>
      <w:r w:rsidRPr="000F72AE">
        <w:rPr>
          <w:rFonts w:ascii="Times New Roman" w:hAnsi="Times New Roman" w:cs="Times New Roman"/>
          <w:snapToGrid w:val="0"/>
          <w:sz w:val="24"/>
          <w:szCs w:val="24"/>
        </w:rPr>
        <w:t xml:space="preserve">Encaminhamos para apreciação de Vossas Excelências o Projeto de Lei em anexo, que </w:t>
      </w:r>
      <w:r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0F72AE">
        <w:rPr>
          <w:rFonts w:ascii="Times New Roman" w:hAnsi="Times New Roman" w:cs="Times New Roman"/>
          <w:bCs/>
          <w:sz w:val="24"/>
          <w:szCs w:val="24"/>
        </w:rPr>
        <w:t xml:space="preserve">utoriza o Poder Executivo Municipal a receber em doação imóvel na forma e condições que especifica, e dá outras providências. </w:t>
      </w:r>
    </w:p>
    <w:p w:rsidR="00371EB7" w:rsidRPr="000F72AE" w:rsidRDefault="00371EB7" w:rsidP="00371EB7">
      <w:pPr>
        <w:pStyle w:val="Recuodecorpodetexto"/>
        <w:tabs>
          <w:tab w:val="left" w:pos="1701"/>
        </w:tabs>
        <w:ind w:firstLine="1418"/>
        <w:rPr>
          <w:rFonts w:ascii="Times New Roman" w:hAnsi="Times New Roman" w:cs="Times New Roman"/>
          <w:sz w:val="24"/>
          <w:szCs w:val="24"/>
        </w:rPr>
      </w:pPr>
    </w:p>
    <w:p w:rsidR="00371EB7" w:rsidRDefault="00371EB7" w:rsidP="00371EB7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szCs w:val="24"/>
        </w:rPr>
      </w:pPr>
      <w:r w:rsidRPr="000F72AE">
        <w:rPr>
          <w:rFonts w:ascii="Times New Roman" w:hAnsi="Times New Roman"/>
          <w:bCs/>
          <w:szCs w:val="24"/>
        </w:rPr>
        <w:t xml:space="preserve">A administração municipal através desta proposta solicita autorização legislativa para receber em doação a área de </w:t>
      </w:r>
      <w:r>
        <w:rPr>
          <w:rFonts w:ascii="Times New Roman" w:hAnsi="Times New Roman"/>
          <w:szCs w:val="24"/>
        </w:rPr>
        <w:t xml:space="preserve">3.805,35M² (três mil, </w:t>
      </w:r>
      <w:proofErr w:type="gramStart"/>
      <w:r>
        <w:rPr>
          <w:rFonts w:ascii="Times New Roman" w:hAnsi="Times New Roman"/>
          <w:szCs w:val="24"/>
        </w:rPr>
        <w:t>oitocentos e cinco vírgula</w:t>
      </w:r>
      <w:proofErr w:type="gramEnd"/>
      <w:r>
        <w:rPr>
          <w:rFonts w:ascii="Times New Roman" w:hAnsi="Times New Roman"/>
          <w:szCs w:val="24"/>
        </w:rPr>
        <w:t xml:space="preserve"> trinta e cinco metros quadrados), </w:t>
      </w:r>
      <w:r w:rsidRPr="000F72AE">
        <w:rPr>
          <w:rFonts w:ascii="Times New Roman" w:hAnsi="Times New Roman"/>
          <w:bCs/>
          <w:szCs w:val="24"/>
        </w:rPr>
        <w:t xml:space="preserve">a ser desmembrada da Matricula </w:t>
      </w:r>
      <w:r>
        <w:rPr>
          <w:rFonts w:ascii="Times New Roman" w:hAnsi="Times New Roman"/>
          <w:bCs/>
          <w:szCs w:val="24"/>
        </w:rPr>
        <w:t>39.203</w:t>
      </w:r>
      <w:r w:rsidRPr="000F72AE">
        <w:rPr>
          <w:rFonts w:ascii="Times New Roman" w:hAnsi="Times New Roman"/>
          <w:bCs/>
          <w:szCs w:val="24"/>
        </w:rPr>
        <w:t xml:space="preserve"> de propriedade </w:t>
      </w:r>
      <w:proofErr w:type="spellStart"/>
      <w:r>
        <w:rPr>
          <w:rFonts w:ascii="Times New Roman" w:hAnsi="Times New Roman"/>
          <w:szCs w:val="24"/>
        </w:rPr>
        <w:t>Kapene</w:t>
      </w:r>
      <w:proofErr w:type="spellEnd"/>
      <w:r>
        <w:rPr>
          <w:rFonts w:ascii="Times New Roman" w:hAnsi="Times New Roman"/>
          <w:szCs w:val="24"/>
        </w:rPr>
        <w:t xml:space="preserve"> Fertilizantes </w:t>
      </w:r>
      <w:proofErr w:type="spellStart"/>
      <w:r>
        <w:rPr>
          <w:rFonts w:ascii="Times New Roman" w:hAnsi="Times New Roman"/>
          <w:szCs w:val="24"/>
        </w:rPr>
        <w:t>Eireli</w:t>
      </w:r>
      <w:proofErr w:type="spellEnd"/>
      <w:r>
        <w:rPr>
          <w:rFonts w:ascii="Times New Roman" w:hAnsi="Times New Roman"/>
          <w:szCs w:val="24"/>
        </w:rPr>
        <w:t>.</w:t>
      </w:r>
    </w:p>
    <w:p w:rsidR="00371EB7" w:rsidRDefault="00371EB7" w:rsidP="00371EB7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szCs w:val="24"/>
        </w:rPr>
      </w:pPr>
    </w:p>
    <w:p w:rsidR="00371EB7" w:rsidRDefault="00371EB7" w:rsidP="00371EB7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O objetivo da doação ora proposta é abertura de via pública com execução de toda a infraestrutura pelo doador.</w:t>
      </w:r>
    </w:p>
    <w:p w:rsidR="00371EB7" w:rsidRPr="000F72AE" w:rsidRDefault="00371EB7" w:rsidP="00371EB7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bCs/>
          <w:szCs w:val="24"/>
        </w:rPr>
      </w:pPr>
    </w:p>
    <w:p w:rsidR="00371EB7" w:rsidRDefault="00371EB7" w:rsidP="00371EB7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bCs/>
          <w:szCs w:val="24"/>
        </w:rPr>
      </w:pPr>
      <w:r w:rsidRPr="000F72AE">
        <w:rPr>
          <w:rFonts w:ascii="Times New Roman" w:hAnsi="Times New Roman"/>
          <w:bCs/>
          <w:szCs w:val="24"/>
        </w:rPr>
        <w:t xml:space="preserve">Importante destacar que para o Município de Sorriso a presente doação é extremamente importante e encontra-se sustentada </w:t>
      </w:r>
      <w:r>
        <w:rPr>
          <w:rFonts w:ascii="Times New Roman" w:hAnsi="Times New Roman"/>
          <w:bCs/>
          <w:szCs w:val="24"/>
        </w:rPr>
        <w:t>no</w:t>
      </w:r>
      <w:r w:rsidRPr="000F72AE">
        <w:rPr>
          <w:rFonts w:ascii="Times New Roman" w:hAnsi="Times New Roman"/>
          <w:bCs/>
          <w:szCs w:val="24"/>
        </w:rPr>
        <w:t xml:space="preserve"> interesse público, </w:t>
      </w:r>
      <w:r>
        <w:rPr>
          <w:rFonts w:ascii="Times New Roman" w:hAnsi="Times New Roman"/>
          <w:bCs/>
          <w:szCs w:val="24"/>
        </w:rPr>
        <w:t>tendo em vista</w:t>
      </w:r>
      <w:r w:rsidRPr="000F72AE">
        <w:rPr>
          <w:rFonts w:ascii="Times New Roman" w:hAnsi="Times New Roman"/>
          <w:bCs/>
          <w:szCs w:val="24"/>
        </w:rPr>
        <w:t xml:space="preserve"> que a área a ser recebida em doação</w:t>
      </w:r>
      <w:r>
        <w:rPr>
          <w:rFonts w:ascii="Times New Roman" w:hAnsi="Times New Roman"/>
          <w:bCs/>
          <w:szCs w:val="24"/>
        </w:rPr>
        <w:t xml:space="preserve"> será transformada em via pública.</w:t>
      </w:r>
    </w:p>
    <w:p w:rsidR="00371EB7" w:rsidRPr="000F72AE" w:rsidRDefault="00371EB7" w:rsidP="00371EB7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bCs/>
          <w:szCs w:val="24"/>
        </w:rPr>
      </w:pPr>
      <w:r w:rsidRPr="000F72AE">
        <w:rPr>
          <w:rFonts w:ascii="Times New Roman" w:hAnsi="Times New Roman"/>
          <w:bCs/>
          <w:szCs w:val="24"/>
        </w:rPr>
        <w:t xml:space="preserve"> </w:t>
      </w:r>
    </w:p>
    <w:p w:rsidR="00371EB7" w:rsidRPr="000F72AE" w:rsidRDefault="00371EB7" w:rsidP="00371EB7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0F72AE">
        <w:rPr>
          <w:szCs w:val="24"/>
        </w:rPr>
        <w:t xml:space="preserve">Em face ao exposto, certos do empenho desta Colenda Casa Legislativa em atender aos anseios da comunidade, contamos com a deliberação deste projeto de lei e sua </w:t>
      </w:r>
      <w:r w:rsidRPr="000F72AE">
        <w:rPr>
          <w:szCs w:val="24"/>
        </w:rPr>
        <w:t>consequente</w:t>
      </w:r>
      <w:r w:rsidRPr="000F72AE">
        <w:rPr>
          <w:szCs w:val="24"/>
        </w:rPr>
        <w:t xml:space="preserve"> aprovação</w:t>
      </w:r>
      <w:r>
        <w:rPr>
          <w:szCs w:val="24"/>
        </w:rPr>
        <w:t>.</w:t>
      </w:r>
    </w:p>
    <w:p w:rsidR="00371EB7" w:rsidRDefault="00371EB7" w:rsidP="00371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EB7" w:rsidRDefault="00371EB7" w:rsidP="00371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EB7" w:rsidRDefault="00371EB7" w:rsidP="00371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EB7" w:rsidRDefault="00371EB7" w:rsidP="00371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EB7" w:rsidRDefault="00371EB7" w:rsidP="00371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71EB7" w:rsidRPr="000F72AE" w:rsidRDefault="00371EB7" w:rsidP="00371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2AE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371EB7" w:rsidRPr="000F72AE" w:rsidRDefault="00371EB7" w:rsidP="00371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2AE">
        <w:rPr>
          <w:rFonts w:ascii="Times New Roman" w:hAnsi="Times New Roman" w:cs="Times New Roman"/>
          <w:sz w:val="24"/>
          <w:szCs w:val="24"/>
        </w:rPr>
        <w:t>Prefeito Municipal</w:t>
      </w:r>
    </w:p>
    <w:p w:rsidR="00371EB7" w:rsidRPr="000F72AE" w:rsidRDefault="00371EB7" w:rsidP="00371EB7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EB7" w:rsidRDefault="00371EB7" w:rsidP="00371E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1EB7" w:rsidRDefault="00371EB7" w:rsidP="00371E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1EB7" w:rsidRDefault="00371EB7" w:rsidP="00371E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1EB7" w:rsidRDefault="00371EB7" w:rsidP="00371E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1EB7" w:rsidRDefault="00371EB7" w:rsidP="00371E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1EB7" w:rsidRPr="000F72AE" w:rsidRDefault="00371EB7" w:rsidP="00371E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2AE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371EB7" w:rsidRPr="000F72AE" w:rsidRDefault="00371EB7" w:rsidP="00371E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2AE">
        <w:rPr>
          <w:rFonts w:ascii="Times New Roman" w:hAnsi="Times New Roman" w:cs="Times New Roman"/>
          <w:b/>
          <w:bCs/>
          <w:sz w:val="24"/>
          <w:szCs w:val="24"/>
        </w:rPr>
        <w:t>CLAUDIO OLIVEIRA</w:t>
      </w:r>
    </w:p>
    <w:p w:rsidR="0082683D" w:rsidRPr="00371EB7" w:rsidRDefault="00371EB7" w:rsidP="0037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2AE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sectPr w:rsidR="0082683D" w:rsidRPr="00371EB7" w:rsidSect="00C66C45">
      <w:headerReference w:type="default" r:id="rId4"/>
      <w:pgSz w:w="11907" w:h="16840" w:code="9"/>
      <w:pgMar w:top="2694" w:right="992" w:bottom="993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0A" w:rsidRDefault="00371EB7">
    <w:pPr>
      <w:jc w:val="center"/>
      <w:rPr>
        <w:b/>
        <w:sz w:val="28"/>
      </w:rPr>
    </w:pPr>
  </w:p>
  <w:p w:rsidR="00DB160A" w:rsidRDefault="00371E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5A"/>
    <w:rsid w:val="00157090"/>
    <w:rsid w:val="001D4668"/>
    <w:rsid w:val="00233FAF"/>
    <w:rsid w:val="0037139F"/>
    <w:rsid w:val="00371EB7"/>
    <w:rsid w:val="00681D18"/>
    <w:rsid w:val="00734D4B"/>
    <w:rsid w:val="007916B8"/>
    <w:rsid w:val="007E125A"/>
    <w:rsid w:val="0082683D"/>
    <w:rsid w:val="00920B20"/>
    <w:rsid w:val="009F7797"/>
    <w:rsid w:val="00AB2A29"/>
    <w:rsid w:val="00AF7D1F"/>
    <w:rsid w:val="00B06213"/>
    <w:rsid w:val="00C36FCF"/>
    <w:rsid w:val="00CD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6C96"/>
  <w15:docId w15:val="{9905743B-45A1-48D6-A199-9D4952AB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4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D4B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rsid w:val="00371EB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Calibri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71EB7"/>
    <w:rPr>
      <w:rFonts w:ascii="Goudy Old Style ATT" w:eastAsia="Calibri" w:hAnsi="Goudy Old Style ATT" w:cs="Goudy Old Style ATT"/>
      <w:sz w:val="28"/>
      <w:szCs w:val="28"/>
    </w:rPr>
  </w:style>
  <w:style w:type="paragraph" w:styleId="Cabealho">
    <w:name w:val="header"/>
    <w:basedOn w:val="Normal"/>
    <w:link w:val="CabealhoChar"/>
    <w:rsid w:val="00371E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71E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71EB7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371EB7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71EB7"/>
    <w:pPr>
      <w:spacing w:after="120"/>
    </w:pPr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71EB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10</cp:revision>
  <cp:lastPrinted>2020-08-05T13:28:00Z</cp:lastPrinted>
  <dcterms:created xsi:type="dcterms:W3CDTF">2020-08-04T14:06:00Z</dcterms:created>
  <dcterms:modified xsi:type="dcterms:W3CDTF">2020-09-02T14:59:00Z</dcterms:modified>
</cp:coreProperties>
</file>