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8352C" w14:textId="6269AC06" w:rsidR="002C2FAB" w:rsidRPr="002C2FAB" w:rsidRDefault="002C2FAB" w:rsidP="002C5B58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2C2FAB">
        <w:rPr>
          <w:b/>
          <w:bCs/>
          <w:color w:val="FF0000"/>
          <w:sz w:val="24"/>
          <w:szCs w:val="24"/>
        </w:rPr>
        <w:t>Revogada pela Lei nº 2121/2012</w:t>
      </w:r>
    </w:p>
    <w:p w14:paraId="34CBB1CB" w14:textId="77777777" w:rsidR="002C2FAB" w:rsidRDefault="002C2FAB" w:rsidP="002C5B58">
      <w:pPr>
        <w:ind w:left="1418"/>
        <w:jc w:val="both"/>
        <w:rPr>
          <w:b/>
          <w:bCs/>
          <w:color w:val="000000"/>
          <w:sz w:val="24"/>
          <w:szCs w:val="24"/>
        </w:rPr>
      </w:pPr>
    </w:p>
    <w:p w14:paraId="0E31769A" w14:textId="6A58E438" w:rsidR="00EA31B1" w:rsidRPr="002C5B58" w:rsidRDefault="00EA31B1" w:rsidP="002C5B58">
      <w:pPr>
        <w:ind w:left="1418"/>
        <w:jc w:val="both"/>
        <w:rPr>
          <w:b/>
          <w:bCs/>
          <w:color w:val="000000"/>
          <w:sz w:val="24"/>
          <w:szCs w:val="24"/>
        </w:rPr>
      </w:pPr>
      <w:r w:rsidRPr="002C5B58">
        <w:rPr>
          <w:b/>
          <w:bCs/>
          <w:color w:val="000000"/>
          <w:sz w:val="24"/>
          <w:szCs w:val="24"/>
        </w:rPr>
        <w:t>LEI MUNICIPAL Nº 1.964/2010</w:t>
      </w:r>
      <w:r w:rsidR="002C5B58" w:rsidRPr="002C5B58">
        <w:rPr>
          <w:b/>
          <w:bCs/>
          <w:color w:val="000000"/>
          <w:sz w:val="24"/>
          <w:szCs w:val="24"/>
        </w:rPr>
        <w:t>, DE</w:t>
      </w:r>
      <w:r w:rsidRPr="002C5B58">
        <w:rPr>
          <w:b/>
          <w:bCs/>
          <w:color w:val="000000"/>
          <w:sz w:val="24"/>
          <w:szCs w:val="24"/>
        </w:rPr>
        <w:t xml:space="preserve"> 18 DE OUTUBRO DE 2010.</w:t>
      </w:r>
    </w:p>
    <w:p w14:paraId="1A9FA007" w14:textId="77777777" w:rsidR="00EA31B1" w:rsidRPr="002C5B58" w:rsidRDefault="00EA31B1" w:rsidP="002C5B58">
      <w:pPr>
        <w:ind w:left="1418"/>
        <w:jc w:val="both"/>
        <w:rPr>
          <w:b/>
          <w:bCs/>
          <w:color w:val="000000"/>
          <w:sz w:val="24"/>
          <w:szCs w:val="24"/>
        </w:rPr>
      </w:pPr>
    </w:p>
    <w:p w14:paraId="78CAFB37" w14:textId="77777777" w:rsidR="00EA31B1" w:rsidRPr="002C2FAB" w:rsidRDefault="00EA31B1" w:rsidP="002C5B58">
      <w:pPr>
        <w:ind w:left="1418"/>
        <w:jc w:val="both"/>
        <w:rPr>
          <w:b/>
          <w:bCs/>
          <w:strike/>
          <w:color w:val="000000"/>
          <w:sz w:val="24"/>
          <w:szCs w:val="24"/>
        </w:rPr>
      </w:pPr>
      <w:bookmarkStart w:id="0" w:name="_GoBack"/>
      <w:r w:rsidRPr="002C2FAB">
        <w:rPr>
          <w:b/>
          <w:bCs/>
          <w:strike/>
          <w:color w:val="000000"/>
          <w:sz w:val="24"/>
          <w:szCs w:val="24"/>
        </w:rPr>
        <w:t>AUTORES: GERSON L. FRANCIO – JABURU – PSB E DEMAIS VEREADORES</w:t>
      </w:r>
    </w:p>
    <w:p w14:paraId="1E14628C" w14:textId="77777777" w:rsidR="00EA31B1" w:rsidRPr="002C2FAB" w:rsidRDefault="00EA31B1" w:rsidP="002C5B58">
      <w:pPr>
        <w:ind w:left="1418"/>
        <w:jc w:val="both"/>
        <w:rPr>
          <w:b/>
          <w:bCs/>
          <w:strike/>
          <w:color w:val="000000"/>
          <w:sz w:val="24"/>
          <w:szCs w:val="24"/>
        </w:rPr>
      </w:pPr>
    </w:p>
    <w:p w14:paraId="3E7F1D2C" w14:textId="71FBC069" w:rsidR="00EA31B1" w:rsidRPr="002C2FAB" w:rsidRDefault="00EA31B1" w:rsidP="002C5B58">
      <w:pPr>
        <w:pStyle w:val="Recuodecorpodetexto"/>
        <w:ind w:left="1418" w:firstLine="0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  <w:r w:rsidRPr="002C2FAB">
        <w:rPr>
          <w:rFonts w:ascii="Times New Roman" w:hAnsi="Times New Roman"/>
          <w:b/>
          <w:bCs/>
          <w:strike/>
          <w:color w:val="000000"/>
          <w:sz w:val="24"/>
          <w:szCs w:val="24"/>
        </w:rPr>
        <w:t>ALTERA O ARTIGO 2</w:t>
      </w:r>
      <w:r w:rsidRPr="002C2FAB">
        <w:rPr>
          <w:rFonts w:ascii="Times New Roman" w:hAnsi="Times New Roman"/>
          <w:b/>
          <w:bCs/>
          <w:strike/>
          <w:sz w:val="24"/>
          <w:szCs w:val="24"/>
        </w:rPr>
        <w:t>º DA LEI MUNICIPAL N° 1.844/2009 DE 19 DE SETEMBRO DE 2009 E DÁ OUTRAS PROVIDÊNCIAS.</w:t>
      </w:r>
    </w:p>
    <w:p w14:paraId="2D8F029E" w14:textId="77777777" w:rsidR="00EA31B1" w:rsidRPr="002C2FAB" w:rsidRDefault="00EA31B1" w:rsidP="002C5B5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1418"/>
        <w:jc w:val="both"/>
        <w:rPr>
          <w:b/>
          <w:bCs/>
          <w:strike/>
          <w:sz w:val="24"/>
          <w:szCs w:val="24"/>
        </w:rPr>
      </w:pPr>
      <w:r w:rsidRPr="002C2FAB">
        <w:rPr>
          <w:b/>
          <w:bCs/>
          <w:strike/>
          <w:sz w:val="24"/>
          <w:szCs w:val="24"/>
        </w:rPr>
        <w:t> </w:t>
      </w:r>
    </w:p>
    <w:p w14:paraId="394D482C" w14:textId="62116711" w:rsidR="00EA31B1" w:rsidRPr="002C2FAB" w:rsidRDefault="00EA31B1" w:rsidP="002C5B5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1418"/>
        <w:jc w:val="both"/>
        <w:rPr>
          <w:b/>
          <w:bCs/>
          <w:strike/>
          <w:sz w:val="24"/>
          <w:szCs w:val="24"/>
        </w:rPr>
      </w:pPr>
      <w:r w:rsidRPr="002C2FAB">
        <w:rPr>
          <w:b/>
          <w:bCs/>
          <w:strike/>
          <w:sz w:val="24"/>
          <w:szCs w:val="24"/>
        </w:rPr>
        <w:t xml:space="preserve"> O EXCELENTÍSSIMO SENHOR CLOMIR BEDIN, PREFEITO MUNICIPAL DE SORRISO, ESTADO DE MATO GROSSO, FAZ SABER QUE A CÂMARA MUNICIPAL DE VEREADORES APROVOU E ELE SANCIONA </w:t>
      </w:r>
      <w:proofErr w:type="gramStart"/>
      <w:r w:rsidRPr="002C2FAB">
        <w:rPr>
          <w:b/>
          <w:bCs/>
          <w:strike/>
          <w:sz w:val="24"/>
          <w:szCs w:val="24"/>
        </w:rPr>
        <w:t>A  SEGUINTE</w:t>
      </w:r>
      <w:proofErr w:type="gramEnd"/>
      <w:r w:rsidRPr="002C2FAB">
        <w:rPr>
          <w:b/>
          <w:bCs/>
          <w:strike/>
          <w:sz w:val="24"/>
          <w:szCs w:val="24"/>
        </w:rPr>
        <w:t xml:space="preserve"> LEI:</w:t>
      </w:r>
    </w:p>
    <w:p w14:paraId="64D68ECF" w14:textId="77777777" w:rsidR="00EA31B1" w:rsidRPr="002C2FAB" w:rsidRDefault="00EA31B1" w:rsidP="002C5B58">
      <w:pPr>
        <w:jc w:val="both"/>
        <w:rPr>
          <w:strike/>
          <w:sz w:val="24"/>
          <w:szCs w:val="24"/>
        </w:rPr>
      </w:pPr>
    </w:p>
    <w:p w14:paraId="16317857" w14:textId="77777777" w:rsidR="00EA31B1" w:rsidRPr="002C2FAB" w:rsidRDefault="00EA31B1" w:rsidP="002C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overflowPunct w:val="0"/>
        <w:adjustRightInd w:val="0"/>
        <w:ind w:right="-1" w:firstLine="1701"/>
        <w:jc w:val="both"/>
        <w:rPr>
          <w:b/>
          <w:strike/>
          <w:color w:val="000000"/>
          <w:sz w:val="24"/>
          <w:szCs w:val="24"/>
        </w:rPr>
      </w:pPr>
    </w:p>
    <w:p w14:paraId="02E24C9E" w14:textId="77777777" w:rsidR="00EA31B1" w:rsidRPr="002C2FAB" w:rsidRDefault="00EA31B1" w:rsidP="002C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overflowPunct w:val="0"/>
        <w:adjustRightInd w:val="0"/>
        <w:ind w:right="-1" w:firstLine="1701"/>
        <w:jc w:val="both"/>
        <w:rPr>
          <w:strike/>
          <w:sz w:val="24"/>
          <w:szCs w:val="24"/>
        </w:rPr>
      </w:pPr>
      <w:r w:rsidRPr="002C2FAB">
        <w:rPr>
          <w:b/>
          <w:strike/>
          <w:color w:val="000000"/>
          <w:sz w:val="24"/>
          <w:szCs w:val="24"/>
        </w:rPr>
        <w:t>Art. 1º -</w:t>
      </w:r>
      <w:r w:rsidRPr="002C2FAB">
        <w:rPr>
          <w:strike/>
          <w:color w:val="000000"/>
          <w:sz w:val="24"/>
          <w:szCs w:val="24"/>
        </w:rPr>
        <w:t xml:space="preserve"> </w:t>
      </w:r>
      <w:r w:rsidRPr="002C2FAB">
        <w:rPr>
          <w:strike/>
          <w:sz w:val="24"/>
          <w:szCs w:val="24"/>
        </w:rPr>
        <w:t>Fica alterado o artigo 2º da Lei Municipal n°1.844/2009 que passa a vigorar com a seguinte redação:</w:t>
      </w:r>
    </w:p>
    <w:p w14:paraId="3EA206EA" w14:textId="77777777" w:rsidR="00EA31B1" w:rsidRPr="002C2FAB" w:rsidRDefault="00EA31B1" w:rsidP="002C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overflowPunct w:val="0"/>
        <w:adjustRightInd w:val="0"/>
        <w:ind w:right="-1" w:firstLine="1701"/>
        <w:jc w:val="both"/>
        <w:rPr>
          <w:strike/>
          <w:sz w:val="24"/>
          <w:szCs w:val="24"/>
        </w:rPr>
      </w:pPr>
    </w:p>
    <w:p w14:paraId="68F01DB8" w14:textId="77777777" w:rsidR="00EA31B1" w:rsidRPr="002C2FAB" w:rsidRDefault="00EA31B1" w:rsidP="002C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overflowPunct w:val="0"/>
        <w:adjustRightInd w:val="0"/>
        <w:ind w:right="-1" w:firstLine="1701"/>
        <w:jc w:val="both"/>
        <w:rPr>
          <w:i/>
          <w:strike/>
          <w:sz w:val="24"/>
          <w:szCs w:val="24"/>
        </w:rPr>
      </w:pPr>
      <w:r w:rsidRPr="002C2FAB">
        <w:rPr>
          <w:i/>
          <w:strike/>
          <w:color w:val="000000"/>
          <w:sz w:val="24"/>
          <w:szCs w:val="24"/>
        </w:rPr>
        <w:t xml:space="preserve">“Art. 2º - O valor do desconto mensal referente a uma ou mais consignações é limitado a 30% (trinta por cento) do rendimento </w:t>
      </w:r>
      <w:proofErr w:type="gramStart"/>
      <w:r w:rsidRPr="002C2FAB">
        <w:rPr>
          <w:i/>
          <w:strike/>
          <w:color w:val="000000"/>
          <w:sz w:val="24"/>
          <w:szCs w:val="24"/>
        </w:rPr>
        <w:t>liquido</w:t>
      </w:r>
      <w:proofErr w:type="gramEnd"/>
      <w:r w:rsidRPr="002C2FAB">
        <w:rPr>
          <w:i/>
          <w:strike/>
          <w:color w:val="000000"/>
          <w:sz w:val="24"/>
          <w:szCs w:val="24"/>
        </w:rPr>
        <w:t xml:space="preserve"> do servidor, deduzidas as consignações compulsórias, excluída, ainda as remunerações de natureza eventual, não podendo ultrapassar o parcelamento de 72 (setenta e duas) vezes</w:t>
      </w:r>
      <w:r w:rsidRPr="002C2FAB">
        <w:rPr>
          <w:i/>
          <w:strike/>
          <w:sz w:val="24"/>
          <w:szCs w:val="24"/>
        </w:rPr>
        <w:t>”.</w:t>
      </w:r>
    </w:p>
    <w:p w14:paraId="5EB0FD19" w14:textId="77777777" w:rsidR="00EA31B1" w:rsidRPr="002C2FAB" w:rsidRDefault="00EA31B1" w:rsidP="002C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overflowPunct w:val="0"/>
        <w:adjustRightInd w:val="0"/>
        <w:ind w:right="-1" w:firstLine="1701"/>
        <w:jc w:val="both"/>
        <w:rPr>
          <w:strike/>
          <w:sz w:val="24"/>
          <w:szCs w:val="24"/>
        </w:rPr>
      </w:pPr>
    </w:p>
    <w:p w14:paraId="46EA9F71" w14:textId="77777777" w:rsidR="00EA31B1" w:rsidRPr="002C2FAB" w:rsidRDefault="00EA31B1" w:rsidP="002C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overflowPunct w:val="0"/>
        <w:adjustRightInd w:val="0"/>
        <w:ind w:right="-1" w:firstLine="1701"/>
        <w:jc w:val="both"/>
        <w:rPr>
          <w:bCs/>
          <w:strike/>
          <w:sz w:val="24"/>
          <w:szCs w:val="24"/>
        </w:rPr>
      </w:pPr>
      <w:r w:rsidRPr="002C2FAB">
        <w:rPr>
          <w:b/>
          <w:bCs/>
          <w:strike/>
          <w:color w:val="000000"/>
          <w:sz w:val="24"/>
          <w:szCs w:val="24"/>
        </w:rPr>
        <w:t>Art. 3º -</w:t>
      </w:r>
      <w:r w:rsidRPr="002C2FAB">
        <w:rPr>
          <w:strike/>
          <w:color w:val="000000"/>
          <w:sz w:val="24"/>
          <w:szCs w:val="24"/>
        </w:rPr>
        <w:t xml:space="preserve"> </w:t>
      </w:r>
      <w:r w:rsidRPr="002C2FAB">
        <w:rPr>
          <w:strike/>
          <w:sz w:val="24"/>
          <w:szCs w:val="24"/>
        </w:rPr>
        <w:t>Esta lei entra em vigor na data de sua publicação, revogadas as disposições em contrário.</w:t>
      </w:r>
      <w:r w:rsidRPr="002C2FAB">
        <w:rPr>
          <w:strike/>
          <w:color w:val="000000"/>
          <w:sz w:val="24"/>
          <w:szCs w:val="24"/>
        </w:rPr>
        <w:t xml:space="preserve"> </w:t>
      </w:r>
    </w:p>
    <w:p w14:paraId="31F39974" w14:textId="77777777" w:rsidR="00EA31B1" w:rsidRPr="002C2FAB" w:rsidRDefault="00EA31B1" w:rsidP="002C5B58">
      <w:pPr>
        <w:tabs>
          <w:tab w:val="left" w:pos="1134"/>
        </w:tabs>
        <w:ind w:firstLine="1701"/>
        <w:jc w:val="both"/>
        <w:rPr>
          <w:strike/>
          <w:color w:val="000000"/>
          <w:sz w:val="24"/>
          <w:szCs w:val="24"/>
        </w:rPr>
      </w:pPr>
    </w:p>
    <w:p w14:paraId="6952C417" w14:textId="77777777" w:rsidR="00EA31B1" w:rsidRPr="002C2FAB" w:rsidRDefault="00EA31B1" w:rsidP="002C5B58">
      <w:pPr>
        <w:tabs>
          <w:tab w:val="left" w:pos="1134"/>
        </w:tabs>
        <w:ind w:firstLine="1701"/>
        <w:jc w:val="both"/>
        <w:rPr>
          <w:strike/>
          <w:color w:val="000000"/>
          <w:sz w:val="24"/>
          <w:szCs w:val="24"/>
        </w:rPr>
      </w:pPr>
    </w:p>
    <w:p w14:paraId="2739951A" w14:textId="77777777" w:rsidR="00EA31B1" w:rsidRPr="002C2FAB" w:rsidRDefault="00EA31B1" w:rsidP="002C5B58">
      <w:pPr>
        <w:tabs>
          <w:tab w:val="left" w:pos="4860"/>
          <w:tab w:val="left" w:pos="5040"/>
        </w:tabs>
        <w:ind w:firstLine="288"/>
        <w:jc w:val="both"/>
        <w:rPr>
          <w:strike/>
          <w:sz w:val="24"/>
          <w:szCs w:val="24"/>
        </w:rPr>
      </w:pPr>
      <w:r w:rsidRPr="002C2FAB">
        <w:rPr>
          <w:strike/>
          <w:sz w:val="24"/>
          <w:szCs w:val="24"/>
        </w:rPr>
        <w:t>Registre-se, publique-se e cumpra-se.</w:t>
      </w:r>
    </w:p>
    <w:p w14:paraId="6719CBC0" w14:textId="77777777" w:rsidR="00EA31B1" w:rsidRPr="002C2FAB" w:rsidRDefault="00EA31B1" w:rsidP="002C5B58">
      <w:pPr>
        <w:tabs>
          <w:tab w:val="left" w:pos="1134"/>
        </w:tabs>
        <w:ind w:firstLine="1701"/>
        <w:jc w:val="both"/>
        <w:rPr>
          <w:strike/>
          <w:color w:val="000000"/>
          <w:sz w:val="24"/>
          <w:szCs w:val="24"/>
        </w:rPr>
      </w:pPr>
    </w:p>
    <w:p w14:paraId="63AA85A0" w14:textId="77777777" w:rsidR="00EA31B1" w:rsidRPr="002C2FAB" w:rsidRDefault="00EA31B1" w:rsidP="002C5B58">
      <w:pPr>
        <w:tabs>
          <w:tab w:val="left" w:pos="1134"/>
        </w:tabs>
        <w:ind w:firstLine="1701"/>
        <w:jc w:val="both"/>
        <w:rPr>
          <w:strike/>
          <w:color w:val="000000"/>
          <w:sz w:val="24"/>
          <w:szCs w:val="24"/>
        </w:rPr>
      </w:pPr>
    </w:p>
    <w:p w14:paraId="1FD53527" w14:textId="77777777" w:rsidR="00EA31B1" w:rsidRPr="002C2FAB" w:rsidRDefault="00EA31B1" w:rsidP="002C5B58">
      <w:pPr>
        <w:ind w:firstLine="708"/>
        <w:jc w:val="both"/>
        <w:rPr>
          <w:bCs/>
          <w:strike/>
          <w:sz w:val="24"/>
          <w:szCs w:val="24"/>
        </w:rPr>
      </w:pPr>
      <w:r w:rsidRPr="002C2FAB">
        <w:rPr>
          <w:bCs/>
          <w:strike/>
          <w:sz w:val="24"/>
          <w:szCs w:val="24"/>
        </w:rPr>
        <w:t xml:space="preserve">PALÁCIO DA CIDADANIA, GABINETE DO PREFEITO MUNICIPAL DE SORRISO, ESTADO DE MATO GROSSO, EM 18 DE OUTUBRO DE 2010. </w:t>
      </w:r>
    </w:p>
    <w:p w14:paraId="5164CD78" w14:textId="77777777" w:rsidR="00EA31B1" w:rsidRPr="002C2FAB" w:rsidRDefault="00EA31B1" w:rsidP="002C5B58">
      <w:pPr>
        <w:jc w:val="both"/>
        <w:rPr>
          <w:b/>
          <w:iCs/>
          <w:strike/>
          <w:sz w:val="24"/>
          <w:szCs w:val="24"/>
        </w:rPr>
      </w:pPr>
      <w:r w:rsidRPr="002C2FAB">
        <w:rPr>
          <w:b/>
          <w:strike/>
          <w:sz w:val="24"/>
          <w:szCs w:val="24"/>
        </w:rPr>
        <w:t xml:space="preserve">      </w:t>
      </w:r>
    </w:p>
    <w:p w14:paraId="232B4631" w14:textId="77777777" w:rsidR="00EA31B1" w:rsidRPr="002C2FAB" w:rsidRDefault="00EA31B1" w:rsidP="002C5B58">
      <w:pPr>
        <w:jc w:val="both"/>
        <w:rPr>
          <w:b/>
          <w:iCs/>
          <w:strike/>
          <w:sz w:val="24"/>
          <w:szCs w:val="24"/>
        </w:rPr>
      </w:pPr>
    </w:p>
    <w:p w14:paraId="4E309839" w14:textId="77777777" w:rsidR="00EA31B1" w:rsidRPr="002C2FAB" w:rsidRDefault="00EA31B1" w:rsidP="002C5B58">
      <w:pPr>
        <w:jc w:val="both"/>
        <w:rPr>
          <w:b/>
          <w:iCs/>
          <w:strike/>
          <w:sz w:val="24"/>
          <w:szCs w:val="24"/>
        </w:rPr>
      </w:pPr>
    </w:p>
    <w:p w14:paraId="394C950E" w14:textId="77777777" w:rsidR="00EA31B1" w:rsidRPr="002C2FAB" w:rsidRDefault="00EA31B1" w:rsidP="002C5B58">
      <w:pPr>
        <w:jc w:val="both"/>
        <w:rPr>
          <w:b/>
          <w:iCs/>
          <w:strike/>
          <w:sz w:val="24"/>
          <w:szCs w:val="24"/>
        </w:rPr>
      </w:pPr>
    </w:p>
    <w:p w14:paraId="578175BA" w14:textId="77777777" w:rsidR="00EA31B1" w:rsidRPr="002C2FAB" w:rsidRDefault="00EA31B1" w:rsidP="002C5B58">
      <w:pPr>
        <w:jc w:val="both"/>
        <w:rPr>
          <w:b/>
          <w:iCs/>
          <w:strike/>
          <w:sz w:val="24"/>
          <w:szCs w:val="24"/>
        </w:rPr>
      </w:pPr>
    </w:p>
    <w:p w14:paraId="1C8E560F" w14:textId="77777777" w:rsidR="00EA31B1" w:rsidRPr="002C2FAB" w:rsidRDefault="00EA31B1" w:rsidP="002C5B58">
      <w:pPr>
        <w:jc w:val="center"/>
        <w:rPr>
          <w:b/>
          <w:bCs/>
          <w:strike/>
          <w:sz w:val="24"/>
          <w:szCs w:val="24"/>
        </w:rPr>
      </w:pPr>
      <w:r w:rsidRPr="002C2FAB">
        <w:rPr>
          <w:b/>
          <w:bCs/>
          <w:strike/>
          <w:sz w:val="24"/>
          <w:szCs w:val="24"/>
        </w:rPr>
        <w:t>CLOMIR BEDIN</w:t>
      </w:r>
    </w:p>
    <w:p w14:paraId="1B885019" w14:textId="77777777" w:rsidR="00EA31B1" w:rsidRPr="002C2FAB" w:rsidRDefault="00EA31B1" w:rsidP="002C5B58">
      <w:pPr>
        <w:jc w:val="center"/>
        <w:rPr>
          <w:b/>
          <w:bCs/>
          <w:strike/>
          <w:sz w:val="24"/>
          <w:szCs w:val="24"/>
        </w:rPr>
      </w:pPr>
      <w:r w:rsidRPr="002C2FAB">
        <w:rPr>
          <w:b/>
          <w:bCs/>
          <w:strike/>
          <w:sz w:val="24"/>
          <w:szCs w:val="24"/>
        </w:rPr>
        <w:t>Prefeito Municipal</w:t>
      </w:r>
    </w:p>
    <w:p w14:paraId="57758FF8" w14:textId="77777777" w:rsidR="00EA31B1" w:rsidRPr="002C2FAB" w:rsidRDefault="00EA31B1" w:rsidP="002C5B58">
      <w:pPr>
        <w:rPr>
          <w:strike/>
          <w:sz w:val="24"/>
          <w:szCs w:val="24"/>
        </w:rPr>
      </w:pPr>
    </w:p>
    <w:bookmarkEnd w:id="0"/>
    <w:p w14:paraId="54210279" w14:textId="77777777" w:rsidR="00EA31B1" w:rsidRPr="002C2FAB" w:rsidRDefault="00EA31B1" w:rsidP="002C5B58">
      <w:pPr>
        <w:rPr>
          <w:strike/>
          <w:sz w:val="24"/>
          <w:szCs w:val="24"/>
        </w:rPr>
      </w:pPr>
    </w:p>
    <w:sectPr w:rsidR="00EA31B1" w:rsidRPr="002C2FAB" w:rsidSect="00EA31B1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1FAA9" w14:textId="77777777" w:rsidR="003A55B5" w:rsidRDefault="003A55B5">
      <w:r>
        <w:separator/>
      </w:r>
    </w:p>
  </w:endnote>
  <w:endnote w:type="continuationSeparator" w:id="0">
    <w:p w14:paraId="082FE261" w14:textId="77777777" w:rsidR="003A55B5" w:rsidRDefault="003A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26EB" w14:textId="77777777" w:rsidR="003A55B5" w:rsidRDefault="003A55B5">
      <w:r>
        <w:separator/>
      </w:r>
    </w:p>
  </w:footnote>
  <w:footnote w:type="continuationSeparator" w:id="0">
    <w:p w14:paraId="5359DEC8" w14:textId="77777777" w:rsidR="003A55B5" w:rsidRDefault="003A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F8ED4" w14:textId="77777777" w:rsidR="00985E51" w:rsidRDefault="00985E51">
    <w:pPr>
      <w:jc w:val="center"/>
      <w:rPr>
        <w:b/>
        <w:sz w:val="28"/>
      </w:rPr>
    </w:pPr>
  </w:p>
  <w:p w14:paraId="4F67584C" w14:textId="77777777" w:rsidR="00985E51" w:rsidRDefault="00985E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E51"/>
    <w:rsid w:val="00277C6C"/>
    <w:rsid w:val="002C2FAB"/>
    <w:rsid w:val="002C5B58"/>
    <w:rsid w:val="003A55B5"/>
    <w:rsid w:val="00985E51"/>
    <w:rsid w:val="00EA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88007"/>
  <w15:chartTrackingRefBased/>
  <w15:docId w15:val="{464D097C-4DA1-4A2B-8AD6-2CD6DA16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A31B1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A31B1"/>
    <w:rPr>
      <w:rFonts w:ascii="Arial" w:hAnsi="Arial" w:cs="Arial"/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EA31B1"/>
    <w:rPr>
      <w:rFonts w:ascii="Goudy Old Style ATT" w:hAnsi="Goudy Old Style ATT"/>
      <w:sz w:val="28"/>
    </w:rPr>
  </w:style>
  <w:style w:type="paragraph" w:styleId="Recuodecorpodetexto">
    <w:name w:val="Body Text Indent"/>
    <w:basedOn w:val="Normal"/>
    <w:link w:val="RecuodecorpodetextoChar"/>
    <w:semiHidden/>
    <w:rsid w:val="00EA31B1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EA31B1"/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EA31B1"/>
    <w:rPr>
      <w:b/>
      <w:i/>
      <w:sz w:val="24"/>
    </w:rPr>
  </w:style>
  <w:style w:type="paragraph" w:styleId="Recuodecorpodetexto2">
    <w:name w:val="Body Text Indent 2"/>
    <w:basedOn w:val="Normal"/>
    <w:link w:val="Recuodecorpodetexto2Char"/>
    <w:semiHidden/>
    <w:rsid w:val="00EA31B1"/>
    <w:pPr>
      <w:ind w:left="5529" w:hanging="1560"/>
      <w:jc w:val="both"/>
    </w:pPr>
    <w:rPr>
      <w:b/>
      <w:i/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EA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2019-10-15T12:17:00Z</dcterms:created>
  <dcterms:modified xsi:type="dcterms:W3CDTF">2019-11-18T13:39:00Z</dcterms:modified>
</cp:coreProperties>
</file>