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8D4" w:rsidRPr="00C62E14" w:rsidRDefault="007238D4" w:rsidP="007238D4">
      <w:pPr>
        <w:keepNext/>
        <w:autoSpaceDE w:val="0"/>
        <w:autoSpaceDN w:val="0"/>
        <w:adjustRightInd w:val="0"/>
        <w:ind w:left="3402"/>
        <w:jc w:val="both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C62E14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PORTARIA Nº 1</w:t>
      </w:r>
      <w:r w:rsidR="00C62E14" w:rsidRPr="00C62E14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33</w:t>
      </w:r>
      <w:r w:rsidRPr="00C62E14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/2020</w:t>
      </w:r>
    </w:p>
    <w:p w:rsidR="007238D4" w:rsidRPr="00C62E14" w:rsidRDefault="007238D4" w:rsidP="007238D4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7238D4" w:rsidRPr="00C62E14" w:rsidRDefault="007238D4" w:rsidP="007238D4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62E14" w:rsidRPr="00C62E14" w:rsidRDefault="00C62E14" w:rsidP="00C62E14">
      <w:pPr>
        <w:keepNext/>
        <w:autoSpaceDE w:val="0"/>
        <w:autoSpaceDN w:val="0"/>
        <w:adjustRightInd w:val="0"/>
        <w:ind w:left="3402"/>
        <w:jc w:val="both"/>
        <w:outlineLvl w:val="0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C62E14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Data: 09 de setembro de 2020.</w:t>
      </w:r>
    </w:p>
    <w:p w:rsidR="00C62E14" w:rsidRPr="00C62E14" w:rsidRDefault="00C62E14" w:rsidP="00C62E14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C62E14" w:rsidRPr="00C62E14" w:rsidRDefault="00C62E14" w:rsidP="00C62E14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C62E14" w:rsidRPr="00C62E14" w:rsidRDefault="00C62E14" w:rsidP="00C62E14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C62E14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Dispõe sobre o retorno do expediente normal de atendimento ao público da Câmara Municipal de Sorriso,</w:t>
      </w:r>
      <w:r w:rsidRPr="00C62E14">
        <w:rPr>
          <w:rFonts w:ascii="Times New Roman" w:hAnsi="Times New Roman" w:cs="Times New Roman"/>
          <w:sz w:val="23"/>
          <w:szCs w:val="23"/>
        </w:rPr>
        <w:t xml:space="preserve"> </w:t>
      </w:r>
      <w:r w:rsidRPr="00C62E14">
        <w:rPr>
          <w:rStyle w:val="fontstyle01"/>
          <w:rFonts w:ascii="Times New Roman" w:hAnsi="Times New Roman" w:cs="Times New Roman"/>
          <w:sz w:val="23"/>
          <w:szCs w:val="23"/>
        </w:rPr>
        <w:t>e dá outras providências</w:t>
      </w:r>
      <w:r w:rsidRPr="00C62E14">
        <w:rPr>
          <w:rFonts w:ascii="Times New Roman" w:hAnsi="Times New Roman" w:cs="Times New Roman"/>
          <w:sz w:val="23"/>
          <w:szCs w:val="23"/>
        </w:rPr>
        <w:t>.</w:t>
      </w:r>
      <w:r w:rsidRPr="00C62E14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</w:p>
    <w:p w:rsidR="00C62E14" w:rsidRDefault="00C62E14" w:rsidP="00C62E14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C62E14" w:rsidRPr="00C62E14" w:rsidRDefault="00C62E14" w:rsidP="00C62E14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C62E14" w:rsidRPr="00C62E14" w:rsidRDefault="00C62E14" w:rsidP="00C62E14">
      <w:pPr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C62E14">
        <w:rPr>
          <w:rFonts w:ascii="Times New Roman" w:eastAsia="Times New Roman" w:hAnsi="Times New Roman" w:cs="Times New Roman"/>
          <w:sz w:val="23"/>
          <w:szCs w:val="23"/>
          <w:lang w:eastAsia="pt-BR"/>
        </w:rPr>
        <w:t>O Excelentíssimo Senhor Claudio Oliveira, Presidente da Câmara Municipal de Sorriso, Estado de Mato Grosso, no uso das atribuições que lhe são conferidas por Lei, e</w:t>
      </w:r>
    </w:p>
    <w:p w:rsidR="00C62E14" w:rsidRPr="00C62E14" w:rsidRDefault="00C62E14" w:rsidP="00C62E14">
      <w:pPr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C62E14" w:rsidRPr="00C62E14" w:rsidRDefault="00C62E14" w:rsidP="00C62E14">
      <w:pPr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62E14">
        <w:rPr>
          <w:rFonts w:ascii="Times New Roman" w:hAnsi="Times New Roman" w:cs="Times New Roman"/>
          <w:bCs/>
          <w:sz w:val="23"/>
          <w:szCs w:val="23"/>
        </w:rPr>
        <w:t xml:space="preserve">Considerando a edição do </w:t>
      </w:r>
      <w:r w:rsidRPr="00C62E14">
        <w:rPr>
          <w:rFonts w:ascii="Times New Roman" w:hAnsi="Times New Roman" w:cs="Times New Roman"/>
          <w:b/>
          <w:bCs/>
          <w:sz w:val="23"/>
          <w:szCs w:val="23"/>
        </w:rPr>
        <w:t>Decreto Municipal de nº. 369, de 04 de setembro de 2020.</w:t>
      </w:r>
    </w:p>
    <w:p w:rsidR="00C62E14" w:rsidRPr="00C62E14" w:rsidRDefault="00C62E14" w:rsidP="00C62E14">
      <w:pPr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C62E14" w:rsidRPr="00C62E14" w:rsidRDefault="00C62E14" w:rsidP="00C62E14">
      <w:pPr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62E14">
        <w:rPr>
          <w:rFonts w:ascii="Times New Roman" w:hAnsi="Times New Roman" w:cs="Times New Roman"/>
          <w:b/>
          <w:bCs/>
          <w:sz w:val="23"/>
          <w:szCs w:val="23"/>
        </w:rPr>
        <w:t>RESOLVE:</w:t>
      </w:r>
    </w:p>
    <w:p w:rsidR="00C62E14" w:rsidRPr="00C62E14" w:rsidRDefault="00C62E14" w:rsidP="00C62E14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C62E14" w:rsidRPr="00C62E14" w:rsidRDefault="00C62E14" w:rsidP="00C62E14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62E14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C62E14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C62E14">
        <w:rPr>
          <w:rFonts w:ascii="Times New Roman" w:hAnsi="Times New Roman" w:cs="Times New Roman"/>
          <w:sz w:val="23"/>
          <w:szCs w:val="23"/>
        </w:rPr>
        <w:t xml:space="preserve">A partir do dia 10 de setembro de 2020, </w:t>
      </w:r>
      <w:r w:rsidRPr="00C62E14">
        <w:rPr>
          <w:rFonts w:ascii="Times New Roman" w:hAnsi="Times New Roman" w:cs="Times New Roman"/>
          <w:bCs/>
          <w:sz w:val="23"/>
          <w:szCs w:val="23"/>
        </w:rPr>
        <w:t>o horário de funcionamento e atendimento ao Público da Câmara Municipal de Sorriso</w:t>
      </w:r>
      <w:r w:rsidRPr="00C62E14">
        <w:rPr>
          <w:rFonts w:ascii="Times New Roman" w:hAnsi="Times New Roman" w:cs="Times New Roman"/>
          <w:sz w:val="23"/>
          <w:szCs w:val="23"/>
        </w:rPr>
        <w:t xml:space="preserve"> será das</w:t>
      </w:r>
      <w:r w:rsidRPr="00C62E14">
        <w:rPr>
          <w:rFonts w:ascii="Times New Roman" w:hAnsi="Times New Roman" w:cs="Times New Roman"/>
          <w:bCs/>
          <w:sz w:val="23"/>
          <w:szCs w:val="23"/>
        </w:rPr>
        <w:t xml:space="preserve"> 07h00min e encerramento às 13h00min, de Segunda à Sexta-Feira.</w:t>
      </w:r>
    </w:p>
    <w:p w:rsidR="00C62E14" w:rsidRPr="00C62E14" w:rsidRDefault="00C62E14" w:rsidP="00C62E14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C62E14" w:rsidRPr="00C62E14" w:rsidRDefault="00C62E14" w:rsidP="00C62E14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62E14">
        <w:rPr>
          <w:rFonts w:ascii="Times New Roman" w:hAnsi="Times New Roman" w:cs="Times New Roman"/>
          <w:b/>
          <w:bCs/>
          <w:sz w:val="23"/>
          <w:szCs w:val="23"/>
        </w:rPr>
        <w:t>Art. 2º</w:t>
      </w:r>
      <w:r w:rsidRPr="00C62E14">
        <w:rPr>
          <w:rFonts w:ascii="Times New Roman" w:hAnsi="Times New Roman" w:cs="Times New Roman"/>
          <w:bCs/>
          <w:sz w:val="23"/>
          <w:szCs w:val="23"/>
        </w:rPr>
        <w:t xml:space="preserve"> Determinar a todos os departamentos e seus respectivos Coordenadores e Vereadores que promovam medidas de controle e distanciamento social dos servidores e dos cidadãos em atendimento nas repartições deste Parlamento.</w:t>
      </w:r>
    </w:p>
    <w:p w:rsidR="00C62E14" w:rsidRPr="00C62E14" w:rsidRDefault="00C62E14" w:rsidP="00C62E14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C62E14" w:rsidRPr="00C62E14" w:rsidRDefault="00C62E14" w:rsidP="00C62E14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62E14">
        <w:rPr>
          <w:rFonts w:ascii="Times New Roman" w:hAnsi="Times New Roman" w:cs="Times New Roman"/>
          <w:b/>
          <w:bCs/>
          <w:sz w:val="23"/>
          <w:szCs w:val="23"/>
        </w:rPr>
        <w:t xml:space="preserve">Art. 3º </w:t>
      </w:r>
      <w:r w:rsidRPr="00C62E14">
        <w:rPr>
          <w:rFonts w:ascii="Times New Roman" w:hAnsi="Times New Roman" w:cs="Times New Roman"/>
          <w:bCs/>
          <w:sz w:val="23"/>
          <w:szCs w:val="23"/>
        </w:rPr>
        <w:t>Determina o término do rodizio interno de servidores realizado durante as medidas de contenção e prevenção à Pandemia do Covid-19, determinando que todos os Servidores da Câmara Municipal de Sorriso deverão obrigatoriamente utilizar m</w:t>
      </w:r>
      <w:r w:rsidRPr="00C62E14">
        <w:rPr>
          <w:rFonts w:ascii="Times New Roman" w:hAnsi="Times New Roman" w:cs="Times New Roman"/>
          <w:bCs/>
          <w:sz w:val="23"/>
          <w:szCs w:val="23"/>
        </w:rPr>
        <w:t>á</w:t>
      </w:r>
      <w:r w:rsidRPr="00C62E14">
        <w:rPr>
          <w:rFonts w:ascii="Times New Roman" w:hAnsi="Times New Roman" w:cs="Times New Roman"/>
          <w:bCs/>
          <w:sz w:val="23"/>
          <w:szCs w:val="23"/>
        </w:rPr>
        <w:t>scaras de proteção individual durante as suas atividades, reforçando as medidas de controle e prevenção da transmissão através do distanciamento social e utilização de Álcool 70%.</w:t>
      </w:r>
    </w:p>
    <w:p w:rsidR="00C62E14" w:rsidRPr="00C62E14" w:rsidRDefault="00C62E14" w:rsidP="00C62E14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C62E14" w:rsidRPr="00C62E14" w:rsidRDefault="00C62E14" w:rsidP="00C62E14">
      <w:pPr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62E14">
        <w:rPr>
          <w:rFonts w:ascii="Times New Roman" w:hAnsi="Times New Roman" w:cs="Times New Roman"/>
          <w:b/>
          <w:bCs/>
          <w:sz w:val="23"/>
          <w:szCs w:val="23"/>
        </w:rPr>
        <w:t xml:space="preserve">Art. 4º </w:t>
      </w:r>
      <w:r w:rsidRPr="00C62E14">
        <w:rPr>
          <w:rFonts w:ascii="Times New Roman" w:hAnsi="Times New Roman" w:cs="Times New Roman"/>
          <w:bCs/>
          <w:sz w:val="23"/>
          <w:szCs w:val="23"/>
        </w:rPr>
        <w:t xml:space="preserve">Fica autorizado o consumo de chimarrão e </w:t>
      </w:r>
      <w:proofErr w:type="spellStart"/>
      <w:r w:rsidRPr="00C62E14">
        <w:rPr>
          <w:rFonts w:ascii="Times New Roman" w:hAnsi="Times New Roman" w:cs="Times New Roman"/>
          <w:bCs/>
          <w:sz w:val="23"/>
          <w:szCs w:val="23"/>
        </w:rPr>
        <w:t>tereré</w:t>
      </w:r>
      <w:proofErr w:type="spellEnd"/>
      <w:r w:rsidRPr="00C62E14">
        <w:rPr>
          <w:rFonts w:ascii="Times New Roman" w:hAnsi="Times New Roman" w:cs="Times New Roman"/>
          <w:bCs/>
          <w:sz w:val="23"/>
          <w:szCs w:val="23"/>
        </w:rPr>
        <w:t>/</w:t>
      </w:r>
      <w:proofErr w:type="spellStart"/>
      <w:r w:rsidRPr="00C62E14">
        <w:rPr>
          <w:rFonts w:ascii="Times New Roman" w:hAnsi="Times New Roman" w:cs="Times New Roman"/>
          <w:bCs/>
          <w:sz w:val="23"/>
          <w:szCs w:val="23"/>
        </w:rPr>
        <w:t>tererê</w:t>
      </w:r>
      <w:proofErr w:type="spellEnd"/>
      <w:r w:rsidRPr="00C62E14">
        <w:rPr>
          <w:rFonts w:ascii="Times New Roman" w:hAnsi="Times New Roman" w:cs="Times New Roman"/>
          <w:bCs/>
          <w:sz w:val="23"/>
          <w:szCs w:val="23"/>
        </w:rPr>
        <w:t>, nas dependências da Câmara Municipal de Sorriso, desde que realizado de forma individual e sem compartilhamento de objetos e acessórios.</w:t>
      </w:r>
    </w:p>
    <w:p w:rsidR="00C62E14" w:rsidRPr="00C62E14" w:rsidRDefault="00C62E14" w:rsidP="00C62E14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C62E14" w:rsidRPr="00C62E14" w:rsidRDefault="00C62E14" w:rsidP="00C62E14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62E14">
        <w:rPr>
          <w:rFonts w:ascii="Times New Roman" w:hAnsi="Times New Roman" w:cs="Times New Roman"/>
          <w:b/>
          <w:bCs/>
          <w:sz w:val="23"/>
          <w:szCs w:val="23"/>
        </w:rPr>
        <w:t xml:space="preserve">Art. 5º </w:t>
      </w:r>
      <w:r w:rsidRPr="00C62E14">
        <w:rPr>
          <w:rFonts w:ascii="Times New Roman" w:hAnsi="Times New Roman" w:cs="Times New Roman"/>
          <w:bCs/>
          <w:sz w:val="23"/>
          <w:szCs w:val="23"/>
        </w:rPr>
        <w:t xml:space="preserve">Fica revogada a </w:t>
      </w:r>
      <w:r>
        <w:rPr>
          <w:rFonts w:ascii="Times New Roman" w:hAnsi="Times New Roman" w:cs="Times New Roman"/>
          <w:bCs/>
          <w:sz w:val="23"/>
          <w:szCs w:val="23"/>
        </w:rPr>
        <w:t>P</w:t>
      </w:r>
      <w:r w:rsidRPr="00C62E14">
        <w:rPr>
          <w:rFonts w:ascii="Times New Roman" w:hAnsi="Times New Roman" w:cs="Times New Roman"/>
          <w:bCs/>
          <w:sz w:val="23"/>
          <w:szCs w:val="23"/>
        </w:rPr>
        <w:t>ortaria de nº. 102 de 2020.</w:t>
      </w:r>
    </w:p>
    <w:p w:rsidR="00C62E14" w:rsidRPr="00C62E14" w:rsidRDefault="00C62E14" w:rsidP="00C62E14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C62E14" w:rsidRPr="00C62E14" w:rsidRDefault="00C62E14" w:rsidP="00C62E14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C62E14">
        <w:rPr>
          <w:rFonts w:ascii="Times New Roman" w:eastAsia="Times New Roman" w:hAnsi="Times New Roman" w:cs="Times New Roman"/>
          <w:sz w:val="23"/>
          <w:szCs w:val="23"/>
          <w:lang w:eastAsia="pt-BR"/>
        </w:rPr>
        <w:t>Câmara Municipal de Sorriso, Estado de Mato Grosso, em 09 de setembro de 2020.</w:t>
      </w:r>
    </w:p>
    <w:p w:rsidR="00C62E14" w:rsidRPr="00C62E14" w:rsidRDefault="00C62E14" w:rsidP="00C62E1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bookmarkStart w:id="0" w:name="_GoBack"/>
      <w:bookmarkEnd w:id="0"/>
    </w:p>
    <w:p w:rsidR="00C62E14" w:rsidRPr="00C62E14" w:rsidRDefault="00C62E14" w:rsidP="00C62E1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C62E14" w:rsidRPr="00C62E14" w:rsidRDefault="00C62E14" w:rsidP="00C62E1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C62E14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CLAUDIO OLIVEIRA</w:t>
      </w:r>
    </w:p>
    <w:p w:rsidR="00C62E14" w:rsidRPr="00C62E14" w:rsidRDefault="00C62E14" w:rsidP="00C62E1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C62E14">
        <w:rPr>
          <w:rFonts w:ascii="Times New Roman" w:eastAsia="Times New Roman" w:hAnsi="Times New Roman" w:cs="Times New Roman"/>
          <w:sz w:val="23"/>
          <w:szCs w:val="23"/>
          <w:lang w:eastAsia="pt-BR"/>
        </w:rPr>
        <w:t>Presidente</w:t>
      </w:r>
    </w:p>
    <w:sectPr w:rsidR="00C62E14" w:rsidRPr="00C62E14" w:rsidSect="00C62E14">
      <w:headerReference w:type="even" r:id="rId7"/>
      <w:footerReference w:type="default" r:id="rId8"/>
      <w:headerReference w:type="first" r:id="rId9"/>
      <w:pgSz w:w="11907" w:h="16840" w:code="9"/>
      <w:pgMar w:top="2552" w:right="992" w:bottom="85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6F7" w:rsidRDefault="008226F7">
      <w:r>
        <w:separator/>
      </w:r>
    </w:p>
  </w:endnote>
  <w:endnote w:type="continuationSeparator" w:id="0">
    <w:p w:rsidR="008226F7" w:rsidRDefault="0082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875" w:rsidRPr="00EC1D82" w:rsidRDefault="00982CF8" w:rsidP="00217875">
    <w:pPr>
      <w:rPr>
        <w:rFonts w:ascii="Times New Roman" w:hAnsi="Times New Roman" w:cs="Times New Roman"/>
        <w:sz w:val="20"/>
        <w:szCs w:val="20"/>
      </w:rPr>
    </w:pPr>
    <w:r w:rsidRPr="00EC1D82">
      <w:rPr>
        <w:rFonts w:ascii="Times New Roman" w:hAnsi="Times New Roman" w:cs="Times New Roman"/>
        <w:b/>
        <w:iCs/>
        <w:sz w:val="20"/>
        <w:szCs w:val="20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982CF8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982CF8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8226F7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8226F7" w:rsidP="00B60018">
          <w:pPr>
            <w:pStyle w:val="Rodap"/>
            <w:jc w:val="right"/>
          </w:pPr>
        </w:p>
        <w:p w:rsidR="00217875" w:rsidRDefault="008226F7" w:rsidP="00B60018">
          <w:pPr>
            <w:pStyle w:val="Rodap"/>
            <w:jc w:val="right"/>
          </w:pPr>
        </w:p>
      </w:tc>
    </w:tr>
  </w:tbl>
  <w:p w:rsidR="00217875" w:rsidRDefault="008226F7" w:rsidP="00217875">
    <w:pPr>
      <w:pStyle w:val="Rodap"/>
    </w:pPr>
  </w:p>
  <w:p w:rsidR="00217875" w:rsidRDefault="008226F7" w:rsidP="00217875">
    <w:pPr>
      <w:pStyle w:val="Rodap"/>
    </w:pPr>
  </w:p>
  <w:p w:rsidR="00217875" w:rsidRDefault="008226F7" w:rsidP="00217875">
    <w:pPr>
      <w:pStyle w:val="Rodap"/>
    </w:pPr>
  </w:p>
  <w:p w:rsidR="00363704" w:rsidRDefault="008226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6F7" w:rsidRDefault="008226F7">
      <w:r>
        <w:separator/>
      </w:r>
    </w:p>
  </w:footnote>
  <w:footnote w:type="continuationSeparator" w:id="0">
    <w:p w:rsidR="008226F7" w:rsidRDefault="00822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704" w:rsidRDefault="008226F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721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704" w:rsidRDefault="008226F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619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EB"/>
    <w:rsid w:val="002A05A8"/>
    <w:rsid w:val="002B3E04"/>
    <w:rsid w:val="003744F3"/>
    <w:rsid w:val="00622F05"/>
    <w:rsid w:val="00637E4F"/>
    <w:rsid w:val="006F1113"/>
    <w:rsid w:val="007238D4"/>
    <w:rsid w:val="00783BC3"/>
    <w:rsid w:val="008226F7"/>
    <w:rsid w:val="008401B6"/>
    <w:rsid w:val="00982CF8"/>
    <w:rsid w:val="00A069EB"/>
    <w:rsid w:val="00C62E14"/>
    <w:rsid w:val="00CC0F15"/>
    <w:rsid w:val="00DD6BB3"/>
    <w:rsid w:val="00EC1D82"/>
    <w:rsid w:val="00F0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DE7E448"/>
  <w15:docId w15:val="{37B254F9-B1FC-4D9C-9F74-4D51827A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9EB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06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238D4"/>
    <w:pPr>
      <w:ind w:left="720"/>
      <w:contextualSpacing/>
    </w:pPr>
  </w:style>
  <w:style w:type="character" w:customStyle="1" w:styleId="fontstyle01">
    <w:name w:val="fontstyle01"/>
    <w:basedOn w:val="Fontepargpadro"/>
    <w:rsid w:val="00C62E1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</cp:revision>
  <cp:lastPrinted>2018-08-01T16:39:00Z</cp:lastPrinted>
  <dcterms:created xsi:type="dcterms:W3CDTF">2018-08-01T16:01:00Z</dcterms:created>
  <dcterms:modified xsi:type="dcterms:W3CDTF">2020-09-09T14:43:00Z</dcterms:modified>
</cp:coreProperties>
</file>