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A4B60" w14:textId="23EB6392" w:rsidR="007C2949" w:rsidRPr="007C2949" w:rsidRDefault="007C2949" w:rsidP="001D6E2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29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2133/2012</w:t>
      </w:r>
    </w:p>
    <w:p w14:paraId="18579196" w14:textId="77777777" w:rsidR="007C2949" w:rsidRDefault="007C2949" w:rsidP="001D6E2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6D754" w14:textId="598139FC" w:rsidR="00D90F11" w:rsidRPr="00696C37" w:rsidRDefault="00D90F11" w:rsidP="001D6E2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C3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1D6E2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317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6D0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D6E2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1D6E26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9311EA">
        <w:rPr>
          <w:rFonts w:ascii="Times New Roman" w:hAnsi="Times New Roman" w:cs="Times New Roman"/>
          <w:b/>
          <w:bCs/>
          <w:sz w:val="24"/>
          <w:szCs w:val="24"/>
        </w:rPr>
        <w:t xml:space="preserve">04 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9311EA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 xml:space="preserve"> DE 2001</w:t>
      </w:r>
    </w:p>
    <w:p w14:paraId="740F86DB" w14:textId="77777777" w:rsidR="00D90F11" w:rsidRPr="00696C37" w:rsidRDefault="00D90F11" w:rsidP="001D6E2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57B7E" w14:textId="77777777" w:rsidR="0095252E" w:rsidRPr="007C2949" w:rsidRDefault="00D90F11" w:rsidP="001D6E2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>SÚMULA:</w:t>
      </w:r>
      <w:r w:rsidR="000425FE"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196D0F"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>ALTERA O ART. 2º DA LEI MUNICIPAL 886/01 E,</w:t>
      </w:r>
      <w:r w:rsidR="00E10F85"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DÁ OUTRAS PROVIDÊNCIAS.</w:t>
      </w:r>
    </w:p>
    <w:p w14:paraId="574F5508" w14:textId="77777777" w:rsidR="00EE083A" w:rsidRPr="007C2949" w:rsidRDefault="00EE083A" w:rsidP="001D6E2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97DFFF5" w14:textId="77777777" w:rsidR="00D90F11" w:rsidRPr="007C2949" w:rsidRDefault="00D90F11" w:rsidP="001D6E2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11D10AA3" w14:textId="77777777" w:rsidR="00BC579C" w:rsidRPr="007C2949" w:rsidRDefault="00BC579C" w:rsidP="00FF0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1B91BE46" w14:textId="77777777" w:rsidR="00CE4E6F" w:rsidRPr="007C2949" w:rsidRDefault="00CE4E6F" w:rsidP="00CE4E6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3D399A" w14:textId="77777777" w:rsidR="00386EEA" w:rsidRPr="007C2949" w:rsidRDefault="00386EEA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Art. 1º </w:t>
      </w:r>
      <w:r w:rsidRPr="007C2949">
        <w:rPr>
          <w:rFonts w:ascii="Times New Roman" w:hAnsi="Times New Roman" w:cs="Times New Roman"/>
          <w:strike/>
          <w:sz w:val="24"/>
          <w:szCs w:val="24"/>
        </w:rPr>
        <w:t xml:space="preserve">  </w:t>
      </w:r>
      <w:r w:rsidR="00717EE6" w:rsidRPr="007C2949">
        <w:rPr>
          <w:rFonts w:ascii="Times New Roman" w:hAnsi="Times New Roman" w:cs="Times New Roman"/>
          <w:strike/>
          <w:sz w:val="24"/>
          <w:szCs w:val="24"/>
        </w:rPr>
        <w:t>O Art. 2º da Lei Municipal nº 886/01, passa a ter a seguinte redação</w:t>
      </w:r>
      <w:r w:rsidR="005C58E5" w:rsidRPr="007C2949">
        <w:rPr>
          <w:rFonts w:ascii="Times New Roman" w:hAnsi="Times New Roman" w:cs="Times New Roman"/>
          <w:strike/>
          <w:sz w:val="24"/>
          <w:szCs w:val="24"/>
        </w:rPr>
        <w:t>:</w:t>
      </w:r>
    </w:p>
    <w:p w14:paraId="64D7AF4C" w14:textId="77777777" w:rsidR="005C58E5" w:rsidRPr="007C2949" w:rsidRDefault="005C58E5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6CD518" w14:textId="77777777" w:rsidR="005C58E5" w:rsidRPr="007C2949" w:rsidRDefault="005C58E5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“Art. 2º </w:t>
      </w:r>
      <w:r w:rsidR="00AA453E" w:rsidRPr="007C2949">
        <w:rPr>
          <w:rFonts w:ascii="Times New Roman" w:hAnsi="Times New Roman" w:cs="Times New Roman"/>
          <w:b/>
          <w:strike/>
          <w:sz w:val="24"/>
          <w:szCs w:val="24"/>
        </w:rPr>
        <w:t>Serão membros do Conselho de Desenvolvimento Econômico e Social de Sorriso, os titulares ou representantes das seguintes entidades ou empresas:</w:t>
      </w:r>
    </w:p>
    <w:p w14:paraId="0737D56F" w14:textId="77777777" w:rsidR="00AA453E" w:rsidRPr="007C2949" w:rsidRDefault="00AA453E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403C364" w14:textId="77777777" w:rsidR="00AA453E" w:rsidRPr="007C2949" w:rsidRDefault="00AA453E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I – Prefeitura Municipal de Sorriso</w:t>
      </w:r>
    </w:p>
    <w:p w14:paraId="1F6B926C" w14:textId="77777777" w:rsidR="00AA453E" w:rsidRPr="007C2949" w:rsidRDefault="00AA453E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II – Câmara Municipal</w:t>
      </w:r>
    </w:p>
    <w:p w14:paraId="7CDCEA75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III – Associação Comercial e Industrial</w:t>
      </w:r>
    </w:p>
    <w:p w14:paraId="421B97AB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IV – Rotary Club</w:t>
      </w:r>
    </w:p>
    <w:p w14:paraId="37965D0E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V – Lyons Club</w:t>
      </w:r>
    </w:p>
    <w:p w14:paraId="1E7CA513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VI – Loja Maçônica</w:t>
      </w:r>
    </w:p>
    <w:p w14:paraId="2ED58C37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VII – CRC/Sorriso</w:t>
      </w:r>
    </w:p>
    <w:p w14:paraId="5170EA4E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VIII – CREA/Sorriso</w:t>
      </w:r>
    </w:p>
    <w:p w14:paraId="73D98162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IX – 01 representante da Associação de Bairros</w:t>
      </w:r>
    </w:p>
    <w:p w14:paraId="7A457EA4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X – 01 representante da Igreja Católica</w:t>
      </w:r>
    </w:p>
    <w:p w14:paraId="57184519" w14:textId="77777777" w:rsidR="00AA453E" w:rsidRPr="007C2949" w:rsidRDefault="00AA453E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XI – 01 representante do Conselho Evangélico</w:t>
      </w:r>
    </w:p>
    <w:p w14:paraId="591FC319" w14:textId="77777777" w:rsidR="004711E3" w:rsidRPr="007C2949" w:rsidRDefault="004711E3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XII – Sindicato Rural de Sorriso</w:t>
      </w:r>
    </w:p>
    <w:p w14:paraId="328C68F4" w14:textId="77777777" w:rsidR="004711E3" w:rsidRPr="007C2949" w:rsidRDefault="004711E3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XIII – </w:t>
      </w:r>
      <w:proofErr w:type="spellStart"/>
      <w:r w:rsidRPr="007C2949">
        <w:rPr>
          <w:rFonts w:ascii="Times New Roman" w:hAnsi="Times New Roman" w:cs="Times New Roman"/>
          <w:b/>
          <w:strike/>
          <w:sz w:val="24"/>
          <w:szCs w:val="24"/>
        </w:rPr>
        <w:t>Sind</w:t>
      </w:r>
      <w:proofErr w:type="spellEnd"/>
      <w:r w:rsidRPr="007C2949">
        <w:rPr>
          <w:rFonts w:ascii="Times New Roman" w:hAnsi="Times New Roman" w:cs="Times New Roman"/>
          <w:b/>
          <w:strike/>
          <w:sz w:val="24"/>
          <w:szCs w:val="24"/>
        </w:rPr>
        <w:t>. dos Trabalhadores Rurais</w:t>
      </w:r>
    </w:p>
    <w:p w14:paraId="4FA32E6F" w14:textId="77777777" w:rsidR="004711E3" w:rsidRPr="007C2949" w:rsidRDefault="004711E3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XIV – </w:t>
      </w:r>
      <w:proofErr w:type="spellStart"/>
      <w:r w:rsidRPr="007C2949">
        <w:rPr>
          <w:rFonts w:ascii="Times New Roman" w:hAnsi="Times New Roman" w:cs="Times New Roman"/>
          <w:b/>
          <w:strike/>
          <w:sz w:val="24"/>
          <w:szCs w:val="24"/>
        </w:rPr>
        <w:t>Sind</w:t>
      </w:r>
      <w:proofErr w:type="spellEnd"/>
      <w:r w:rsidRPr="007C2949">
        <w:rPr>
          <w:rFonts w:ascii="Times New Roman" w:hAnsi="Times New Roman" w:cs="Times New Roman"/>
          <w:b/>
          <w:strike/>
          <w:sz w:val="24"/>
          <w:szCs w:val="24"/>
        </w:rPr>
        <w:t>. dos Servidores Municipais de Sorriso</w:t>
      </w:r>
    </w:p>
    <w:p w14:paraId="42393157" w14:textId="77777777" w:rsidR="004711E3" w:rsidRPr="007C2949" w:rsidRDefault="004711E3" w:rsidP="00AA45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XV – </w:t>
      </w:r>
      <w:proofErr w:type="spellStart"/>
      <w:r w:rsidRPr="007C2949">
        <w:rPr>
          <w:rFonts w:ascii="Times New Roman" w:hAnsi="Times New Roman" w:cs="Times New Roman"/>
          <w:b/>
          <w:strike/>
          <w:sz w:val="24"/>
          <w:szCs w:val="24"/>
        </w:rPr>
        <w:t>Sind</w:t>
      </w:r>
      <w:proofErr w:type="spellEnd"/>
      <w:r w:rsidRPr="007C2949">
        <w:rPr>
          <w:rFonts w:ascii="Times New Roman" w:hAnsi="Times New Roman" w:cs="Times New Roman"/>
          <w:b/>
          <w:strike/>
          <w:sz w:val="24"/>
          <w:szCs w:val="24"/>
        </w:rPr>
        <w:t>. dos Trab. Mov. Mercadorias em Geral</w:t>
      </w:r>
    </w:p>
    <w:p w14:paraId="2726A85B" w14:textId="77777777" w:rsidR="004711E3" w:rsidRPr="007C2949" w:rsidRDefault="004711E3" w:rsidP="004711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XVI – </w:t>
      </w:r>
      <w:proofErr w:type="spellStart"/>
      <w:r w:rsidRPr="007C2949">
        <w:rPr>
          <w:rFonts w:ascii="Times New Roman" w:hAnsi="Times New Roman" w:cs="Times New Roman"/>
          <w:b/>
          <w:strike/>
          <w:sz w:val="24"/>
          <w:szCs w:val="24"/>
        </w:rPr>
        <w:t>Sind</w:t>
      </w:r>
      <w:proofErr w:type="spellEnd"/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. dos Trab. Na Indústria </w:t>
      </w:r>
      <w:proofErr w:type="spellStart"/>
      <w:r w:rsidRPr="007C2949">
        <w:rPr>
          <w:rFonts w:ascii="Times New Roman" w:hAnsi="Times New Roman" w:cs="Times New Roman"/>
          <w:b/>
          <w:strike/>
          <w:sz w:val="24"/>
          <w:szCs w:val="24"/>
        </w:rPr>
        <w:t>Madereira</w:t>
      </w:r>
      <w:proofErr w:type="spellEnd"/>
    </w:p>
    <w:p w14:paraId="1115650E" w14:textId="77777777" w:rsidR="004711E3" w:rsidRPr="007C2949" w:rsidRDefault="004711E3" w:rsidP="004711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XVII – </w:t>
      </w:r>
      <w:proofErr w:type="spellStart"/>
      <w:r w:rsidRPr="007C2949">
        <w:rPr>
          <w:rFonts w:ascii="Times New Roman" w:hAnsi="Times New Roman" w:cs="Times New Roman"/>
          <w:b/>
          <w:strike/>
          <w:sz w:val="24"/>
          <w:szCs w:val="24"/>
        </w:rPr>
        <w:t>Sind</w:t>
      </w:r>
      <w:proofErr w:type="spellEnd"/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. dos Trab. </w:t>
      </w:r>
      <w:proofErr w:type="spellStart"/>
      <w:r w:rsidRPr="007C2949">
        <w:rPr>
          <w:rFonts w:ascii="Times New Roman" w:hAnsi="Times New Roman" w:cs="Times New Roman"/>
          <w:b/>
          <w:strike/>
          <w:sz w:val="24"/>
          <w:szCs w:val="24"/>
        </w:rPr>
        <w:t>da</w:t>
      </w:r>
      <w:proofErr w:type="spellEnd"/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 Const. e Mobiliário de Sorriso</w:t>
      </w:r>
    </w:p>
    <w:p w14:paraId="7CD29430" w14:textId="77777777" w:rsidR="004711E3" w:rsidRPr="007C2949" w:rsidRDefault="004711E3" w:rsidP="004711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XVIII – Representante da </w:t>
      </w:r>
      <w:proofErr w:type="spellStart"/>
      <w:r w:rsidRPr="007C2949">
        <w:rPr>
          <w:rFonts w:ascii="Times New Roman" w:hAnsi="Times New Roman" w:cs="Times New Roman"/>
          <w:b/>
          <w:strike/>
          <w:sz w:val="24"/>
          <w:szCs w:val="24"/>
        </w:rPr>
        <w:t>Impresa</w:t>
      </w:r>
      <w:proofErr w:type="spellEnd"/>
      <w:r w:rsidRPr="007C2949">
        <w:rPr>
          <w:rFonts w:ascii="Times New Roman" w:hAnsi="Times New Roman" w:cs="Times New Roman"/>
          <w:b/>
          <w:strike/>
          <w:sz w:val="24"/>
          <w:szCs w:val="24"/>
        </w:rPr>
        <w:t>;</w:t>
      </w:r>
    </w:p>
    <w:p w14:paraId="358BE7EE" w14:textId="77777777" w:rsidR="004711E3" w:rsidRPr="007C2949" w:rsidRDefault="004711E3" w:rsidP="004711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XIX – Representante da OAB/seccional;</w:t>
      </w:r>
    </w:p>
    <w:p w14:paraId="534D5DEA" w14:textId="77777777" w:rsidR="004711E3" w:rsidRPr="007C2949" w:rsidRDefault="004711E3" w:rsidP="004711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XX – Representante da ASSOCIAÇÃO DE DESENVOLVIMENTO REGIONAL PARA CONCLUSÃO DA BR 163.</w:t>
      </w:r>
    </w:p>
    <w:p w14:paraId="5A18CCA6" w14:textId="77777777" w:rsidR="004711E3" w:rsidRPr="007C2949" w:rsidRDefault="004711E3" w:rsidP="004711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46FD2B3" w14:textId="77777777" w:rsidR="00386EEA" w:rsidRPr="007C2949" w:rsidRDefault="004711E3" w:rsidP="004711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>Parágrafo Único – Compete ao Poder Executivo Municipal prover meios de informações necessárias ao seu funcionament</w:t>
      </w:r>
      <w:r w:rsidR="003B1BAD" w:rsidRPr="007C2949">
        <w:rPr>
          <w:rFonts w:ascii="Times New Roman" w:hAnsi="Times New Roman" w:cs="Times New Roman"/>
          <w:b/>
          <w:strike/>
          <w:sz w:val="24"/>
          <w:szCs w:val="24"/>
        </w:rPr>
        <w:t>o</w:t>
      </w:r>
      <w:r w:rsidRPr="007C2949">
        <w:rPr>
          <w:rFonts w:ascii="Times New Roman" w:hAnsi="Times New Roman" w:cs="Times New Roman"/>
          <w:b/>
          <w:strike/>
          <w:sz w:val="24"/>
          <w:szCs w:val="24"/>
        </w:rPr>
        <w:t>.”</w:t>
      </w:r>
    </w:p>
    <w:p w14:paraId="50F2E110" w14:textId="77777777" w:rsidR="00386EEA" w:rsidRPr="007C2949" w:rsidRDefault="00386EEA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B0F9F5" w14:textId="77777777" w:rsidR="00386EEA" w:rsidRPr="007C2949" w:rsidRDefault="00386EEA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Art. </w:t>
      </w:r>
      <w:r w:rsidR="004711E3" w:rsidRPr="007C2949">
        <w:rPr>
          <w:rFonts w:ascii="Times New Roman" w:hAnsi="Times New Roman" w:cs="Times New Roman"/>
          <w:b/>
          <w:strike/>
          <w:sz w:val="24"/>
          <w:szCs w:val="24"/>
        </w:rPr>
        <w:t>2</w:t>
      </w:r>
      <w:r w:rsidRPr="007C2949">
        <w:rPr>
          <w:rFonts w:ascii="Times New Roman" w:hAnsi="Times New Roman" w:cs="Times New Roman"/>
          <w:b/>
          <w:strike/>
          <w:sz w:val="24"/>
          <w:szCs w:val="24"/>
        </w:rPr>
        <w:t>º</w:t>
      </w:r>
      <w:r w:rsidRPr="007C2949">
        <w:rPr>
          <w:rFonts w:ascii="Times New Roman" w:hAnsi="Times New Roman" w:cs="Times New Roman"/>
          <w:strike/>
          <w:sz w:val="24"/>
          <w:szCs w:val="24"/>
        </w:rPr>
        <w:t xml:space="preserve">   Esta Lei entra</w:t>
      </w:r>
      <w:r w:rsidR="003B1BAD" w:rsidRPr="007C2949">
        <w:rPr>
          <w:rFonts w:ascii="Times New Roman" w:hAnsi="Times New Roman" w:cs="Times New Roman"/>
          <w:strike/>
          <w:sz w:val="24"/>
          <w:szCs w:val="24"/>
        </w:rPr>
        <w:t>rá</w:t>
      </w:r>
      <w:r w:rsidRPr="007C2949">
        <w:rPr>
          <w:rFonts w:ascii="Times New Roman" w:hAnsi="Times New Roman" w:cs="Times New Roman"/>
          <w:strike/>
          <w:sz w:val="24"/>
          <w:szCs w:val="24"/>
        </w:rPr>
        <w:t xml:space="preserve"> em vigor na data de sua publicação.</w:t>
      </w:r>
    </w:p>
    <w:p w14:paraId="7071E8FE" w14:textId="77777777" w:rsidR="00386EEA" w:rsidRPr="007C2949" w:rsidRDefault="00386EEA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0452EE" w14:textId="77777777" w:rsidR="009C6C7A" w:rsidRPr="007C2949" w:rsidRDefault="00386EEA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strike/>
          <w:sz w:val="24"/>
          <w:szCs w:val="24"/>
        </w:rPr>
        <w:t xml:space="preserve">Art. </w:t>
      </w:r>
      <w:r w:rsidR="004711E3" w:rsidRPr="007C2949">
        <w:rPr>
          <w:rFonts w:ascii="Times New Roman" w:hAnsi="Times New Roman" w:cs="Times New Roman"/>
          <w:b/>
          <w:strike/>
          <w:sz w:val="24"/>
          <w:szCs w:val="24"/>
        </w:rPr>
        <w:t>3</w:t>
      </w:r>
      <w:r w:rsidRPr="007C2949">
        <w:rPr>
          <w:rFonts w:ascii="Times New Roman" w:hAnsi="Times New Roman" w:cs="Times New Roman"/>
          <w:b/>
          <w:strike/>
          <w:sz w:val="24"/>
          <w:szCs w:val="24"/>
        </w:rPr>
        <w:t>º</w:t>
      </w:r>
      <w:r w:rsidRPr="007C2949">
        <w:rPr>
          <w:rFonts w:ascii="Times New Roman" w:hAnsi="Times New Roman" w:cs="Times New Roman"/>
          <w:strike/>
          <w:sz w:val="24"/>
          <w:szCs w:val="24"/>
        </w:rPr>
        <w:t xml:space="preserve">   Revogam-se as disposições em contrário.</w:t>
      </w:r>
    </w:p>
    <w:p w14:paraId="09EE5BA4" w14:textId="77777777" w:rsidR="00386EEA" w:rsidRPr="007C2949" w:rsidRDefault="00386EEA" w:rsidP="00386E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3E5AA1" w14:textId="77777777" w:rsidR="00D90F11" w:rsidRPr="007C2949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9311EA"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>04</w:t>
      </w:r>
      <w:r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9311EA"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>OUTUBRO</w:t>
      </w:r>
      <w:r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2001.</w:t>
      </w:r>
    </w:p>
    <w:p w14:paraId="2B2780DF" w14:textId="77777777" w:rsidR="00D90F11" w:rsidRPr="007C2949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587AF33" w14:textId="77777777" w:rsidR="00446519" w:rsidRPr="007C2949" w:rsidRDefault="00446519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158F63E" w14:textId="77777777" w:rsidR="00D90F11" w:rsidRPr="007C2949" w:rsidRDefault="00D90F11" w:rsidP="0022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2CEB83A3" w14:textId="77777777" w:rsidR="00D90F11" w:rsidRPr="007C2949" w:rsidRDefault="00D90F11" w:rsidP="0022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7C2949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6225D942" w14:textId="77777777" w:rsidR="0090071E" w:rsidRPr="007C2949" w:rsidRDefault="0090071E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DFA6721" w14:textId="77777777" w:rsidR="0022230B" w:rsidRPr="007C2949" w:rsidRDefault="0022230B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A531E3F" w14:textId="77777777" w:rsidR="00D90F11" w:rsidRPr="007C2949" w:rsidRDefault="00D90F11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61BC5F1B" w14:textId="77777777" w:rsidR="0022230B" w:rsidRPr="007C2949" w:rsidRDefault="0022230B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2997158" w14:textId="77777777" w:rsidR="00D90F11" w:rsidRPr="007C2949" w:rsidRDefault="00D90F11" w:rsidP="0022230B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C2949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239DEAFA" w14:textId="77777777" w:rsidR="00E6287F" w:rsidRPr="007C2949" w:rsidRDefault="00D90F11" w:rsidP="0022230B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7C2949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sectPr w:rsidR="00E6287F" w:rsidRPr="007C2949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F11"/>
    <w:rsid w:val="000010FA"/>
    <w:rsid w:val="000137DC"/>
    <w:rsid w:val="00022796"/>
    <w:rsid w:val="00023167"/>
    <w:rsid w:val="00025628"/>
    <w:rsid w:val="00030502"/>
    <w:rsid w:val="00035B56"/>
    <w:rsid w:val="000425FE"/>
    <w:rsid w:val="000450D1"/>
    <w:rsid w:val="00045837"/>
    <w:rsid w:val="00045EAE"/>
    <w:rsid w:val="000510AC"/>
    <w:rsid w:val="00051ECE"/>
    <w:rsid w:val="00055757"/>
    <w:rsid w:val="00063660"/>
    <w:rsid w:val="0008247B"/>
    <w:rsid w:val="000A183A"/>
    <w:rsid w:val="000C7114"/>
    <w:rsid w:val="000D4E64"/>
    <w:rsid w:val="000D5121"/>
    <w:rsid w:val="00133D0B"/>
    <w:rsid w:val="0013635A"/>
    <w:rsid w:val="0016314E"/>
    <w:rsid w:val="001672A8"/>
    <w:rsid w:val="001741F5"/>
    <w:rsid w:val="00176008"/>
    <w:rsid w:val="00185708"/>
    <w:rsid w:val="00196D0F"/>
    <w:rsid w:val="001B48A5"/>
    <w:rsid w:val="001D1433"/>
    <w:rsid w:val="001D660C"/>
    <w:rsid w:val="001D6E26"/>
    <w:rsid w:val="001F3A7B"/>
    <w:rsid w:val="00202D60"/>
    <w:rsid w:val="00214008"/>
    <w:rsid w:val="0022230B"/>
    <w:rsid w:val="002337B1"/>
    <w:rsid w:val="00234F0F"/>
    <w:rsid w:val="00246F0B"/>
    <w:rsid w:val="00256DD0"/>
    <w:rsid w:val="00263C88"/>
    <w:rsid w:val="0027688D"/>
    <w:rsid w:val="00280F0E"/>
    <w:rsid w:val="002870B9"/>
    <w:rsid w:val="00292D4D"/>
    <w:rsid w:val="00293622"/>
    <w:rsid w:val="00297C65"/>
    <w:rsid w:val="002A2A4E"/>
    <w:rsid w:val="002A5DF7"/>
    <w:rsid w:val="002C063D"/>
    <w:rsid w:val="002C2E52"/>
    <w:rsid w:val="002C590E"/>
    <w:rsid w:val="002D1382"/>
    <w:rsid w:val="002D58AC"/>
    <w:rsid w:val="0038338B"/>
    <w:rsid w:val="0038626B"/>
    <w:rsid w:val="00386EEA"/>
    <w:rsid w:val="00390A03"/>
    <w:rsid w:val="003B1BAD"/>
    <w:rsid w:val="003B5424"/>
    <w:rsid w:val="00420A66"/>
    <w:rsid w:val="0044353E"/>
    <w:rsid w:val="004442E2"/>
    <w:rsid w:val="00446519"/>
    <w:rsid w:val="0044683A"/>
    <w:rsid w:val="004711E3"/>
    <w:rsid w:val="00472B45"/>
    <w:rsid w:val="00483E74"/>
    <w:rsid w:val="00487520"/>
    <w:rsid w:val="00490DDD"/>
    <w:rsid w:val="004A116A"/>
    <w:rsid w:val="004B6EB6"/>
    <w:rsid w:val="004D39F2"/>
    <w:rsid w:val="004D5490"/>
    <w:rsid w:val="004E174C"/>
    <w:rsid w:val="004F1D88"/>
    <w:rsid w:val="004F665A"/>
    <w:rsid w:val="005153A8"/>
    <w:rsid w:val="005318EC"/>
    <w:rsid w:val="00534C6E"/>
    <w:rsid w:val="0054185C"/>
    <w:rsid w:val="00547FA5"/>
    <w:rsid w:val="005A2217"/>
    <w:rsid w:val="005B70D4"/>
    <w:rsid w:val="005C58E5"/>
    <w:rsid w:val="005E129D"/>
    <w:rsid w:val="005E275A"/>
    <w:rsid w:val="006219F2"/>
    <w:rsid w:val="00623E59"/>
    <w:rsid w:val="00631E17"/>
    <w:rsid w:val="00641AA8"/>
    <w:rsid w:val="00672DB1"/>
    <w:rsid w:val="00696C37"/>
    <w:rsid w:val="006A5A3A"/>
    <w:rsid w:val="006A609D"/>
    <w:rsid w:val="006B52D2"/>
    <w:rsid w:val="006C2E88"/>
    <w:rsid w:val="006D0B19"/>
    <w:rsid w:val="006D41E8"/>
    <w:rsid w:val="006D59D3"/>
    <w:rsid w:val="006E34CB"/>
    <w:rsid w:val="006E50C4"/>
    <w:rsid w:val="006E56C3"/>
    <w:rsid w:val="006F02DE"/>
    <w:rsid w:val="006F10EA"/>
    <w:rsid w:val="006F4595"/>
    <w:rsid w:val="00705E22"/>
    <w:rsid w:val="00717AD1"/>
    <w:rsid w:val="00717EE6"/>
    <w:rsid w:val="00733462"/>
    <w:rsid w:val="0073578F"/>
    <w:rsid w:val="00760C30"/>
    <w:rsid w:val="007629C3"/>
    <w:rsid w:val="007770AB"/>
    <w:rsid w:val="007C2949"/>
    <w:rsid w:val="007E5EBC"/>
    <w:rsid w:val="00804571"/>
    <w:rsid w:val="00806581"/>
    <w:rsid w:val="00860938"/>
    <w:rsid w:val="00876EDF"/>
    <w:rsid w:val="00893234"/>
    <w:rsid w:val="008A0431"/>
    <w:rsid w:val="008B6174"/>
    <w:rsid w:val="008C0643"/>
    <w:rsid w:val="008C5A03"/>
    <w:rsid w:val="008D1B4F"/>
    <w:rsid w:val="008D54CA"/>
    <w:rsid w:val="008F11E2"/>
    <w:rsid w:val="008F532B"/>
    <w:rsid w:val="0090071E"/>
    <w:rsid w:val="00905415"/>
    <w:rsid w:val="00906D4D"/>
    <w:rsid w:val="009177DC"/>
    <w:rsid w:val="009263A0"/>
    <w:rsid w:val="009311EA"/>
    <w:rsid w:val="00931792"/>
    <w:rsid w:val="00947BB0"/>
    <w:rsid w:val="0095252E"/>
    <w:rsid w:val="009743F8"/>
    <w:rsid w:val="00984188"/>
    <w:rsid w:val="009924D7"/>
    <w:rsid w:val="00997F64"/>
    <w:rsid w:val="009C6C7A"/>
    <w:rsid w:val="009D32C2"/>
    <w:rsid w:val="009E00CD"/>
    <w:rsid w:val="009E1820"/>
    <w:rsid w:val="00A303F8"/>
    <w:rsid w:val="00A307FE"/>
    <w:rsid w:val="00A91318"/>
    <w:rsid w:val="00AA453E"/>
    <w:rsid w:val="00AD47B9"/>
    <w:rsid w:val="00AD635A"/>
    <w:rsid w:val="00AE2E04"/>
    <w:rsid w:val="00AF4D62"/>
    <w:rsid w:val="00B07153"/>
    <w:rsid w:val="00B11412"/>
    <w:rsid w:val="00B241A0"/>
    <w:rsid w:val="00B30A98"/>
    <w:rsid w:val="00B33E54"/>
    <w:rsid w:val="00B51B3A"/>
    <w:rsid w:val="00B5643E"/>
    <w:rsid w:val="00B85CD7"/>
    <w:rsid w:val="00B87BF0"/>
    <w:rsid w:val="00BC579C"/>
    <w:rsid w:val="00BF349D"/>
    <w:rsid w:val="00C42F13"/>
    <w:rsid w:val="00C47B3B"/>
    <w:rsid w:val="00C80DE0"/>
    <w:rsid w:val="00C9617D"/>
    <w:rsid w:val="00CD36DF"/>
    <w:rsid w:val="00CD54AB"/>
    <w:rsid w:val="00CE4E6F"/>
    <w:rsid w:val="00CE6F89"/>
    <w:rsid w:val="00D05245"/>
    <w:rsid w:val="00D15B6D"/>
    <w:rsid w:val="00D27E08"/>
    <w:rsid w:val="00D33956"/>
    <w:rsid w:val="00D35670"/>
    <w:rsid w:val="00D64C7F"/>
    <w:rsid w:val="00D64F54"/>
    <w:rsid w:val="00D678E9"/>
    <w:rsid w:val="00D711CE"/>
    <w:rsid w:val="00D77653"/>
    <w:rsid w:val="00D90F11"/>
    <w:rsid w:val="00DC4952"/>
    <w:rsid w:val="00E00E20"/>
    <w:rsid w:val="00E10F85"/>
    <w:rsid w:val="00E344B6"/>
    <w:rsid w:val="00E36776"/>
    <w:rsid w:val="00E44C55"/>
    <w:rsid w:val="00E54C03"/>
    <w:rsid w:val="00E57CB8"/>
    <w:rsid w:val="00E6287F"/>
    <w:rsid w:val="00E75432"/>
    <w:rsid w:val="00E76239"/>
    <w:rsid w:val="00E8186F"/>
    <w:rsid w:val="00E94642"/>
    <w:rsid w:val="00EB72E0"/>
    <w:rsid w:val="00ED632E"/>
    <w:rsid w:val="00EE083A"/>
    <w:rsid w:val="00F033AE"/>
    <w:rsid w:val="00F235E0"/>
    <w:rsid w:val="00F51D2E"/>
    <w:rsid w:val="00F61B1E"/>
    <w:rsid w:val="00F76052"/>
    <w:rsid w:val="00F82D45"/>
    <w:rsid w:val="00FA60C4"/>
    <w:rsid w:val="00FB5ED8"/>
    <w:rsid w:val="00FD7D55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1F07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4828-2259-4AFD-9DF9-5E37B7FF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Carine</cp:lastModifiedBy>
  <cp:revision>8</cp:revision>
  <cp:lastPrinted>2019-05-20T16:05:00Z</cp:lastPrinted>
  <dcterms:created xsi:type="dcterms:W3CDTF">2019-05-29T12:37:00Z</dcterms:created>
  <dcterms:modified xsi:type="dcterms:W3CDTF">2020-07-14T15:28:00Z</dcterms:modified>
</cp:coreProperties>
</file>