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54FD12" w14:textId="309FD67C" w:rsidR="00B14E3B" w:rsidRPr="00B14E3B" w:rsidRDefault="00B14E3B" w:rsidP="00C0315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14E3B">
        <w:rPr>
          <w:rFonts w:ascii="Times New Roman" w:hAnsi="Times New Roman" w:cs="Times New Roman"/>
          <w:b/>
          <w:bCs/>
          <w:color w:val="FF0000"/>
          <w:sz w:val="24"/>
          <w:szCs w:val="24"/>
        </w:rPr>
        <w:t>Revogada pela Lei nº 734/1999</w:t>
      </w:r>
    </w:p>
    <w:p w14:paraId="7EF4119C" w14:textId="77777777" w:rsidR="00B14E3B" w:rsidRDefault="00B14E3B" w:rsidP="00C0315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52B4CDC" w14:textId="46997CC9" w:rsidR="00EC1890" w:rsidRPr="00C0315E" w:rsidRDefault="00EC1890" w:rsidP="00C0315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0315E">
        <w:rPr>
          <w:rFonts w:ascii="Times New Roman" w:hAnsi="Times New Roman" w:cs="Times New Roman"/>
          <w:b/>
          <w:bCs/>
          <w:sz w:val="24"/>
          <w:szCs w:val="24"/>
        </w:rPr>
        <w:t xml:space="preserve">LEI N.º </w:t>
      </w:r>
      <w:r w:rsidR="00C0315E" w:rsidRPr="00C0315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C0315E">
        <w:rPr>
          <w:rFonts w:ascii="Times New Roman" w:hAnsi="Times New Roman" w:cs="Times New Roman"/>
          <w:b/>
          <w:bCs/>
          <w:sz w:val="24"/>
          <w:szCs w:val="24"/>
        </w:rPr>
        <w:t>427/</w:t>
      </w:r>
      <w:r w:rsidR="00C0315E" w:rsidRPr="00C0315E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C0315E">
        <w:rPr>
          <w:rFonts w:ascii="Times New Roman" w:hAnsi="Times New Roman" w:cs="Times New Roman"/>
          <w:b/>
          <w:bCs/>
          <w:sz w:val="24"/>
          <w:szCs w:val="24"/>
        </w:rPr>
        <w:t>95</w:t>
      </w:r>
      <w:r w:rsidR="00C0315E" w:rsidRPr="00C0315E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Pr="00C0315E">
        <w:rPr>
          <w:rFonts w:ascii="Times New Roman" w:hAnsi="Times New Roman" w:cs="Times New Roman"/>
          <w:b/>
          <w:bCs/>
          <w:sz w:val="24"/>
          <w:szCs w:val="24"/>
        </w:rPr>
        <w:t>20 DE JUNHO DE 1995</w:t>
      </w:r>
    </w:p>
    <w:p w14:paraId="39306080" w14:textId="77777777" w:rsidR="00EC1890" w:rsidRPr="00EC1890" w:rsidRDefault="00EC1890" w:rsidP="00C0315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14:paraId="0FF2DA68" w14:textId="77777777" w:rsidR="00EC1890" w:rsidRPr="00A04979" w:rsidRDefault="00EC1890" w:rsidP="00C0315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04979">
        <w:rPr>
          <w:rFonts w:ascii="Times New Roman" w:hAnsi="Times New Roman" w:cs="Times New Roman"/>
          <w:strike/>
          <w:sz w:val="24"/>
          <w:szCs w:val="24"/>
        </w:rPr>
        <w:t>SÚMULA: AMPLIA OS LIMITES DA ZONA RESIDENCIAL (ÁREA NOBRE), E DÁ OUTRAS PROVIDÊNCIAS.</w:t>
      </w:r>
    </w:p>
    <w:p w14:paraId="72B17B54" w14:textId="77777777" w:rsidR="00EC1890" w:rsidRPr="00A04979" w:rsidRDefault="00EC1890" w:rsidP="00C0315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1DD54486" w14:textId="77777777" w:rsidR="00EC1890" w:rsidRPr="00A04979" w:rsidRDefault="00EC1890" w:rsidP="00C0315E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04979">
        <w:rPr>
          <w:rFonts w:ascii="Times New Roman" w:hAnsi="Times New Roman" w:cs="Times New Roman"/>
          <w:strike/>
          <w:sz w:val="24"/>
          <w:szCs w:val="24"/>
        </w:rPr>
        <w:t>O SENHOR IGNÁCIO SCHEVINSKI NETTO, PREFEITO MUNICIPAL DE SORRISO, ESTADO DE MATO GROSSO, FAZ SABER QUE A CÂMARA MUNICIPAL DE VEREADORES APROVOU E ELE SANCIONA A SEGUINTE LEI:</w:t>
      </w:r>
    </w:p>
    <w:p w14:paraId="19B277AA" w14:textId="77777777" w:rsidR="00EC1890" w:rsidRPr="00A04979" w:rsidRDefault="00EC1890" w:rsidP="00EC1890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EA563F6" w14:textId="77777777" w:rsidR="00EC1890" w:rsidRPr="00A04979" w:rsidRDefault="00EC1890" w:rsidP="00EC1890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9F8BED7" w14:textId="77777777" w:rsidR="00EC1890" w:rsidRPr="00A04979" w:rsidRDefault="00EC1890" w:rsidP="00EC189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04979">
        <w:rPr>
          <w:rFonts w:ascii="Times New Roman" w:hAnsi="Times New Roman" w:cs="Times New Roman"/>
          <w:strike/>
          <w:sz w:val="24"/>
          <w:szCs w:val="24"/>
        </w:rPr>
        <w:t>Art. 1º - Os limites da Zona Residência da área Nobre, conforme Lei n.º 90/89, passam por força desta a serem os seguintes:</w:t>
      </w:r>
    </w:p>
    <w:p w14:paraId="36BE1C4B" w14:textId="77777777" w:rsidR="00EC1890" w:rsidRPr="00A04979" w:rsidRDefault="00EC1890" w:rsidP="00EC189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6502916" w14:textId="77777777" w:rsidR="00EC1890" w:rsidRPr="00A04979" w:rsidRDefault="00EC1890" w:rsidP="00EC189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04979">
        <w:rPr>
          <w:rFonts w:ascii="Times New Roman" w:hAnsi="Times New Roman" w:cs="Times New Roman"/>
          <w:strike/>
          <w:sz w:val="24"/>
          <w:szCs w:val="24"/>
        </w:rPr>
        <w:t>Partindo da Perimetral Nordeste com rua das Orquídeas, seguindo por esta até a Rua Marechal Cândido Rondon, seguindo por esta até a rua Vinícius de Moraes, seguindo por esta até a Avenida Brasil, seguindo por esta até a Perimetral Nordeste, seguindo por esta até a rua das Orquídeas, ponto inicial desta discrição.</w:t>
      </w:r>
    </w:p>
    <w:p w14:paraId="3C45018A" w14:textId="77777777" w:rsidR="00EC1890" w:rsidRPr="00A04979" w:rsidRDefault="00EC1890" w:rsidP="00EC189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E58EF16" w14:textId="77777777" w:rsidR="00EC1890" w:rsidRPr="00A04979" w:rsidRDefault="00EC1890" w:rsidP="00EC189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04979">
        <w:rPr>
          <w:rFonts w:ascii="Times New Roman" w:hAnsi="Times New Roman" w:cs="Times New Roman"/>
          <w:strike/>
          <w:sz w:val="24"/>
          <w:szCs w:val="24"/>
        </w:rPr>
        <w:t>Art. 2º - Esta Lei entrará em vigor na data de sua Publicação.</w:t>
      </w:r>
    </w:p>
    <w:p w14:paraId="74D904AB" w14:textId="77777777" w:rsidR="00EC1890" w:rsidRPr="00A04979" w:rsidRDefault="00EC1890" w:rsidP="00EC189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4495009E" w14:textId="77777777" w:rsidR="00EC1890" w:rsidRPr="00A04979" w:rsidRDefault="00EC1890" w:rsidP="00EC189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04979">
        <w:rPr>
          <w:rFonts w:ascii="Times New Roman" w:hAnsi="Times New Roman" w:cs="Times New Roman"/>
          <w:strike/>
          <w:sz w:val="24"/>
          <w:szCs w:val="24"/>
        </w:rPr>
        <w:t>Art. 3º - Revogam-se as disposições em contrário.</w:t>
      </w:r>
    </w:p>
    <w:p w14:paraId="234587D7" w14:textId="77777777" w:rsidR="00EC1890" w:rsidRPr="00A04979" w:rsidRDefault="00EC1890" w:rsidP="00EC189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3D78FFCC" w14:textId="77777777" w:rsidR="00EC1890" w:rsidRPr="00A04979" w:rsidRDefault="00EC1890" w:rsidP="00EC189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65FA13E4" w14:textId="77777777" w:rsidR="00EC1890" w:rsidRPr="00A04979" w:rsidRDefault="00EC1890" w:rsidP="00EC189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A04979">
        <w:rPr>
          <w:rFonts w:ascii="Times New Roman" w:hAnsi="Times New Roman" w:cs="Times New Roman"/>
          <w:strike/>
          <w:sz w:val="24"/>
          <w:szCs w:val="24"/>
        </w:rPr>
        <w:t>GABINETE DO PREFEITO MUNICIPAL DE SORRISO, ESTADO DE MATO GROSSO, EM 20 DE JUNHO DE 1995.</w:t>
      </w:r>
    </w:p>
    <w:p w14:paraId="45DA096A" w14:textId="77777777" w:rsidR="00EC1890" w:rsidRPr="00A04979" w:rsidRDefault="00EC1890" w:rsidP="00EC1890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14:paraId="58A7FD73" w14:textId="77777777" w:rsidR="00EC1890" w:rsidRPr="00A04979" w:rsidRDefault="00EC1890" w:rsidP="00EC1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A04979">
        <w:rPr>
          <w:rFonts w:ascii="Times New Roman" w:hAnsi="Times New Roman" w:cs="Times New Roman"/>
          <w:strike/>
          <w:sz w:val="24"/>
          <w:szCs w:val="24"/>
        </w:rPr>
        <w:t>REGISTRE-SE E AFIXE-SE</w:t>
      </w:r>
    </w:p>
    <w:p w14:paraId="3FB30BBB" w14:textId="77777777" w:rsidR="00EC1890" w:rsidRPr="00A04979" w:rsidRDefault="00EC1890" w:rsidP="00EC1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</w:p>
    <w:p w14:paraId="52D5CE70" w14:textId="77777777" w:rsidR="00EC1890" w:rsidRPr="00A04979" w:rsidRDefault="00EC1890" w:rsidP="00EC1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A04979">
        <w:rPr>
          <w:rFonts w:ascii="Times New Roman" w:hAnsi="Times New Roman" w:cs="Times New Roman"/>
          <w:strike/>
          <w:sz w:val="24"/>
          <w:szCs w:val="24"/>
        </w:rPr>
        <w:t xml:space="preserve">JAIR FRASSON </w:t>
      </w:r>
    </w:p>
    <w:p w14:paraId="6F5D7FCB" w14:textId="77777777" w:rsidR="00EC1890" w:rsidRPr="00A04979" w:rsidRDefault="00EC1890" w:rsidP="00EC1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A04979">
        <w:rPr>
          <w:rFonts w:ascii="Times New Roman" w:hAnsi="Times New Roman" w:cs="Times New Roman"/>
          <w:strike/>
          <w:sz w:val="24"/>
          <w:szCs w:val="24"/>
        </w:rPr>
        <w:t>Chefe de Gabinete</w:t>
      </w:r>
    </w:p>
    <w:p w14:paraId="70FC782B" w14:textId="77777777" w:rsidR="00EC1890" w:rsidRPr="00A04979" w:rsidRDefault="00EC1890" w:rsidP="00EC1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</w:p>
    <w:p w14:paraId="209AF957" w14:textId="77777777" w:rsidR="00EC1890" w:rsidRPr="00A04979" w:rsidRDefault="00EC1890" w:rsidP="00EC1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</w:p>
    <w:p w14:paraId="745C51D9" w14:textId="77777777" w:rsidR="00EC1890" w:rsidRPr="00A04979" w:rsidRDefault="00EC1890" w:rsidP="00EC189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A04979">
        <w:rPr>
          <w:rFonts w:ascii="Times New Roman" w:hAnsi="Times New Roman" w:cs="Times New Roman"/>
          <w:strike/>
          <w:sz w:val="24"/>
          <w:szCs w:val="24"/>
        </w:rPr>
        <w:t>IGNÁCIO SCHEVINSKI NETTO</w:t>
      </w:r>
    </w:p>
    <w:p w14:paraId="14BCEA78" w14:textId="77777777" w:rsidR="00593B1B" w:rsidRPr="00A04979" w:rsidRDefault="00EC1890" w:rsidP="00EC1890">
      <w:pPr>
        <w:rPr>
          <w:strike/>
          <w:sz w:val="24"/>
          <w:szCs w:val="24"/>
        </w:rPr>
      </w:pPr>
      <w:r w:rsidRPr="00A04979">
        <w:rPr>
          <w:rFonts w:ascii="Times New Roman" w:hAnsi="Times New Roman" w:cs="Times New Roman"/>
          <w:strike/>
          <w:sz w:val="24"/>
          <w:szCs w:val="24"/>
        </w:rPr>
        <w:t>Prefeito Municipal</w:t>
      </w:r>
    </w:p>
    <w:sectPr w:rsidR="00593B1B" w:rsidRPr="00A04979" w:rsidSect="00EC1890">
      <w:pgSz w:w="11906" w:h="16838"/>
      <w:pgMar w:top="1701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890"/>
    <w:rsid w:val="00593B1B"/>
    <w:rsid w:val="00A04979"/>
    <w:rsid w:val="00B14E3B"/>
    <w:rsid w:val="00C0315E"/>
    <w:rsid w:val="00EC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433B9"/>
  <w15:chartTrackingRefBased/>
  <w15:docId w15:val="{2ED6A2B2-5521-4FA7-B360-115070EA2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Beloni</dc:creator>
  <cp:keywords/>
  <dc:description/>
  <cp:lastModifiedBy>Carine</cp:lastModifiedBy>
  <cp:revision>5</cp:revision>
  <dcterms:created xsi:type="dcterms:W3CDTF">2018-02-23T15:25:00Z</dcterms:created>
  <dcterms:modified xsi:type="dcterms:W3CDTF">2020-07-07T11:49:00Z</dcterms:modified>
</cp:coreProperties>
</file>