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A2E8E" w14:textId="11AA8415" w:rsidR="0022739B" w:rsidRPr="001F7A78" w:rsidRDefault="0022739B" w:rsidP="001F7A78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r w:rsidRPr="001F7A78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1F7A78" w:rsidRPr="001F7A7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F7A78">
        <w:rPr>
          <w:rFonts w:ascii="Times New Roman" w:hAnsi="Times New Roman" w:cs="Times New Roman"/>
          <w:b/>
          <w:bCs/>
          <w:sz w:val="24"/>
          <w:szCs w:val="24"/>
        </w:rPr>
        <w:t>370/</w:t>
      </w:r>
      <w:r w:rsidR="001F7A78" w:rsidRPr="001F7A78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1F7A78">
        <w:rPr>
          <w:rFonts w:ascii="Times New Roman" w:hAnsi="Times New Roman" w:cs="Times New Roman"/>
          <w:b/>
          <w:bCs/>
          <w:sz w:val="24"/>
          <w:szCs w:val="24"/>
        </w:rPr>
        <w:t>94</w:t>
      </w:r>
      <w:r w:rsidR="001F7A78" w:rsidRPr="001F7A78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1F7A78">
        <w:rPr>
          <w:rFonts w:ascii="Times New Roman" w:hAnsi="Times New Roman" w:cs="Times New Roman"/>
          <w:b/>
          <w:bCs/>
          <w:sz w:val="24"/>
          <w:szCs w:val="24"/>
        </w:rPr>
        <w:t>30 DE JUNHO DE 1994</w:t>
      </w:r>
    </w:p>
    <w:p w14:paraId="7E98BBD9" w14:textId="77777777" w:rsidR="0022739B" w:rsidRPr="0022739B" w:rsidRDefault="0022739B" w:rsidP="001F7A78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14:paraId="446B71DD" w14:textId="77777777" w:rsidR="0022739B" w:rsidRPr="0022739B" w:rsidRDefault="0022739B" w:rsidP="001F7A7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2739B">
        <w:rPr>
          <w:rFonts w:ascii="Times New Roman" w:hAnsi="Times New Roman" w:cs="Times New Roman"/>
          <w:sz w:val="24"/>
          <w:szCs w:val="24"/>
        </w:rPr>
        <w:t xml:space="preserve">SÚMULA: DISPÕE SOBRE ALTERAÇÃO 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2739B">
        <w:rPr>
          <w:rFonts w:ascii="Times New Roman" w:hAnsi="Times New Roman" w:cs="Times New Roman"/>
          <w:sz w:val="24"/>
          <w:szCs w:val="24"/>
        </w:rPr>
        <w:t>RIAÇÃO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39B">
        <w:rPr>
          <w:rFonts w:ascii="Times New Roman" w:hAnsi="Times New Roman" w:cs="Times New Roman"/>
          <w:sz w:val="24"/>
          <w:szCs w:val="24"/>
        </w:rPr>
        <w:t>CARGOS, E DÁ OUTRAS PROVIDÊNCIAS.</w:t>
      </w:r>
    </w:p>
    <w:p w14:paraId="68FBF2D7" w14:textId="77777777" w:rsidR="0022739B" w:rsidRDefault="0022739B" w:rsidP="001F7A78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14:paraId="24A00DDB" w14:textId="77777777" w:rsidR="0022739B" w:rsidRDefault="0022739B" w:rsidP="001F7A7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2739B">
        <w:rPr>
          <w:rFonts w:ascii="Times New Roman" w:hAnsi="Times New Roman" w:cs="Times New Roman"/>
          <w:sz w:val="24"/>
          <w:szCs w:val="24"/>
        </w:rPr>
        <w:t>O SR. IGNÁCIO SCHEVINSKI NETTO, PREFEITO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39B">
        <w:rPr>
          <w:rFonts w:ascii="Times New Roman" w:hAnsi="Times New Roman" w:cs="Times New Roman"/>
          <w:sz w:val="24"/>
          <w:szCs w:val="24"/>
        </w:rPr>
        <w:t>MUNICIPAL DE SORRISO, ESTADO DE MATO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39B">
        <w:rPr>
          <w:rFonts w:ascii="Times New Roman" w:hAnsi="Times New Roman" w:cs="Times New Roman"/>
          <w:sz w:val="24"/>
          <w:szCs w:val="24"/>
        </w:rPr>
        <w:t>GROSSO,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39B">
        <w:rPr>
          <w:rFonts w:ascii="Times New Roman" w:hAnsi="Times New Roman" w:cs="Times New Roman"/>
          <w:sz w:val="24"/>
          <w:szCs w:val="24"/>
        </w:rPr>
        <w:t>FAZ SABER QUE A CÂMARA MUNICIPAL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39B">
        <w:rPr>
          <w:rFonts w:ascii="Times New Roman" w:hAnsi="Times New Roman" w:cs="Times New Roman"/>
          <w:sz w:val="24"/>
          <w:szCs w:val="24"/>
        </w:rPr>
        <w:t>VEREADORES APROVOU E ELE SANCIONA A SEGUINTE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39B">
        <w:rPr>
          <w:rFonts w:ascii="Times New Roman" w:hAnsi="Times New Roman" w:cs="Times New Roman"/>
          <w:sz w:val="24"/>
          <w:szCs w:val="24"/>
        </w:rPr>
        <w:t>LEI:</w:t>
      </w:r>
    </w:p>
    <w:p w14:paraId="2B4045AE" w14:textId="77777777" w:rsidR="0022739B" w:rsidRDefault="0022739B" w:rsidP="0022739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5BBDE3C0" w14:textId="77777777" w:rsidR="0022739B" w:rsidRPr="0022739B" w:rsidRDefault="0022739B" w:rsidP="0022739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1ED717CA" w14:textId="77777777" w:rsid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39B">
        <w:rPr>
          <w:rFonts w:ascii="Times New Roman" w:hAnsi="Times New Roman" w:cs="Times New Roman"/>
          <w:sz w:val="24"/>
          <w:szCs w:val="24"/>
        </w:rPr>
        <w:t>Art. 1º - Altera o nível de vencimento do item 75 do Anexo 10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39B">
        <w:rPr>
          <w:rFonts w:ascii="Times New Roman" w:hAnsi="Times New Roman" w:cs="Times New Roman"/>
          <w:sz w:val="24"/>
          <w:szCs w:val="24"/>
        </w:rPr>
        <w:t>Anexo 02 da Lei 162/90, do cargo de mecânico do nível 14 a 18 para 11 a 22.</w:t>
      </w:r>
    </w:p>
    <w:p w14:paraId="3CB86E75" w14:textId="77777777" w:rsidR="0022739B" w:rsidRP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7262B0" w14:textId="77777777" w:rsidR="0022739B" w:rsidRP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39B">
        <w:rPr>
          <w:rFonts w:ascii="Times New Roman" w:hAnsi="Times New Roman" w:cs="Times New Roman"/>
          <w:sz w:val="24"/>
          <w:szCs w:val="24"/>
        </w:rPr>
        <w:t>Art. 2º - Altera o nível de vencimentos do cargo de Operador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39B">
        <w:rPr>
          <w:rFonts w:ascii="Times New Roman" w:hAnsi="Times New Roman" w:cs="Times New Roman"/>
          <w:sz w:val="24"/>
          <w:szCs w:val="24"/>
        </w:rPr>
        <w:t>Motoniveladora, item 107 do Artigo 2º da Lei nº 207/91 de 09 a 13 para os níveis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39B">
        <w:rPr>
          <w:rFonts w:ascii="Times New Roman" w:hAnsi="Times New Roman" w:cs="Times New Roman"/>
          <w:sz w:val="24"/>
          <w:szCs w:val="24"/>
        </w:rPr>
        <w:t>12 a 17</w:t>
      </w:r>
    </w:p>
    <w:p w14:paraId="6140A7CB" w14:textId="77777777" w:rsid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71F6E2" w14:textId="77777777" w:rsid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39B">
        <w:rPr>
          <w:rFonts w:ascii="Times New Roman" w:hAnsi="Times New Roman" w:cs="Times New Roman"/>
          <w:sz w:val="24"/>
          <w:szCs w:val="24"/>
        </w:rPr>
        <w:t>Art. 3º - Fica alterado o Art. 3º da Lei 296/93 de 29.03.93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39B">
        <w:rPr>
          <w:rFonts w:ascii="Times New Roman" w:hAnsi="Times New Roman" w:cs="Times New Roman"/>
          <w:sz w:val="24"/>
          <w:szCs w:val="24"/>
        </w:rPr>
        <w:t>passa a ter a seguinte Redação:</w:t>
      </w:r>
    </w:p>
    <w:p w14:paraId="1718F14E" w14:textId="77777777" w:rsidR="0022739B" w:rsidRP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EDEF77" w14:textId="77777777" w:rsid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39B">
        <w:rPr>
          <w:rFonts w:ascii="Times New Roman" w:hAnsi="Times New Roman" w:cs="Times New Roman"/>
          <w:sz w:val="24"/>
          <w:szCs w:val="24"/>
        </w:rPr>
        <w:t>“Art. 3º - O nível de vencimento do grupo ocupacional de nível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39B">
        <w:rPr>
          <w:rFonts w:ascii="Times New Roman" w:hAnsi="Times New Roman" w:cs="Times New Roman"/>
          <w:sz w:val="24"/>
          <w:szCs w:val="24"/>
        </w:rPr>
        <w:t>superior (Anexo 5 a 10) é de QG 21 a 25.</w:t>
      </w:r>
    </w:p>
    <w:p w14:paraId="6D086F8F" w14:textId="77777777" w:rsidR="0022739B" w:rsidRP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ACBE27" w14:textId="77777777" w:rsid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39B">
        <w:rPr>
          <w:rFonts w:ascii="Times New Roman" w:hAnsi="Times New Roman" w:cs="Times New Roman"/>
          <w:sz w:val="24"/>
          <w:szCs w:val="24"/>
        </w:rPr>
        <w:t>Art. 4º - Fica alterado o número de vagas que trata o Item 45 anexo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39B">
        <w:rPr>
          <w:rFonts w:ascii="Times New Roman" w:hAnsi="Times New Roman" w:cs="Times New Roman"/>
          <w:sz w:val="24"/>
          <w:szCs w:val="24"/>
        </w:rPr>
        <w:t xml:space="preserve">10 do </w:t>
      </w:r>
      <w:proofErr w:type="spellStart"/>
      <w:r w:rsidRPr="0022739B">
        <w:rPr>
          <w:rFonts w:ascii="Times New Roman" w:hAnsi="Times New Roman" w:cs="Times New Roman"/>
          <w:sz w:val="24"/>
          <w:szCs w:val="24"/>
        </w:rPr>
        <w:t>Lotacionograma</w:t>
      </w:r>
      <w:proofErr w:type="spellEnd"/>
      <w:r w:rsidRPr="0022739B">
        <w:rPr>
          <w:rFonts w:ascii="Times New Roman" w:hAnsi="Times New Roman" w:cs="Times New Roman"/>
          <w:sz w:val="24"/>
          <w:szCs w:val="24"/>
        </w:rPr>
        <w:t xml:space="preserve"> da Lei 162/90 de 02 para 04 vagas, e do Item 76 Cargo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39B">
        <w:rPr>
          <w:rFonts w:ascii="Times New Roman" w:hAnsi="Times New Roman" w:cs="Times New Roman"/>
          <w:sz w:val="24"/>
          <w:szCs w:val="24"/>
        </w:rPr>
        <w:t>Motoristas de 30 para 40 vagas.</w:t>
      </w:r>
    </w:p>
    <w:p w14:paraId="3907CC17" w14:textId="77777777" w:rsidR="0022739B" w:rsidRP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2D53D0" w14:textId="77777777" w:rsidR="0022739B" w:rsidRP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39B">
        <w:rPr>
          <w:rFonts w:ascii="Times New Roman" w:hAnsi="Times New Roman" w:cs="Times New Roman"/>
          <w:sz w:val="24"/>
          <w:szCs w:val="24"/>
        </w:rPr>
        <w:t xml:space="preserve">Art. 5º - Fica criado no </w:t>
      </w:r>
      <w:proofErr w:type="spellStart"/>
      <w:r w:rsidRPr="0022739B">
        <w:rPr>
          <w:rFonts w:ascii="Times New Roman" w:hAnsi="Times New Roman" w:cs="Times New Roman"/>
          <w:sz w:val="24"/>
          <w:szCs w:val="24"/>
        </w:rPr>
        <w:t>Lotacionograma</w:t>
      </w:r>
      <w:proofErr w:type="spellEnd"/>
      <w:r w:rsidRPr="0022739B">
        <w:rPr>
          <w:rFonts w:ascii="Times New Roman" w:hAnsi="Times New Roman" w:cs="Times New Roman"/>
          <w:sz w:val="24"/>
          <w:szCs w:val="24"/>
        </w:rPr>
        <w:t xml:space="preserve"> os seguintes cargos:</w:t>
      </w:r>
    </w:p>
    <w:p w14:paraId="14F53B04" w14:textId="77777777" w:rsid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846"/>
        <w:gridCol w:w="2977"/>
        <w:gridCol w:w="1417"/>
        <w:gridCol w:w="1833"/>
        <w:gridCol w:w="1427"/>
      </w:tblGrid>
      <w:tr w:rsidR="0022739B" w14:paraId="513C5C20" w14:textId="77777777" w:rsidTr="0022739B">
        <w:tc>
          <w:tcPr>
            <w:tcW w:w="846" w:type="dxa"/>
          </w:tcPr>
          <w:p w14:paraId="1EE5C406" w14:textId="77777777" w:rsidR="0022739B" w:rsidRDefault="0022739B" w:rsidP="002273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977" w:type="dxa"/>
          </w:tcPr>
          <w:p w14:paraId="6F9DDD2A" w14:textId="77777777" w:rsidR="0022739B" w:rsidRDefault="0022739B" w:rsidP="002273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CARGO/DENOMINAÇAO</w:t>
            </w:r>
          </w:p>
        </w:tc>
        <w:tc>
          <w:tcPr>
            <w:tcW w:w="1417" w:type="dxa"/>
          </w:tcPr>
          <w:p w14:paraId="163A7CEF" w14:textId="77777777" w:rsidR="0022739B" w:rsidRDefault="0022739B" w:rsidP="002273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VAGAS</w:t>
            </w:r>
          </w:p>
        </w:tc>
        <w:tc>
          <w:tcPr>
            <w:tcW w:w="1833" w:type="dxa"/>
          </w:tcPr>
          <w:p w14:paraId="5CD7AD39" w14:textId="77777777" w:rsidR="0022739B" w:rsidRDefault="0022739B" w:rsidP="002273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NÍVEL VENC.</w:t>
            </w:r>
          </w:p>
        </w:tc>
        <w:tc>
          <w:tcPr>
            <w:tcW w:w="1427" w:type="dxa"/>
          </w:tcPr>
          <w:p w14:paraId="591D39B9" w14:textId="77777777" w:rsidR="0022739B" w:rsidRDefault="0022739B" w:rsidP="002273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GRUPO OCUP</w:t>
            </w:r>
          </w:p>
        </w:tc>
      </w:tr>
      <w:tr w:rsidR="0022739B" w14:paraId="6D34FACF" w14:textId="77777777" w:rsidTr="0022739B">
        <w:tc>
          <w:tcPr>
            <w:tcW w:w="846" w:type="dxa"/>
          </w:tcPr>
          <w:p w14:paraId="13A72360" w14:textId="77777777" w:rsidR="0022739B" w:rsidRDefault="0022739B" w:rsidP="002273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77" w:type="dxa"/>
          </w:tcPr>
          <w:p w14:paraId="0E04D4FF" w14:textId="77777777" w:rsidR="0022739B" w:rsidRDefault="0022739B" w:rsidP="002273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Fisioterapeuta</w:t>
            </w:r>
          </w:p>
        </w:tc>
        <w:tc>
          <w:tcPr>
            <w:tcW w:w="1417" w:type="dxa"/>
          </w:tcPr>
          <w:p w14:paraId="6A6BFA2C" w14:textId="77777777" w:rsidR="0022739B" w:rsidRDefault="0022739B" w:rsidP="002273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3" w:type="dxa"/>
          </w:tcPr>
          <w:p w14:paraId="4B696B63" w14:textId="77777777" w:rsidR="0022739B" w:rsidRDefault="0022739B" w:rsidP="002273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a 25</w:t>
            </w:r>
          </w:p>
        </w:tc>
        <w:tc>
          <w:tcPr>
            <w:tcW w:w="1427" w:type="dxa"/>
          </w:tcPr>
          <w:p w14:paraId="2649830B" w14:textId="77777777" w:rsidR="0022739B" w:rsidRDefault="0022739B" w:rsidP="002273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A-V</w:t>
            </w:r>
          </w:p>
        </w:tc>
      </w:tr>
      <w:tr w:rsidR="0022739B" w14:paraId="0D704940" w14:textId="77777777" w:rsidTr="0022739B">
        <w:tc>
          <w:tcPr>
            <w:tcW w:w="846" w:type="dxa"/>
          </w:tcPr>
          <w:p w14:paraId="2486D1C9" w14:textId="77777777" w:rsidR="0022739B" w:rsidRDefault="0022739B" w:rsidP="002273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77" w:type="dxa"/>
          </w:tcPr>
          <w:p w14:paraId="632AC5CA" w14:textId="77777777" w:rsidR="0022739B" w:rsidRDefault="0022739B" w:rsidP="002273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Inspetor Sanitário</w:t>
            </w:r>
          </w:p>
        </w:tc>
        <w:tc>
          <w:tcPr>
            <w:tcW w:w="1417" w:type="dxa"/>
          </w:tcPr>
          <w:p w14:paraId="7AF2B1F1" w14:textId="77777777" w:rsidR="0022739B" w:rsidRDefault="0022739B" w:rsidP="002273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3" w:type="dxa"/>
          </w:tcPr>
          <w:p w14:paraId="4BA16967" w14:textId="77777777" w:rsidR="0022739B" w:rsidRDefault="0022739B" w:rsidP="002273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a 13</w:t>
            </w:r>
          </w:p>
        </w:tc>
        <w:tc>
          <w:tcPr>
            <w:tcW w:w="1427" w:type="dxa"/>
          </w:tcPr>
          <w:p w14:paraId="0A558231" w14:textId="77777777" w:rsidR="0022739B" w:rsidRDefault="0022739B" w:rsidP="002273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A-IV</w:t>
            </w:r>
          </w:p>
        </w:tc>
      </w:tr>
    </w:tbl>
    <w:p w14:paraId="27B6DF9D" w14:textId="77777777" w:rsidR="0022739B" w:rsidRP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AD48D4" w14:textId="77777777" w:rsid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39B">
        <w:rPr>
          <w:rFonts w:ascii="Times New Roman" w:hAnsi="Times New Roman" w:cs="Times New Roman"/>
          <w:sz w:val="24"/>
          <w:szCs w:val="24"/>
        </w:rPr>
        <w:t>Art. 6º - Fica alterado o número de vagas do quadro do Magistério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39B">
        <w:rPr>
          <w:rFonts w:ascii="Times New Roman" w:hAnsi="Times New Roman" w:cs="Times New Roman"/>
          <w:sz w:val="24"/>
          <w:szCs w:val="24"/>
        </w:rPr>
        <w:t>Público Municipal Anexo I nº 210/91 do cargo de Professor VI de 10 para 20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39B">
        <w:rPr>
          <w:rFonts w:ascii="Times New Roman" w:hAnsi="Times New Roman" w:cs="Times New Roman"/>
          <w:sz w:val="24"/>
          <w:szCs w:val="24"/>
        </w:rPr>
        <w:t>que trata inclusive a Lei 344/93.</w:t>
      </w:r>
    </w:p>
    <w:p w14:paraId="6BCFA8BB" w14:textId="77777777" w:rsidR="0022739B" w:rsidRP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890539" w14:textId="77777777" w:rsid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39B">
        <w:rPr>
          <w:rFonts w:ascii="Times New Roman" w:hAnsi="Times New Roman" w:cs="Times New Roman"/>
          <w:sz w:val="24"/>
          <w:szCs w:val="24"/>
        </w:rPr>
        <w:t>Art. 7º - Esta Lei entrará em vigor na data de sua Publicação,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39B">
        <w:rPr>
          <w:rFonts w:ascii="Times New Roman" w:hAnsi="Times New Roman" w:cs="Times New Roman"/>
          <w:sz w:val="24"/>
          <w:szCs w:val="24"/>
        </w:rPr>
        <w:t>revogadas as disposições em contrário.</w:t>
      </w:r>
    </w:p>
    <w:p w14:paraId="5B9A15C6" w14:textId="77777777" w:rsid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42445E" w14:textId="77777777" w:rsidR="0022739B" w:rsidRP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459228" w14:textId="77777777" w:rsid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39B">
        <w:rPr>
          <w:rFonts w:ascii="Times New Roman" w:hAnsi="Times New Roman" w:cs="Times New Roman"/>
          <w:sz w:val="24"/>
          <w:szCs w:val="24"/>
        </w:rPr>
        <w:t>GABINETE DO PREFEITO MUNICIPAL DE SORRISO,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39B">
        <w:rPr>
          <w:rFonts w:ascii="Times New Roman" w:hAnsi="Times New Roman" w:cs="Times New Roman"/>
          <w:sz w:val="24"/>
          <w:szCs w:val="24"/>
        </w:rPr>
        <w:t>ESTADO DE MATO GROSSO, EM 30 DE JUNHO DE 1.994.</w:t>
      </w:r>
    </w:p>
    <w:p w14:paraId="5604D15C" w14:textId="77777777" w:rsidR="0022739B" w:rsidRP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E0A58B" w14:textId="77777777" w:rsidR="0022739B" w:rsidRP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39B">
        <w:rPr>
          <w:rFonts w:ascii="Times New Roman" w:hAnsi="Times New Roman" w:cs="Times New Roman"/>
          <w:sz w:val="24"/>
          <w:szCs w:val="24"/>
        </w:rPr>
        <w:t>REGISTRE-SE E AFIXE-SE</w:t>
      </w:r>
    </w:p>
    <w:p w14:paraId="723B8748" w14:textId="77777777" w:rsid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C1C16D" w14:textId="77777777" w:rsid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265E92" w14:textId="77777777" w:rsid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39B">
        <w:rPr>
          <w:rFonts w:ascii="Times New Roman" w:hAnsi="Times New Roman" w:cs="Times New Roman"/>
          <w:sz w:val="24"/>
          <w:szCs w:val="24"/>
        </w:rPr>
        <w:t xml:space="preserve">JAIR FRASSON </w:t>
      </w:r>
    </w:p>
    <w:p w14:paraId="5F06D723" w14:textId="77777777" w:rsid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39B">
        <w:rPr>
          <w:rFonts w:ascii="Times New Roman" w:hAnsi="Times New Roman" w:cs="Times New Roman"/>
          <w:sz w:val="24"/>
          <w:szCs w:val="24"/>
        </w:rPr>
        <w:lastRenderedPageBreak/>
        <w:t>Chefe de Gabinete</w:t>
      </w:r>
    </w:p>
    <w:p w14:paraId="24783A39" w14:textId="77777777" w:rsid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5E74C0" w14:textId="77777777" w:rsid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B1ADA3" w14:textId="77777777" w:rsidR="0022739B" w:rsidRPr="0022739B" w:rsidRDefault="0022739B" w:rsidP="002273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39B">
        <w:rPr>
          <w:rFonts w:ascii="Times New Roman" w:hAnsi="Times New Roman" w:cs="Times New Roman"/>
          <w:sz w:val="24"/>
          <w:szCs w:val="24"/>
        </w:rPr>
        <w:t>IGNÁCIO SCHEVINSKI NETTO</w:t>
      </w:r>
    </w:p>
    <w:p w14:paraId="405F0F6C" w14:textId="77777777" w:rsidR="00B32644" w:rsidRPr="0022739B" w:rsidRDefault="0022739B" w:rsidP="0022739B">
      <w:pPr>
        <w:ind w:firstLine="1418"/>
        <w:jc w:val="both"/>
        <w:rPr>
          <w:sz w:val="24"/>
          <w:szCs w:val="24"/>
        </w:rPr>
      </w:pPr>
      <w:r w:rsidRPr="0022739B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B32644" w:rsidRPr="0022739B" w:rsidSect="0022739B">
      <w:pgSz w:w="11906" w:h="16838"/>
      <w:pgMar w:top="170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9B"/>
    <w:rsid w:val="001F7A78"/>
    <w:rsid w:val="0022739B"/>
    <w:rsid w:val="00B3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3A24"/>
  <w15:chartTrackingRefBased/>
  <w15:docId w15:val="{8E26AABE-9691-45F4-B5D6-87631227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27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2</cp:revision>
  <dcterms:created xsi:type="dcterms:W3CDTF">2018-02-20T11:57:00Z</dcterms:created>
  <dcterms:modified xsi:type="dcterms:W3CDTF">2020-06-24T12:44:00Z</dcterms:modified>
</cp:coreProperties>
</file>