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:rsidR="001A16FD" w:rsidRDefault="001A16FD" w:rsidP="001A16F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/>
          <w:szCs w:val="24"/>
        </w:rPr>
      </w:pPr>
      <w:r>
        <w:rPr>
          <w:rFonts w:ascii="Times New Roman" w:hAnsi="Times New Roman"/>
          <w:szCs w:val="24"/>
        </w:rPr>
        <w:t>PORTARIA Nº</w:t>
      </w:r>
      <w:r w:rsidR="00423358">
        <w:rPr>
          <w:rFonts w:ascii="Times New Roman" w:hAnsi="Times New Roman"/>
          <w:szCs w:val="24"/>
        </w:rPr>
        <w:t>1</w:t>
      </w:r>
      <w:r w:rsidR="002B1A61">
        <w:rPr>
          <w:rFonts w:ascii="Times New Roman" w:hAnsi="Times New Roman"/>
          <w:szCs w:val="24"/>
        </w:rPr>
        <w:t>6</w:t>
      </w:r>
      <w:r w:rsidR="009753EA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>/20</w:t>
      </w:r>
      <w:r w:rsidR="00423358">
        <w:rPr>
          <w:rFonts w:ascii="Times New Roman" w:hAnsi="Times New Roman"/>
          <w:szCs w:val="24"/>
        </w:rPr>
        <w:t>20</w:t>
      </w:r>
    </w:p>
    <w:p w:rsidR="001A16FD" w:rsidRDefault="001A16FD" w:rsidP="001A16FD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/>
        </w:rPr>
      </w:pPr>
    </w:p>
    <w:p w:rsidR="001A16FD" w:rsidRDefault="001A16FD" w:rsidP="001A16FD">
      <w:pPr>
        <w:keepNext/>
        <w:ind w:left="2835"/>
        <w:jc w:val="both"/>
        <w:outlineLvl w:val="0"/>
        <w:rPr>
          <w:bCs/>
          <w:iCs/>
        </w:rPr>
      </w:pPr>
      <w:r>
        <w:rPr>
          <w:bCs/>
          <w:iCs/>
        </w:rPr>
        <w:t xml:space="preserve">Data: </w:t>
      </w:r>
      <w:r w:rsidR="002B1A61">
        <w:rPr>
          <w:bCs/>
          <w:iCs/>
        </w:rPr>
        <w:t>16</w:t>
      </w:r>
      <w:r>
        <w:rPr>
          <w:bCs/>
          <w:iCs/>
        </w:rPr>
        <w:t xml:space="preserve"> de </w:t>
      </w:r>
      <w:r w:rsidR="009753EA">
        <w:rPr>
          <w:bCs/>
          <w:iCs/>
        </w:rPr>
        <w:t>outubro</w:t>
      </w:r>
      <w:r>
        <w:rPr>
          <w:bCs/>
          <w:iCs/>
        </w:rPr>
        <w:t xml:space="preserve"> de 20</w:t>
      </w:r>
      <w:r w:rsidR="00423358">
        <w:rPr>
          <w:bCs/>
          <w:iCs/>
        </w:rPr>
        <w:t>20</w:t>
      </w:r>
    </w:p>
    <w:p w:rsidR="001A16FD" w:rsidRDefault="001A16FD" w:rsidP="001A16FD">
      <w:pPr>
        <w:ind w:left="2835"/>
        <w:jc w:val="both"/>
        <w:rPr>
          <w:bCs/>
        </w:rPr>
      </w:pPr>
    </w:p>
    <w:p w:rsidR="001A16FD" w:rsidRPr="001A16FD" w:rsidRDefault="001A16FD" w:rsidP="001A16FD">
      <w:pPr>
        <w:pStyle w:val="Recuodecorpodetexto3"/>
        <w:ind w:left="2835"/>
        <w:rPr>
          <w:sz w:val="24"/>
          <w:szCs w:val="24"/>
        </w:rPr>
      </w:pPr>
      <w:r w:rsidRPr="001A16FD">
        <w:rPr>
          <w:bCs/>
          <w:sz w:val="24"/>
          <w:szCs w:val="24"/>
        </w:rPr>
        <w:t xml:space="preserve">Concede o </w:t>
      </w:r>
      <w:r w:rsidR="002B1A61">
        <w:rPr>
          <w:bCs/>
          <w:sz w:val="24"/>
          <w:szCs w:val="24"/>
        </w:rPr>
        <w:t>restante do período de férias a</w:t>
      </w:r>
      <w:r w:rsidRPr="001A16FD">
        <w:rPr>
          <w:bCs/>
          <w:sz w:val="24"/>
          <w:szCs w:val="24"/>
        </w:rPr>
        <w:t xml:space="preserve"> servidor</w:t>
      </w:r>
      <w:r w:rsidR="002B1A61">
        <w:rPr>
          <w:bCs/>
          <w:sz w:val="24"/>
          <w:szCs w:val="24"/>
        </w:rPr>
        <w:t>a</w:t>
      </w:r>
      <w:r w:rsidRPr="001A16FD">
        <w:rPr>
          <w:bCs/>
          <w:sz w:val="24"/>
          <w:szCs w:val="24"/>
        </w:rPr>
        <w:t xml:space="preserve"> </w:t>
      </w:r>
      <w:r w:rsidR="002B1A61">
        <w:rPr>
          <w:bCs/>
          <w:sz w:val="24"/>
          <w:szCs w:val="24"/>
        </w:rPr>
        <w:t xml:space="preserve">Jaqueline Izabel </w:t>
      </w:r>
      <w:proofErr w:type="spellStart"/>
      <w:r w:rsidR="002B1A61">
        <w:rPr>
          <w:bCs/>
          <w:sz w:val="24"/>
          <w:szCs w:val="24"/>
        </w:rPr>
        <w:t>Maas</w:t>
      </w:r>
      <w:proofErr w:type="spellEnd"/>
      <w:r w:rsidRPr="001A16FD">
        <w:rPr>
          <w:bCs/>
          <w:sz w:val="24"/>
          <w:szCs w:val="24"/>
        </w:rPr>
        <w:t xml:space="preserve"> e dá outras providências.</w:t>
      </w:r>
      <w:bookmarkStart w:id="0" w:name="_GoBack"/>
      <w:bookmarkEnd w:id="0"/>
    </w:p>
    <w:p w:rsidR="001A16FD" w:rsidRDefault="001A16FD" w:rsidP="001A16FD">
      <w:pPr>
        <w:jc w:val="both"/>
        <w:rPr>
          <w:bCs/>
        </w:rPr>
      </w:pPr>
    </w:p>
    <w:p w:rsidR="001A16FD" w:rsidRDefault="001A16FD" w:rsidP="001A16FD">
      <w:pPr>
        <w:jc w:val="both"/>
        <w:rPr>
          <w:bCs/>
        </w:rPr>
      </w:pPr>
    </w:p>
    <w:p w:rsidR="001A16FD" w:rsidRDefault="001A16FD" w:rsidP="001A16FD">
      <w:pPr>
        <w:ind w:firstLine="1418"/>
        <w:jc w:val="both"/>
      </w:pPr>
      <w:proofErr w:type="gramStart"/>
      <w:r>
        <w:t>O Excelentíssimo</w:t>
      </w:r>
      <w:proofErr w:type="gramEnd"/>
      <w:r>
        <w:t xml:space="preserve"> Senhor CLAUDIO OLIVEIRA, Presidente da Câmara Municipal de Sorriso, Estado de Mato Grosso, no uso das atribuições que lhe são conferidas por Lei e,</w:t>
      </w:r>
    </w:p>
    <w:p w:rsidR="001A16FD" w:rsidRDefault="001A16FD" w:rsidP="001A16FD">
      <w:pPr>
        <w:ind w:firstLine="2835"/>
        <w:jc w:val="both"/>
      </w:pPr>
    </w:p>
    <w:p w:rsidR="001A16FD" w:rsidRDefault="001A16FD" w:rsidP="001A16FD">
      <w:pPr>
        <w:numPr>
          <w:ilvl w:val="0"/>
          <w:numId w:val="58"/>
        </w:numPr>
        <w:ind w:left="1843"/>
        <w:jc w:val="both"/>
      </w:pPr>
      <w:r>
        <w:t>Considerando o § 2º do artigo 78 da Lei Complementar nº 140/2011;</w:t>
      </w:r>
    </w:p>
    <w:p w:rsidR="001A16FD" w:rsidRDefault="001A16FD" w:rsidP="001A16FD">
      <w:pPr>
        <w:numPr>
          <w:ilvl w:val="0"/>
          <w:numId w:val="58"/>
        </w:numPr>
        <w:ind w:left="1843"/>
        <w:jc w:val="both"/>
      </w:pPr>
      <w:r>
        <w:t xml:space="preserve">Considerando a Portaria </w:t>
      </w:r>
      <w:r w:rsidR="002B1A61">
        <w:t>106</w:t>
      </w:r>
      <w:r>
        <w:t>/20</w:t>
      </w:r>
      <w:r w:rsidR="002B1A61">
        <w:t>20</w:t>
      </w:r>
      <w:r>
        <w:t>, que interrompe</w:t>
      </w:r>
      <w:r w:rsidR="00355935">
        <w:t>u</w:t>
      </w:r>
      <w:r w:rsidR="002B1A61">
        <w:t xml:space="preserve"> as férias da</w:t>
      </w:r>
      <w:r>
        <w:t xml:space="preserve"> servidor</w:t>
      </w:r>
      <w:r w:rsidR="002B1A61">
        <w:t>a</w:t>
      </w:r>
      <w:r>
        <w:t xml:space="preserve">; </w:t>
      </w:r>
      <w:proofErr w:type="gramStart"/>
      <w:r>
        <w:t>e</w:t>
      </w:r>
      <w:proofErr w:type="gramEnd"/>
    </w:p>
    <w:p w:rsidR="001A16FD" w:rsidRDefault="002B1A61" w:rsidP="001A16FD">
      <w:pPr>
        <w:numPr>
          <w:ilvl w:val="0"/>
          <w:numId w:val="58"/>
        </w:numPr>
        <w:ind w:left="1843"/>
        <w:jc w:val="both"/>
      </w:pPr>
      <w:r>
        <w:t>Considerando solicitação da</w:t>
      </w:r>
      <w:r w:rsidR="001A16FD">
        <w:t xml:space="preserve"> servidor</w:t>
      </w:r>
      <w:r>
        <w:t>a</w:t>
      </w:r>
      <w:r w:rsidR="001A16FD">
        <w:t>,</w:t>
      </w:r>
    </w:p>
    <w:p w:rsidR="001A16FD" w:rsidRDefault="001A16FD" w:rsidP="001A16FD">
      <w:pPr>
        <w:ind w:firstLine="1418"/>
        <w:jc w:val="both"/>
      </w:pPr>
    </w:p>
    <w:p w:rsidR="001A16FD" w:rsidRDefault="001A16FD" w:rsidP="001A16FD">
      <w:pPr>
        <w:ind w:firstLine="1418"/>
        <w:jc w:val="both"/>
      </w:pPr>
    </w:p>
    <w:p w:rsidR="001A16FD" w:rsidRDefault="001A16FD" w:rsidP="001A16FD">
      <w:pPr>
        <w:jc w:val="both"/>
        <w:rPr>
          <w:b/>
          <w:bCs/>
        </w:rPr>
      </w:pPr>
      <w:r>
        <w:tab/>
      </w:r>
      <w:r>
        <w:tab/>
      </w:r>
      <w:r>
        <w:rPr>
          <w:b/>
          <w:bCs/>
        </w:rPr>
        <w:t>RESOLVE:</w:t>
      </w:r>
    </w:p>
    <w:p w:rsidR="001A16FD" w:rsidRDefault="001A16FD" w:rsidP="001A16FD">
      <w:pPr>
        <w:jc w:val="both"/>
      </w:pPr>
    </w:p>
    <w:p w:rsidR="001A16FD" w:rsidRDefault="001A16FD" w:rsidP="001A16FD">
      <w:pPr>
        <w:jc w:val="both"/>
      </w:pPr>
    </w:p>
    <w:p w:rsidR="001A16FD" w:rsidRDefault="001A16FD" w:rsidP="001A16FD">
      <w:pPr>
        <w:jc w:val="both"/>
      </w:pPr>
      <w:r>
        <w:tab/>
      </w:r>
      <w:r>
        <w:tab/>
      </w:r>
      <w:r>
        <w:rPr>
          <w:b/>
          <w:bCs/>
        </w:rPr>
        <w:t>Art. 1º</w:t>
      </w:r>
      <w:r>
        <w:t xml:space="preserve"> - Conceder o </w:t>
      </w:r>
      <w:r w:rsidR="002B1A61">
        <w:t>restante do período de férias a</w:t>
      </w:r>
      <w:r>
        <w:t xml:space="preserve"> servidor</w:t>
      </w:r>
      <w:r w:rsidR="002B1A61">
        <w:t>a</w:t>
      </w:r>
      <w:r>
        <w:t xml:space="preserve"> </w:t>
      </w:r>
      <w:r w:rsidR="002B1A61">
        <w:t>comissionada</w:t>
      </w:r>
      <w:r>
        <w:t xml:space="preserve"> </w:t>
      </w:r>
      <w:r w:rsidR="002B1A61">
        <w:rPr>
          <w:b/>
          <w:bCs/>
        </w:rPr>
        <w:t>JAQUELINE IZABEL MAAS</w:t>
      </w:r>
      <w:r>
        <w:t xml:space="preserve">, entre os dias </w:t>
      </w:r>
      <w:r w:rsidR="002B1A61">
        <w:t>19</w:t>
      </w:r>
      <w:r w:rsidR="001A377D">
        <w:t>/</w:t>
      </w:r>
      <w:r w:rsidR="009753EA">
        <w:t>10</w:t>
      </w:r>
      <w:r w:rsidR="001A377D">
        <w:t xml:space="preserve">/2020 e </w:t>
      </w:r>
      <w:r w:rsidR="002B1A61">
        <w:t>02</w:t>
      </w:r>
      <w:r w:rsidR="001A377D">
        <w:t>/</w:t>
      </w:r>
      <w:r w:rsidR="009753EA">
        <w:t>1</w:t>
      </w:r>
      <w:r w:rsidR="002B1A61">
        <w:t>1</w:t>
      </w:r>
      <w:r w:rsidR="001A377D">
        <w:t>/2020</w:t>
      </w:r>
      <w:r>
        <w:t>.</w:t>
      </w:r>
    </w:p>
    <w:p w:rsidR="001A16FD" w:rsidRDefault="001A16FD" w:rsidP="001A16FD">
      <w:pPr>
        <w:jc w:val="both"/>
      </w:pPr>
      <w:r>
        <w:t xml:space="preserve"> </w:t>
      </w:r>
    </w:p>
    <w:p w:rsidR="001A16FD" w:rsidRDefault="001A16FD" w:rsidP="001A16FD">
      <w:pPr>
        <w:ind w:firstLine="1418"/>
        <w:jc w:val="both"/>
      </w:pPr>
      <w:r>
        <w:rPr>
          <w:b/>
          <w:bCs/>
        </w:rPr>
        <w:t>Parágrafo único</w:t>
      </w:r>
      <w:r>
        <w:t xml:space="preserve"> - O período a que se refere o caput deverá ser gozado de uma só vez.</w:t>
      </w:r>
    </w:p>
    <w:p w:rsidR="001A16FD" w:rsidRDefault="001A16FD" w:rsidP="001A16FD">
      <w:pPr>
        <w:ind w:firstLine="1418"/>
        <w:jc w:val="both"/>
      </w:pPr>
    </w:p>
    <w:p w:rsidR="001A16FD" w:rsidRDefault="004E7BD6" w:rsidP="001A16FD">
      <w:pPr>
        <w:ind w:firstLine="1418"/>
        <w:jc w:val="both"/>
      </w:pPr>
      <w:r>
        <w:rPr>
          <w:b/>
          <w:bCs/>
        </w:rPr>
        <w:t>Art. 2</w:t>
      </w:r>
      <w:r w:rsidR="001A16FD">
        <w:rPr>
          <w:b/>
          <w:bCs/>
        </w:rPr>
        <w:t>º</w:t>
      </w:r>
      <w:r w:rsidR="001A16FD">
        <w:t xml:space="preserve"> - Esta Portaria entra em vigor na data da sua publicação.</w:t>
      </w:r>
    </w:p>
    <w:p w:rsidR="001A16FD" w:rsidRDefault="001A16FD" w:rsidP="001A16FD">
      <w:pPr>
        <w:ind w:firstLine="1418"/>
        <w:jc w:val="both"/>
      </w:pPr>
    </w:p>
    <w:p w:rsidR="001A16FD" w:rsidRDefault="001A16FD" w:rsidP="001A16FD">
      <w:pPr>
        <w:jc w:val="both"/>
      </w:pPr>
      <w:r>
        <w:tab/>
      </w:r>
      <w:r>
        <w:tab/>
      </w:r>
    </w:p>
    <w:p w:rsidR="001A16FD" w:rsidRDefault="001A16FD" w:rsidP="001A16FD">
      <w:pPr>
        <w:ind w:firstLine="1418"/>
        <w:jc w:val="both"/>
      </w:pPr>
      <w:r>
        <w:t xml:space="preserve">Câmara Municipal de Sorriso, Estado de Mato Grosso, em </w:t>
      </w:r>
      <w:r w:rsidR="002B1A61">
        <w:t>16</w:t>
      </w:r>
      <w:r>
        <w:t xml:space="preserve"> de </w:t>
      </w:r>
      <w:r w:rsidR="009753EA">
        <w:t>outubro</w:t>
      </w:r>
      <w:r>
        <w:t xml:space="preserve"> de 20</w:t>
      </w:r>
      <w:r w:rsidR="00423358">
        <w:t>20</w:t>
      </w:r>
      <w:r>
        <w:t>.</w:t>
      </w:r>
    </w:p>
    <w:p w:rsidR="001A16FD" w:rsidRDefault="001A16FD" w:rsidP="001A16FD">
      <w:pPr>
        <w:jc w:val="both"/>
      </w:pPr>
    </w:p>
    <w:p w:rsidR="001A16FD" w:rsidRDefault="001A16FD" w:rsidP="001A16FD">
      <w:pPr>
        <w:jc w:val="both"/>
      </w:pPr>
    </w:p>
    <w:p w:rsidR="001A16FD" w:rsidRDefault="001A16FD" w:rsidP="001A16FD">
      <w:pPr>
        <w:jc w:val="center"/>
        <w:rPr>
          <w:b/>
          <w:bCs/>
        </w:rPr>
      </w:pPr>
      <w:r>
        <w:rPr>
          <w:b/>
          <w:bCs/>
        </w:rPr>
        <w:t>CLAUDIO OLIVEIRA</w:t>
      </w:r>
    </w:p>
    <w:p w:rsidR="009335D9" w:rsidRDefault="001A16FD" w:rsidP="001A16FD">
      <w:pPr>
        <w:jc w:val="center"/>
        <w:rPr>
          <w:b/>
          <w:bCs/>
        </w:rPr>
      </w:pPr>
      <w:r>
        <w:rPr>
          <w:b/>
          <w:bCs/>
        </w:rPr>
        <w:t>Presidente</w:t>
      </w:r>
    </w:p>
    <w:p w:rsidR="009335D9" w:rsidRDefault="009335D9" w:rsidP="009335D9">
      <w:pPr>
        <w:rPr>
          <w:b/>
          <w:iCs/>
          <w:sz w:val="26"/>
          <w:szCs w:val="26"/>
        </w:rPr>
      </w:pPr>
    </w:p>
    <w:p w:rsidR="009335D9" w:rsidRDefault="009335D9" w:rsidP="009335D9">
      <w:pPr>
        <w:rPr>
          <w:b/>
          <w:iCs/>
          <w:sz w:val="26"/>
          <w:szCs w:val="26"/>
        </w:rPr>
      </w:pPr>
    </w:p>
    <w:p w:rsidR="009335D9" w:rsidRDefault="009335D9" w:rsidP="009335D9">
      <w:pPr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REGISTRE-SE, PUBLIQUE-SE, CUMPRA-SE.</w:t>
      </w:r>
    </w:p>
    <w:p w:rsidR="001A16FD" w:rsidRDefault="001A16FD" w:rsidP="009335D9">
      <w:pPr>
        <w:rPr>
          <w:sz w:val="26"/>
          <w:szCs w:val="26"/>
        </w:rPr>
      </w:pPr>
    </w:p>
    <w:tbl>
      <w:tblPr>
        <w:tblStyle w:val="Tabelacomgrade"/>
        <w:tblW w:w="0" w:type="auto"/>
        <w:tblInd w:w="56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9335D9" w:rsidTr="00223C2F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5D9" w:rsidRDefault="009335D9" w:rsidP="00223C2F">
            <w:pPr>
              <w:pStyle w:val="Rodap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CERTIFICO QUE ESTE DOCUMENTO FOI PUBLICADO POR AFIXAÇÃO NO MURAL DA CÂMARA MUNICIPAL DE SORRISO/MT.</w:t>
            </w:r>
          </w:p>
          <w:p w:rsidR="009335D9" w:rsidRDefault="009335D9" w:rsidP="00223C2F">
            <w:pPr>
              <w:pStyle w:val="Rodap"/>
              <w:jc w:val="right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sz w:val="18"/>
                <w:szCs w:val="18"/>
              </w:rPr>
              <w:t>______/______/___________</w:t>
            </w:r>
          </w:p>
          <w:p w:rsidR="009335D9" w:rsidRDefault="009335D9" w:rsidP="00223C2F">
            <w:pPr>
              <w:pStyle w:val="Rodap"/>
              <w:jc w:val="right"/>
              <w:rPr>
                <w:sz w:val="22"/>
                <w:szCs w:val="22"/>
              </w:rPr>
            </w:pPr>
          </w:p>
          <w:p w:rsidR="009335D9" w:rsidRDefault="009335D9" w:rsidP="00223C2F">
            <w:pPr>
              <w:pStyle w:val="Rodap"/>
              <w:jc w:val="right"/>
            </w:pPr>
          </w:p>
          <w:p w:rsidR="009335D9" w:rsidRDefault="009335D9" w:rsidP="00223C2F">
            <w:pPr>
              <w:pStyle w:val="Rodap"/>
              <w:jc w:val="right"/>
            </w:pPr>
          </w:p>
        </w:tc>
      </w:tr>
    </w:tbl>
    <w:p w:rsidR="009335D9" w:rsidRPr="008320F4" w:rsidRDefault="009335D9" w:rsidP="009335D9">
      <w:pPr>
        <w:jc w:val="center"/>
      </w:pPr>
    </w:p>
    <w:sectPr w:rsidR="009335D9" w:rsidRPr="008320F4" w:rsidSect="008320F4">
      <w:headerReference w:type="default" r:id="rId9"/>
      <w:footerReference w:type="even" r:id="rId10"/>
      <w:footerReference w:type="default" r:id="rId11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E6" w:rsidRDefault="007C2EE6">
      <w:r>
        <w:separator/>
      </w:r>
    </w:p>
  </w:endnote>
  <w:endnote w:type="continuationSeparator" w:id="0">
    <w:p w:rsidR="007C2EE6" w:rsidRDefault="007C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Default="002220C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proofErr w:type="gramStart"/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RDefault="002220C6" w:rsidP="002220C6">
    <w:pPr>
      <w:pStyle w:val="Rodap"/>
      <w:jc w:val="center"/>
      <w:rPr>
        <w:sz w:val="20"/>
        <w:szCs w:val="20"/>
      </w:rPr>
    </w:pPr>
    <w:proofErr w:type="gramEnd"/>
    <w:r w:rsidRPr="00314FC7">
      <w:rPr>
        <w:sz w:val="20"/>
        <w:szCs w:val="20"/>
      </w:rPr>
      <w:t>Av. Porto Alegre, 2615, Centro, Cx. P. 131, Fone/Fax (66) 3545-7200 – CEP: 78890-000 – Sorriso/</w:t>
    </w:r>
    <w:proofErr w:type="gramStart"/>
    <w:r w:rsidRPr="00314FC7">
      <w:rPr>
        <w:sz w:val="20"/>
        <w:szCs w:val="20"/>
      </w:rPr>
      <w:t>MT</w:t>
    </w:r>
    <w:proofErr w:type="gramEnd"/>
  </w:p>
  <w:p w:rsidR="002220C6" w:rsidRPr="00B70D53" w:rsidRDefault="002220C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</w:t>
    </w:r>
    <w:proofErr w:type="gramStart"/>
    <w:r w:rsidRPr="00B70D53">
      <w:rPr>
        <w:sz w:val="20"/>
        <w:szCs w:val="20"/>
      </w:rPr>
      <w:t xml:space="preserve">    </w:t>
    </w:r>
    <w:proofErr w:type="gramEnd"/>
    <w:r w:rsidRPr="00B70D53">
      <w:rPr>
        <w:sz w:val="20"/>
        <w:szCs w:val="20"/>
      </w:rPr>
      <w:t>E-mail: secretaria@sorriso.mt.leg.br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E6" w:rsidRDefault="007C2EE6">
      <w:r>
        <w:separator/>
      </w:r>
    </w:p>
  </w:footnote>
  <w:footnote w:type="continuationSeparator" w:id="0">
    <w:p w:rsidR="007C2EE6" w:rsidRDefault="007C2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0C6" w:rsidRPr="00314FC7" w:rsidRDefault="007C2EE6" w:rsidP="002220C6">
    <w:pPr>
      <w:pStyle w:val="Cabealho"/>
      <w:ind w:firstLine="1843"/>
      <w:jc w:val="center"/>
      <w:rPr>
        <w:sz w:val="52"/>
        <w:szCs w:val="52"/>
      </w:rPr>
    </w:pPr>
    <w:r>
      <w:rPr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9.3pt;margin-top:0;width:83.1pt;height:75.25pt;z-index:-251658752">
          <v:imagedata r:id="rId1" o:title=""/>
        </v:shape>
        <o:OLEObject Type="Embed" ProgID="CorelDraw.Graphic.16" ShapeID="_x0000_s2050" DrawAspect="Content" ObjectID="_1664315265" r:id="rId2"/>
      </w:pict>
    </w:r>
    <w:r w:rsidR="002220C6" w:rsidRPr="00314FC7">
      <w:rPr>
        <w:sz w:val="52"/>
        <w:szCs w:val="52"/>
      </w:rPr>
      <w:t>Câmara Municipal de Sorriso</w:t>
    </w:r>
  </w:p>
  <w:p w:rsidR="002220C6" w:rsidRPr="00314FC7" w:rsidRDefault="002220C6" w:rsidP="002220C6">
    <w:pPr>
      <w:pStyle w:val="Cabealho"/>
      <w:ind w:firstLine="1843"/>
      <w:jc w:val="center"/>
      <w:rPr>
        <w:i/>
        <w:sz w:val="10"/>
        <w:szCs w:val="10"/>
      </w:rPr>
    </w:pPr>
    <w:r w:rsidRPr="00314FC7">
      <w:rPr>
        <w:sz w:val="36"/>
        <w:szCs w:val="36"/>
      </w:rPr>
      <w:t>Estado de Mato Grosso</w:t>
    </w:r>
  </w:p>
  <w:p w:rsidR="00627E79" w:rsidRPr="004660B7" w:rsidRDefault="008320F4" w:rsidP="00627E79">
    <w:pPr>
      <w:pStyle w:val="Cabealho"/>
      <w:jc w:val="center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 </w:t>
    </w:r>
    <w:r w:rsidR="00627E79" w:rsidRPr="004660B7">
      <w:rPr>
        <w:i/>
        <w:sz w:val="28"/>
        <w:szCs w:val="28"/>
      </w:rPr>
      <w:t>“Sorriso: A Capital Nacional do Agronegócio”</w:t>
    </w:r>
  </w:p>
  <w:p w:rsidR="00627E79" w:rsidRDefault="00627E79" w:rsidP="00627E79">
    <w:pPr>
      <w:pStyle w:val="Cabealho"/>
      <w:rPr>
        <w:i/>
        <w:sz w:val="28"/>
        <w:szCs w:val="28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  <w:r w:rsidR="008320F4">
      <w:rPr>
        <w:i/>
        <w:sz w:val="28"/>
        <w:szCs w:val="28"/>
      </w:rPr>
      <w:t xml:space="preserve">   </w:t>
    </w:r>
    <w:r w:rsidRPr="004660B7">
      <w:rPr>
        <w:i/>
        <w:sz w:val="28"/>
        <w:szCs w:val="28"/>
      </w:rPr>
      <w:t>“Trabalho e respeito ao cidadão”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5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7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1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4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7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48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9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1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4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5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6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55"/>
  </w:num>
  <w:num w:numId="2">
    <w:abstractNumId w:val="51"/>
  </w:num>
  <w:num w:numId="3">
    <w:abstractNumId w:val="16"/>
  </w:num>
  <w:num w:numId="4">
    <w:abstractNumId w:val="53"/>
  </w:num>
  <w:num w:numId="5">
    <w:abstractNumId w:val="15"/>
  </w:num>
  <w:num w:numId="6">
    <w:abstractNumId w:val="28"/>
  </w:num>
  <w:num w:numId="7">
    <w:abstractNumId w:val="21"/>
  </w:num>
  <w:num w:numId="8">
    <w:abstractNumId w:val="42"/>
  </w:num>
  <w:num w:numId="9">
    <w:abstractNumId w:val="44"/>
  </w:num>
  <w:num w:numId="10">
    <w:abstractNumId w:val="30"/>
  </w:num>
  <w:num w:numId="11">
    <w:abstractNumId w:val="4"/>
  </w:num>
  <w:num w:numId="12">
    <w:abstractNumId w:val="12"/>
  </w:num>
  <w:num w:numId="13">
    <w:abstractNumId w:val="47"/>
  </w:num>
  <w:num w:numId="14">
    <w:abstractNumId w:val="50"/>
  </w:num>
  <w:num w:numId="15">
    <w:abstractNumId w:val="0"/>
  </w:num>
  <w:num w:numId="16">
    <w:abstractNumId w:val="2"/>
  </w:num>
  <w:num w:numId="17">
    <w:abstractNumId w:val="11"/>
  </w:num>
  <w:num w:numId="18">
    <w:abstractNumId w:val="19"/>
  </w:num>
  <w:num w:numId="19">
    <w:abstractNumId w:val="56"/>
  </w:num>
  <w:num w:numId="20">
    <w:abstractNumId w:val="29"/>
  </w:num>
  <w:num w:numId="21">
    <w:abstractNumId w:val="38"/>
  </w:num>
  <w:num w:numId="22">
    <w:abstractNumId w:val="13"/>
  </w:num>
  <w:num w:numId="23">
    <w:abstractNumId w:val="24"/>
  </w:num>
  <w:num w:numId="24">
    <w:abstractNumId w:val="43"/>
  </w:num>
  <w:num w:numId="25">
    <w:abstractNumId w:val="48"/>
  </w:num>
  <w:num w:numId="26">
    <w:abstractNumId w:val="27"/>
  </w:num>
  <w:num w:numId="27">
    <w:abstractNumId w:val="22"/>
  </w:num>
  <w:num w:numId="28">
    <w:abstractNumId w:val="49"/>
  </w:num>
  <w:num w:numId="29">
    <w:abstractNumId w:val="6"/>
  </w:num>
  <w:num w:numId="30">
    <w:abstractNumId w:val="36"/>
  </w:num>
  <w:num w:numId="31">
    <w:abstractNumId w:val="31"/>
  </w:num>
  <w:num w:numId="32">
    <w:abstractNumId w:val="32"/>
  </w:num>
  <w:num w:numId="33">
    <w:abstractNumId w:val="34"/>
  </w:num>
  <w:num w:numId="34">
    <w:abstractNumId w:val="26"/>
  </w:num>
  <w:num w:numId="35">
    <w:abstractNumId w:val="35"/>
  </w:num>
  <w:num w:numId="36">
    <w:abstractNumId w:val="37"/>
  </w:num>
  <w:num w:numId="37">
    <w:abstractNumId w:val="41"/>
  </w:num>
  <w:num w:numId="38">
    <w:abstractNumId w:val="25"/>
  </w:num>
  <w:num w:numId="39">
    <w:abstractNumId w:val="54"/>
  </w:num>
  <w:num w:numId="40">
    <w:abstractNumId w:val="10"/>
  </w:num>
  <w:num w:numId="41">
    <w:abstractNumId w:val="52"/>
  </w:num>
  <w:num w:numId="42">
    <w:abstractNumId w:val="39"/>
  </w:num>
  <w:num w:numId="43">
    <w:abstractNumId w:val="20"/>
  </w:num>
  <w:num w:numId="44">
    <w:abstractNumId w:val="7"/>
  </w:num>
  <w:num w:numId="45">
    <w:abstractNumId w:val="8"/>
  </w:num>
  <w:num w:numId="46">
    <w:abstractNumId w:val="45"/>
  </w:num>
  <w:num w:numId="47">
    <w:abstractNumId w:val="9"/>
  </w:num>
  <w:num w:numId="48">
    <w:abstractNumId w:val="18"/>
  </w:num>
  <w:num w:numId="49">
    <w:abstractNumId w:val="1"/>
  </w:num>
  <w:num w:numId="50">
    <w:abstractNumId w:val="17"/>
  </w:num>
  <w:num w:numId="51">
    <w:abstractNumId w:val="23"/>
  </w:num>
  <w:num w:numId="52">
    <w:abstractNumId w:val="46"/>
  </w:num>
  <w:num w:numId="53">
    <w:abstractNumId w:val="14"/>
  </w:num>
  <w:num w:numId="54">
    <w:abstractNumId w:val="5"/>
  </w:num>
  <w:num w:numId="55">
    <w:abstractNumId w:val="33"/>
  </w:num>
  <w:num w:numId="56">
    <w:abstractNumId w:val="3"/>
  </w:num>
  <w:num w:numId="57">
    <w:abstractNumId w:val="40"/>
  </w:num>
  <w:num w:numId="58">
    <w:abstractNumId w:val="4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713F6"/>
    <w:rsid w:val="00077483"/>
    <w:rsid w:val="00081A75"/>
    <w:rsid w:val="000853DD"/>
    <w:rsid w:val="00087BCD"/>
    <w:rsid w:val="00091204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25E9"/>
    <w:rsid w:val="0015626E"/>
    <w:rsid w:val="00157519"/>
    <w:rsid w:val="0015763A"/>
    <w:rsid w:val="00160DB3"/>
    <w:rsid w:val="00167EBD"/>
    <w:rsid w:val="00170495"/>
    <w:rsid w:val="00182DFB"/>
    <w:rsid w:val="00183BB9"/>
    <w:rsid w:val="001A0D23"/>
    <w:rsid w:val="001A16FD"/>
    <w:rsid w:val="001A2F4E"/>
    <w:rsid w:val="001A377D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6B61"/>
    <w:rsid w:val="002A6E2B"/>
    <w:rsid w:val="002B1A61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506C2"/>
    <w:rsid w:val="00351F79"/>
    <w:rsid w:val="00355935"/>
    <w:rsid w:val="0035729F"/>
    <w:rsid w:val="00360869"/>
    <w:rsid w:val="00366A51"/>
    <w:rsid w:val="00367A96"/>
    <w:rsid w:val="0037444C"/>
    <w:rsid w:val="00377111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3358"/>
    <w:rsid w:val="00424E1E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E72A6"/>
    <w:rsid w:val="004E7BD6"/>
    <w:rsid w:val="004F04DF"/>
    <w:rsid w:val="004F16EB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FC4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2009C"/>
    <w:rsid w:val="006233D3"/>
    <w:rsid w:val="00627E79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8047F"/>
    <w:rsid w:val="0078482D"/>
    <w:rsid w:val="00785805"/>
    <w:rsid w:val="0079087B"/>
    <w:rsid w:val="00791925"/>
    <w:rsid w:val="00795F02"/>
    <w:rsid w:val="007A046B"/>
    <w:rsid w:val="007B0551"/>
    <w:rsid w:val="007B30BA"/>
    <w:rsid w:val="007B76C1"/>
    <w:rsid w:val="007C0731"/>
    <w:rsid w:val="007C0F58"/>
    <w:rsid w:val="007C2EE6"/>
    <w:rsid w:val="007C6273"/>
    <w:rsid w:val="007E32E9"/>
    <w:rsid w:val="007E3399"/>
    <w:rsid w:val="007F0CF1"/>
    <w:rsid w:val="007F0FC7"/>
    <w:rsid w:val="007F591A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1C92"/>
    <w:rsid w:val="008A6644"/>
    <w:rsid w:val="008C1ADC"/>
    <w:rsid w:val="008D0999"/>
    <w:rsid w:val="008D24A1"/>
    <w:rsid w:val="008D31A8"/>
    <w:rsid w:val="008D4CDD"/>
    <w:rsid w:val="008D6C6D"/>
    <w:rsid w:val="008F0ECD"/>
    <w:rsid w:val="008F3A53"/>
    <w:rsid w:val="009027DD"/>
    <w:rsid w:val="00915ACE"/>
    <w:rsid w:val="009205B3"/>
    <w:rsid w:val="00927645"/>
    <w:rsid w:val="00931C3E"/>
    <w:rsid w:val="009335D9"/>
    <w:rsid w:val="0095682E"/>
    <w:rsid w:val="00961CF2"/>
    <w:rsid w:val="00963AE4"/>
    <w:rsid w:val="009659DC"/>
    <w:rsid w:val="00972C37"/>
    <w:rsid w:val="009753EA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890"/>
    <w:rsid w:val="00A17FEC"/>
    <w:rsid w:val="00A3429A"/>
    <w:rsid w:val="00A3453C"/>
    <w:rsid w:val="00A40E46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23D2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387"/>
    <w:rsid w:val="00C45BD1"/>
    <w:rsid w:val="00C50849"/>
    <w:rsid w:val="00C549B1"/>
    <w:rsid w:val="00C560F2"/>
    <w:rsid w:val="00C65E8B"/>
    <w:rsid w:val="00C72C82"/>
    <w:rsid w:val="00C80D83"/>
    <w:rsid w:val="00C8481A"/>
    <w:rsid w:val="00C86942"/>
    <w:rsid w:val="00C91588"/>
    <w:rsid w:val="00C94CF8"/>
    <w:rsid w:val="00C9664C"/>
    <w:rsid w:val="00CA7E92"/>
    <w:rsid w:val="00CB336A"/>
    <w:rsid w:val="00CB52CE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614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0BE7"/>
    <w:rsid w:val="00E04B02"/>
    <w:rsid w:val="00E05BEA"/>
    <w:rsid w:val="00E065D9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1C0E"/>
    <w:rsid w:val="00E76F75"/>
    <w:rsid w:val="00E77E3D"/>
    <w:rsid w:val="00E80ECA"/>
    <w:rsid w:val="00E863F0"/>
    <w:rsid w:val="00E864FD"/>
    <w:rsid w:val="00E96C69"/>
    <w:rsid w:val="00EA2090"/>
    <w:rsid w:val="00ED2160"/>
    <w:rsid w:val="00ED5C38"/>
    <w:rsid w:val="00EE37FE"/>
    <w:rsid w:val="00EE5206"/>
    <w:rsid w:val="00EF0B17"/>
    <w:rsid w:val="00EF2FF1"/>
    <w:rsid w:val="00EF485F"/>
    <w:rsid w:val="00EF6C83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efeitos3D2">
    <w:name w:val="Table 3D effects 2"/>
    <w:basedOn w:val="Tabelanormal"/>
    <w:rsid w:val="00CE09F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3AFFC-4C63-413A-B0FF-38954865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josehilton</cp:lastModifiedBy>
  <cp:revision>9</cp:revision>
  <cp:lastPrinted>2019-06-05T13:35:00Z</cp:lastPrinted>
  <dcterms:created xsi:type="dcterms:W3CDTF">2019-06-05T13:41:00Z</dcterms:created>
  <dcterms:modified xsi:type="dcterms:W3CDTF">2020-10-16T05:01:00Z</dcterms:modified>
</cp:coreProperties>
</file>