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280B3" w14:textId="77777777" w:rsidR="009B2BA7" w:rsidRDefault="009B2BA7" w:rsidP="00056520">
      <w:pPr>
        <w:tabs>
          <w:tab w:val="left" w:pos="1985"/>
          <w:tab w:val="left" w:pos="2268"/>
          <w:tab w:val="left" w:pos="9781"/>
        </w:tabs>
        <w:ind w:left="1418"/>
        <w:rPr>
          <w:b/>
          <w:sz w:val="24"/>
          <w:szCs w:val="24"/>
        </w:rPr>
      </w:pPr>
      <w:r w:rsidRPr="00AF40AD">
        <w:rPr>
          <w:b/>
          <w:sz w:val="24"/>
          <w:szCs w:val="24"/>
        </w:rPr>
        <w:t>LEI Nº</w:t>
      </w:r>
      <w:r>
        <w:rPr>
          <w:b/>
          <w:sz w:val="24"/>
          <w:szCs w:val="24"/>
        </w:rPr>
        <w:t xml:space="preserve"> 3.021, DE 17 DE MARÇO DE 2020.</w:t>
      </w:r>
      <w:r w:rsidRPr="00AF40AD">
        <w:rPr>
          <w:b/>
          <w:sz w:val="24"/>
          <w:szCs w:val="24"/>
        </w:rPr>
        <w:t xml:space="preserve"> </w:t>
      </w:r>
    </w:p>
    <w:p w14:paraId="05401BA3" w14:textId="77777777" w:rsidR="009B2BA7" w:rsidRDefault="009B2BA7" w:rsidP="00056520">
      <w:pPr>
        <w:tabs>
          <w:tab w:val="left" w:pos="1985"/>
          <w:tab w:val="left" w:pos="2268"/>
          <w:tab w:val="left" w:pos="9781"/>
        </w:tabs>
        <w:ind w:left="1418"/>
        <w:rPr>
          <w:sz w:val="24"/>
          <w:szCs w:val="24"/>
        </w:rPr>
      </w:pPr>
    </w:p>
    <w:p w14:paraId="12B68A54" w14:textId="77777777" w:rsidR="009B2BA7" w:rsidRPr="004B431E" w:rsidRDefault="009B2BA7" w:rsidP="00056520">
      <w:pPr>
        <w:autoSpaceDE w:val="0"/>
        <w:autoSpaceDN w:val="0"/>
        <w:adjustRightInd w:val="0"/>
        <w:ind w:left="1418"/>
        <w:jc w:val="both"/>
        <w:rPr>
          <w:bCs/>
          <w:sz w:val="24"/>
          <w:szCs w:val="24"/>
        </w:rPr>
      </w:pPr>
      <w:r w:rsidRPr="004B431E">
        <w:rPr>
          <w:bCs/>
          <w:sz w:val="24"/>
          <w:szCs w:val="24"/>
        </w:rPr>
        <w:t xml:space="preserve">Autoriza o </w:t>
      </w:r>
      <w:r>
        <w:rPr>
          <w:bCs/>
          <w:sz w:val="24"/>
          <w:szCs w:val="24"/>
        </w:rPr>
        <w:t xml:space="preserve">Poder Executivo Municipal </w:t>
      </w:r>
      <w:r w:rsidRPr="004B431E">
        <w:rPr>
          <w:bCs/>
          <w:sz w:val="24"/>
          <w:szCs w:val="24"/>
        </w:rPr>
        <w:t xml:space="preserve">a receber imóvel que menciona, </w:t>
      </w:r>
      <w:r>
        <w:rPr>
          <w:bCs/>
          <w:sz w:val="24"/>
          <w:szCs w:val="24"/>
        </w:rPr>
        <w:t>em</w:t>
      </w:r>
      <w:r w:rsidRPr="004B431E">
        <w:rPr>
          <w:bCs/>
          <w:sz w:val="24"/>
          <w:szCs w:val="24"/>
        </w:rPr>
        <w:t xml:space="preserve"> forma de doação, com a finalidade de prolongamento da Avenida dos Imigrantes Sul e Avenida </w:t>
      </w:r>
      <w:proofErr w:type="spellStart"/>
      <w:r w:rsidRPr="004B431E">
        <w:rPr>
          <w:bCs/>
          <w:sz w:val="24"/>
          <w:szCs w:val="24"/>
        </w:rPr>
        <w:t>Inivaldo</w:t>
      </w:r>
      <w:proofErr w:type="spellEnd"/>
      <w:r w:rsidRPr="004B431E">
        <w:rPr>
          <w:bCs/>
          <w:sz w:val="24"/>
          <w:szCs w:val="24"/>
        </w:rPr>
        <w:t xml:space="preserve"> </w:t>
      </w:r>
      <w:proofErr w:type="spellStart"/>
      <w:r w:rsidRPr="004B431E">
        <w:rPr>
          <w:bCs/>
          <w:sz w:val="24"/>
          <w:szCs w:val="24"/>
        </w:rPr>
        <w:t>Bedin</w:t>
      </w:r>
      <w:proofErr w:type="spellEnd"/>
      <w:r w:rsidRPr="004B431E">
        <w:rPr>
          <w:bCs/>
          <w:sz w:val="24"/>
          <w:szCs w:val="24"/>
        </w:rPr>
        <w:t>, e dá outras providências.</w:t>
      </w:r>
    </w:p>
    <w:p w14:paraId="7FE57D4C" w14:textId="77777777" w:rsidR="009B2BA7" w:rsidRPr="000F72AE" w:rsidRDefault="009B2BA7" w:rsidP="00056520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1418"/>
        <w:jc w:val="both"/>
        <w:rPr>
          <w:b/>
          <w:bCs/>
          <w:color w:val="000000"/>
          <w:sz w:val="24"/>
          <w:szCs w:val="24"/>
        </w:rPr>
      </w:pPr>
    </w:p>
    <w:p w14:paraId="2BBC6A20" w14:textId="77777777" w:rsidR="009B2BA7" w:rsidRDefault="009B2BA7" w:rsidP="00056520">
      <w:pPr>
        <w:pStyle w:val="Corpodetexto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90094F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90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94F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90094F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</w:t>
      </w:r>
      <w:r>
        <w:rPr>
          <w:rFonts w:ascii="Times New Roman" w:hAnsi="Times New Roman" w:cs="Times New Roman"/>
          <w:sz w:val="24"/>
          <w:szCs w:val="24"/>
        </w:rPr>
        <w:t xml:space="preserve">faço saber que </w:t>
      </w:r>
      <w:r w:rsidRPr="0090094F">
        <w:rPr>
          <w:rFonts w:ascii="Times New Roman" w:hAnsi="Times New Roman" w:cs="Times New Roman"/>
          <w:sz w:val="24"/>
          <w:szCs w:val="24"/>
        </w:rPr>
        <w:t xml:space="preserve">a Câmara Municipal de </w:t>
      </w:r>
      <w:r>
        <w:rPr>
          <w:rFonts w:ascii="Times New Roman" w:hAnsi="Times New Roman" w:cs="Times New Roman"/>
          <w:sz w:val="24"/>
          <w:szCs w:val="24"/>
        </w:rPr>
        <w:t>Sorriso aprovou e eu sanciono a seguinte lei:</w:t>
      </w:r>
    </w:p>
    <w:p w14:paraId="76400645" w14:textId="77777777" w:rsidR="009B2BA7" w:rsidRDefault="009B2BA7" w:rsidP="00056520">
      <w:pPr>
        <w:pStyle w:val="Corpodetexto"/>
        <w:spacing w:after="0" w:line="240" w:lineRule="auto"/>
        <w:ind w:left="1418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13D6B32" w14:textId="77777777" w:rsidR="009B2BA7" w:rsidRDefault="009B2BA7" w:rsidP="009B2BA7">
      <w:pPr>
        <w:pStyle w:val="Corpodetexto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C4626D1" w14:textId="0DCE8806" w:rsidR="009B2BA7" w:rsidRDefault="009B2BA7" w:rsidP="009B2BA7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67AF7">
        <w:rPr>
          <w:rFonts w:ascii="Times New Roman" w:hAnsi="Times New Roman" w:cs="Times New Roman"/>
          <w:b/>
          <w:bCs/>
          <w:strike/>
          <w:sz w:val="24"/>
          <w:szCs w:val="24"/>
        </w:rPr>
        <w:t>Art. 1º.</w:t>
      </w:r>
      <w:r w:rsidRPr="00667AF7">
        <w:rPr>
          <w:rFonts w:ascii="Times New Roman" w:hAnsi="Times New Roman" w:cs="Times New Roman"/>
          <w:strike/>
          <w:sz w:val="24"/>
          <w:szCs w:val="24"/>
        </w:rPr>
        <w:t xml:space="preserve"> Fica o Poder Executivo Municipal autorizado a receber em forma de doação, parte do imóvel denominado Lote nº 03/05A1, situado no lugar denominado Valo, no município de Sorriso em nome de Monte </w:t>
      </w:r>
      <w:proofErr w:type="spellStart"/>
      <w:r w:rsidRPr="00667AF7">
        <w:rPr>
          <w:rFonts w:ascii="Times New Roman" w:hAnsi="Times New Roman" w:cs="Times New Roman"/>
          <w:strike/>
          <w:sz w:val="24"/>
          <w:szCs w:val="24"/>
        </w:rPr>
        <w:t>Libano</w:t>
      </w:r>
      <w:proofErr w:type="spellEnd"/>
      <w:r w:rsidRPr="00667AF7">
        <w:rPr>
          <w:rFonts w:ascii="Times New Roman" w:hAnsi="Times New Roman" w:cs="Times New Roman"/>
          <w:strike/>
          <w:sz w:val="24"/>
          <w:szCs w:val="24"/>
        </w:rPr>
        <w:t xml:space="preserve"> Empreendimentos </w:t>
      </w:r>
      <w:proofErr w:type="spellStart"/>
      <w:r w:rsidRPr="00667AF7">
        <w:rPr>
          <w:rFonts w:ascii="Times New Roman" w:hAnsi="Times New Roman" w:cs="Times New Roman"/>
          <w:strike/>
          <w:sz w:val="24"/>
          <w:szCs w:val="24"/>
        </w:rPr>
        <w:t>Ltda</w:t>
      </w:r>
      <w:proofErr w:type="spellEnd"/>
      <w:r w:rsidRPr="00667AF7">
        <w:rPr>
          <w:rFonts w:ascii="Times New Roman" w:hAnsi="Times New Roman" w:cs="Times New Roman"/>
          <w:strike/>
          <w:sz w:val="24"/>
          <w:szCs w:val="24"/>
        </w:rPr>
        <w:t>, inscrita no CNPJ sob o nº 21.849.847/0001-15, com sede na Av. Tancredo Neves, nº1479, Sala 01, Edifício Village, Centro, Sorriso – MT.</w:t>
      </w:r>
    </w:p>
    <w:p w14:paraId="47450361" w14:textId="77777777" w:rsidR="00667AF7" w:rsidRPr="00667AF7" w:rsidRDefault="00667AF7" w:rsidP="009B2BA7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4C0EF9" w14:textId="60ABC117" w:rsidR="009B2BA7" w:rsidRDefault="009B2BA7" w:rsidP="009B2B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67AF7">
        <w:rPr>
          <w:b/>
          <w:sz w:val="24"/>
          <w:szCs w:val="24"/>
        </w:rPr>
        <w:t xml:space="preserve"> </w:t>
      </w:r>
      <w:r w:rsidR="00667AF7" w:rsidRPr="00667AF7">
        <w:rPr>
          <w:b/>
          <w:sz w:val="24"/>
          <w:szCs w:val="24"/>
        </w:rPr>
        <w:t>Art. 1º</w:t>
      </w:r>
      <w:r w:rsidR="00667AF7" w:rsidRPr="00501E6A">
        <w:rPr>
          <w:sz w:val="24"/>
          <w:szCs w:val="24"/>
        </w:rPr>
        <w:t xml:space="preserve"> Fica o Poder Executivo Municipal autorizado a receber em forma de doação, parte do imóvel denominado Lote nº 03/05A1, situado no lugar denominado Valo, no município de Sorriso, de propriedade de </w:t>
      </w:r>
      <w:proofErr w:type="spellStart"/>
      <w:r w:rsidR="00667AF7" w:rsidRPr="00501E6A">
        <w:rPr>
          <w:sz w:val="24"/>
          <w:szCs w:val="24"/>
        </w:rPr>
        <w:t>Attlantis</w:t>
      </w:r>
      <w:proofErr w:type="spellEnd"/>
      <w:r w:rsidR="00667AF7" w:rsidRPr="00501E6A">
        <w:rPr>
          <w:sz w:val="24"/>
          <w:szCs w:val="24"/>
        </w:rPr>
        <w:t xml:space="preserve"> Empreendimentos Imobiliários </w:t>
      </w:r>
      <w:proofErr w:type="spellStart"/>
      <w:r w:rsidR="00667AF7" w:rsidRPr="00501E6A">
        <w:rPr>
          <w:sz w:val="24"/>
          <w:szCs w:val="24"/>
        </w:rPr>
        <w:t>Ltda</w:t>
      </w:r>
      <w:proofErr w:type="spellEnd"/>
      <w:r w:rsidR="00667AF7" w:rsidRPr="00501E6A">
        <w:rPr>
          <w:sz w:val="24"/>
          <w:szCs w:val="24"/>
        </w:rPr>
        <w:t xml:space="preserve">, com sede na Av. Tancredo Neves nº 1.479, sala 01, Edifício Village, Bairro Bela Vista, Sorriso-MT, inscrita no </w:t>
      </w:r>
      <w:r w:rsidR="00667AF7">
        <w:rPr>
          <w:sz w:val="24"/>
          <w:szCs w:val="24"/>
        </w:rPr>
        <w:t xml:space="preserve">CNPJ sob nº 35.161.905/0001-28. </w:t>
      </w:r>
      <w:r w:rsidR="00667AF7" w:rsidRPr="00667AF7">
        <w:rPr>
          <w:color w:val="0000FF"/>
          <w:sz w:val="24"/>
          <w:szCs w:val="24"/>
        </w:rPr>
        <w:t>(Redação dada pela Lei nº 3058/2020)</w:t>
      </w:r>
    </w:p>
    <w:p w14:paraId="7E0DF547" w14:textId="77777777" w:rsidR="00667AF7" w:rsidRPr="000F72AE" w:rsidRDefault="00667AF7" w:rsidP="009B2BA7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2E7216D" w14:textId="705211DC" w:rsidR="009B2BA7" w:rsidRDefault="009B2BA7" w:rsidP="009B2BA7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667AF7">
        <w:rPr>
          <w:b/>
          <w:bCs/>
          <w:strike/>
          <w:sz w:val="24"/>
          <w:szCs w:val="24"/>
        </w:rPr>
        <w:t>Art. 2º.</w:t>
      </w:r>
      <w:r w:rsidRPr="00667AF7">
        <w:rPr>
          <w:strike/>
          <w:sz w:val="24"/>
          <w:szCs w:val="24"/>
        </w:rPr>
        <w:t xml:space="preserve"> O imóvel recebido em forma de doação será averbado com a finalidade de prolongamento da Avenida dos Imigrantes Sul e Avenida </w:t>
      </w:r>
      <w:proofErr w:type="spellStart"/>
      <w:r w:rsidRPr="00667AF7">
        <w:rPr>
          <w:strike/>
          <w:sz w:val="24"/>
          <w:szCs w:val="24"/>
        </w:rPr>
        <w:t>Inivaldo</w:t>
      </w:r>
      <w:proofErr w:type="spellEnd"/>
      <w:r w:rsidRPr="00667AF7">
        <w:rPr>
          <w:strike/>
          <w:sz w:val="24"/>
          <w:szCs w:val="24"/>
        </w:rPr>
        <w:t xml:space="preserve"> </w:t>
      </w:r>
      <w:proofErr w:type="spellStart"/>
      <w:r w:rsidRPr="00667AF7">
        <w:rPr>
          <w:strike/>
          <w:sz w:val="24"/>
          <w:szCs w:val="24"/>
        </w:rPr>
        <w:t>Bedin</w:t>
      </w:r>
      <w:proofErr w:type="spellEnd"/>
      <w:r w:rsidRPr="00667AF7">
        <w:rPr>
          <w:strike/>
          <w:sz w:val="24"/>
          <w:szCs w:val="24"/>
        </w:rPr>
        <w:t xml:space="preserve">, com área de 15.845,37m², passando a ter as seguintes medidas e confrontações: Inicia-se a descrição deste perímetro no vértice GN8-M-1035; de coordenadas N 8.610.036,8809 m e </w:t>
      </w:r>
      <w:proofErr w:type="spellStart"/>
      <w:r w:rsidRPr="00667AF7">
        <w:rPr>
          <w:strike/>
          <w:sz w:val="24"/>
          <w:szCs w:val="24"/>
        </w:rPr>
        <w:t>E</w:t>
      </w:r>
      <w:proofErr w:type="spellEnd"/>
      <w:r w:rsidRPr="00667AF7">
        <w:rPr>
          <w:strike/>
          <w:sz w:val="24"/>
          <w:szCs w:val="24"/>
        </w:rPr>
        <w:t xml:space="preserve"> 635.640,3274 m, deste segue confrontando com a propriedade de Maria Betti </w:t>
      </w:r>
      <w:proofErr w:type="spellStart"/>
      <w:r w:rsidRPr="00667AF7">
        <w:rPr>
          <w:strike/>
          <w:sz w:val="24"/>
          <w:szCs w:val="24"/>
        </w:rPr>
        <w:t>Campagnolo</w:t>
      </w:r>
      <w:proofErr w:type="spellEnd"/>
      <w:r w:rsidRPr="00667AF7">
        <w:rPr>
          <w:strike/>
          <w:sz w:val="24"/>
          <w:szCs w:val="24"/>
        </w:rPr>
        <w:t xml:space="preserve">, matrícula 34312 RI de Sorriso - MT, com o azimute de 130°31’31” e distância 33,49 m, até o vértice GN8-M-1002; de coordenadas N 8.610.015,1167 m e </w:t>
      </w:r>
      <w:proofErr w:type="spellStart"/>
      <w:r w:rsidRPr="00667AF7">
        <w:rPr>
          <w:strike/>
          <w:sz w:val="24"/>
          <w:szCs w:val="24"/>
        </w:rPr>
        <w:t>E</w:t>
      </w:r>
      <w:proofErr w:type="spellEnd"/>
      <w:r w:rsidRPr="00667AF7">
        <w:rPr>
          <w:strike/>
          <w:sz w:val="24"/>
          <w:szCs w:val="24"/>
        </w:rPr>
        <w:t xml:space="preserve"> 635.665,7872 m deste, segue confrontando com o Lote nº 03/05A Remanescente, de propriedade de Monte Líbano Empreendimentos Ltda, com o azimute de 198°12’21” e distância 40,39 m, até o vértice GN8-M-1001, de coordenadas N 8.609.976,7554 m e </w:t>
      </w:r>
      <w:proofErr w:type="spellStart"/>
      <w:r w:rsidRPr="00667AF7">
        <w:rPr>
          <w:strike/>
          <w:sz w:val="24"/>
          <w:szCs w:val="24"/>
        </w:rPr>
        <w:t>E</w:t>
      </w:r>
      <w:proofErr w:type="spellEnd"/>
      <w:r w:rsidRPr="00667AF7">
        <w:rPr>
          <w:strike/>
          <w:sz w:val="24"/>
          <w:szCs w:val="24"/>
        </w:rPr>
        <w:t xml:space="preserve"> 635.653,1703 m, deste segue confrontando com o Lote nº 03/05A Remanescente, com o azimute de 220°06’24” e distância 372,49 m, até o vértice GN8-M-1000; de coordenadas N 8.609.691,8608 m e </w:t>
      </w:r>
      <w:proofErr w:type="spellStart"/>
      <w:r w:rsidRPr="00667AF7">
        <w:rPr>
          <w:strike/>
          <w:sz w:val="24"/>
          <w:szCs w:val="24"/>
        </w:rPr>
        <w:t>E</w:t>
      </w:r>
      <w:proofErr w:type="spellEnd"/>
      <w:r w:rsidRPr="00667AF7">
        <w:rPr>
          <w:strike/>
          <w:sz w:val="24"/>
          <w:szCs w:val="24"/>
        </w:rPr>
        <w:t xml:space="preserve"> 635.413,2098 m, deste segue confrontando com o Lote 03/05A Remanescente, de propriedade de Monte Líbano Empreendimentos Ltda, com o azimute de 130°06’14” e distância 162,52 m, até o vértice GN8-M-1003, de coordenadas N 8.609587,1706 m e </w:t>
      </w:r>
      <w:proofErr w:type="spellStart"/>
      <w:r w:rsidRPr="00667AF7">
        <w:rPr>
          <w:strike/>
          <w:sz w:val="24"/>
          <w:szCs w:val="24"/>
        </w:rPr>
        <w:t>E</w:t>
      </w:r>
      <w:proofErr w:type="spellEnd"/>
      <w:r w:rsidRPr="00667AF7">
        <w:rPr>
          <w:strike/>
          <w:sz w:val="24"/>
          <w:szCs w:val="24"/>
        </w:rPr>
        <w:t xml:space="preserve"> 635.537,5167 m; deste segue confrontando com a Avenida </w:t>
      </w:r>
      <w:proofErr w:type="spellStart"/>
      <w:r w:rsidRPr="00667AF7">
        <w:rPr>
          <w:strike/>
          <w:sz w:val="24"/>
          <w:szCs w:val="24"/>
        </w:rPr>
        <w:t>Inivaldo</w:t>
      </w:r>
      <w:proofErr w:type="spellEnd"/>
      <w:r w:rsidRPr="00667AF7">
        <w:rPr>
          <w:strike/>
          <w:sz w:val="24"/>
          <w:szCs w:val="24"/>
        </w:rPr>
        <w:t xml:space="preserve"> </w:t>
      </w:r>
      <w:proofErr w:type="spellStart"/>
      <w:r w:rsidRPr="00667AF7">
        <w:rPr>
          <w:strike/>
          <w:sz w:val="24"/>
          <w:szCs w:val="24"/>
        </w:rPr>
        <w:t>Bedin</w:t>
      </w:r>
      <w:proofErr w:type="spellEnd"/>
      <w:r w:rsidRPr="00667AF7">
        <w:rPr>
          <w:strike/>
          <w:sz w:val="24"/>
          <w:szCs w:val="24"/>
        </w:rPr>
        <w:t xml:space="preserve">, com o azimute 220°08’23” e 13,74 m até o vértice M-1885, deste segue confrontando com o Lote 02/05A, com o azimute de 310°07’44” e distância 193,67 m, até o vértice GN8-M-1032, de coordenadas N 8.609.701,4265 m e </w:t>
      </w:r>
      <w:proofErr w:type="spellStart"/>
      <w:r w:rsidRPr="00667AF7">
        <w:rPr>
          <w:strike/>
          <w:sz w:val="24"/>
          <w:szCs w:val="24"/>
        </w:rPr>
        <w:t>E</w:t>
      </w:r>
      <w:proofErr w:type="spellEnd"/>
      <w:r w:rsidRPr="00667AF7">
        <w:rPr>
          <w:strike/>
          <w:sz w:val="24"/>
          <w:szCs w:val="24"/>
        </w:rPr>
        <w:t xml:space="preserve"> 635.380,5198 m; deste, segue confrontando com  o Lote nº 03/05A3, de propriedade de Monte Líbano Empreendimentos Ltda, com o azimute de 40°51’44” e distância 13,64 m, até o vértice GN8-M-1033, de coordenadas N 8.609.711,8211 m e </w:t>
      </w:r>
      <w:proofErr w:type="spellStart"/>
      <w:r w:rsidRPr="00667AF7">
        <w:rPr>
          <w:strike/>
          <w:sz w:val="24"/>
          <w:szCs w:val="24"/>
        </w:rPr>
        <w:t>E</w:t>
      </w:r>
      <w:proofErr w:type="spellEnd"/>
      <w:r w:rsidRPr="00667AF7">
        <w:rPr>
          <w:strike/>
          <w:sz w:val="24"/>
          <w:szCs w:val="24"/>
        </w:rPr>
        <w:t xml:space="preserve"> 635.389,5119 m, deste segue confrontando com o Lote nº 03/05A3, de propriedade de Monte Líbano Empreendimentos Ltda, com azimute de 40°06’24” e distância de 366,49 m, até o vértice GN8-M-1034 de coordenadas N 8.609.992,1281 m e </w:t>
      </w:r>
      <w:proofErr w:type="spellStart"/>
      <w:r w:rsidRPr="00667AF7">
        <w:rPr>
          <w:strike/>
          <w:sz w:val="24"/>
          <w:szCs w:val="24"/>
        </w:rPr>
        <w:t>E</w:t>
      </w:r>
      <w:proofErr w:type="spellEnd"/>
      <w:r w:rsidRPr="00667AF7">
        <w:rPr>
          <w:strike/>
          <w:sz w:val="24"/>
          <w:szCs w:val="24"/>
        </w:rPr>
        <w:t xml:space="preserve"> 635.625,6084 m, deste segue confrontando com o Lote nº03/05A3, de propriedade de Monte Líbano Empreendimentos Ltda, com azimute de 18º12’21” e distância de 47,11 m, até o vértice GN8-M-1035, vértice inicial da descrição deste perímetro.</w:t>
      </w:r>
    </w:p>
    <w:p w14:paraId="1784207C" w14:textId="42DEE1EE" w:rsidR="00667AF7" w:rsidRDefault="00667AF7" w:rsidP="009B2BA7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1A49A5B6" w14:textId="09795566" w:rsidR="00667AF7" w:rsidRDefault="00667AF7" w:rsidP="00667AF7">
      <w:pPr>
        <w:ind w:firstLine="1418"/>
        <w:jc w:val="both"/>
        <w:rPr>
          <w:sz w:val="24"/>
          <w:szCs w:val="24"/>
        </w:rPr>
      </w:pPr>
      <w:r w:rsidRPr="00501E6A">
        <w:rPr>
          <w:bCs/>
          <w:sz w:val="24"/>
          <w:szCs w:val="24"/>
        </w:rPr>
        <w:t>Art. 2º</w:t>
      </w:r>
      <w:r w:rsidRPr="00501E6A">
        <w:rPr>
          <w:sz w:val="24"/>
          <w:szCs w:val="24"/>
        </w:rPr>
        <w:t xml:space="preserve"> O imóvel recebido em forma de doação será averbado com a finalidade de prolongamento da Avenida dos Imigrantes Sul e Avenida </w:t>
      </w:r>
      <w:proofErr w:type="spellStart"/>
      <w:r w:rsidRPr="00501E6A">
        <w:rPr>
          <w:sz w:val="24"/>
          <w:szCs w:val="24"/>
        </w:rPr>
        <w:t>Inivaldo</w:t>
      </w:r>
      <w:proofErr w:type="spellEnd"/>
      <w:r w:rsidRPr="00501E6A">
        <w:rPr>
          <w:sz w:val="24"/>
          <w:szCs w:val="24"/>
        </w:rPr>
        <w:t xml:space="preserve"> </w:t>
      </w:r>
      <w:proofErr w:type="spellStart"/>
      <w:r w:rsidRPr="00501E6A">
        <w:rPr>
          <w:sz w:val="24"/>
          <w:szCs w:val="24"/>
        </w:rPr>
        <w:t>Bedin</w:t>
      </w:r>
      <w:proofErr w:type="spellEnd"/>
      <w:r w:rsidRPr="00501E6A">
        <w:rPr>
          <w:sz w:val="24"/>
          <w:szCs w:val="24"/>
        </w:rPr>
        <w:t>, com área de 17.923,56m², passando a ter as seguintes medidas e confrontações:</w:t>
      </w:r>
      <w:r>
        <w:rPr>
          <w:sz w:val="24"/>
          <w:szCs w:val="24"/>
        </w:rPr>
        <w:t xml:space="preserve"> </w:t>
      </w:r>
      <w:r w:rsidRPr="00667AF7">
        <w:rPr>
          <w:color w:val="0000FF"/>
          <w:sz w:val="24"/>
          <w:szCs w:val="24"/>
        </w:rPr>
        <w:t>(Redação dada pela Lei nº 3058/2020)</w:t>
      </w:r>
    </w:p>
    <w:p w14:paraId="1666E474" w14:textId="77777777" w:rsidR="00667AF7" w:rsidRPr="00501E6A" w:rsidRDefault="00667AF7" w:rsidP="00667AF7">
      <w:pPr>
        <w:ind w:firstLine="1418"/>
        <w:jc w:val="both"/>
        <w:rPr>
          <w:sz w:val="24"/>
          <w:szCs w:val="24"/>
        </w:rPr>
      </w:pPr>
    </w:p>
    <w:p w14:paraId="7B8E39BB" w14:textId="0BC0F02F" w:rsidR="00667AF7" w:rsidRPr="00667AF7" w:rsidRDefault="00667AF7" w:rsidP="00667AF7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501E6A">
        <w:rPr>
          <w:sz w:val="24"/>
          <w:szCs w:val="24"/>
        </w:rPr>
        <w:t> </w:t>
      </w:r>
      <w:r w:rsidRPr="00501E6A">
        <w:rPr>
          <w:sz w:val="24"/>
          <w:szCs w:val="24"/>
          <w:lang w:eastAsia="ar-SA"/>
        </w:rPr>
        <w:t xml:space="preserve">            </w:t>
      </w:r>
      <w:r w:rsidRPr="00501E6A">
        <w:rPr>
          <w:sz w:val="24"/>
          <w:szCs w:val="24"/>
        </w:rPr>
        <w:t xml:space="preserve">Inicia-se a descrição deste perímetro no vértice </w:t>
      </w:r>
      <w:r w:rsidRPr="00501E6A">
        <w:rPr>
          <w:color w:val="000000"/>
          <w:sz w:val="24"/>
          <w:szCs w:val="24"/>
        </w:rPr>
        <w:t>GN8-M-0050, de</w:t>
      </w:r>
      <w:r w:rsidRPr="00501E6A">
        <w:rPr>
          <w:sz w:val="24"/>
          <w:szCs w:val="24"/>
        </w:rPr>
        <w:t xml:space="preserve"> coordenadas N 8.610.036,881m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635.640,327m; deste, segue confrontando com CHÁCARA PARAÍSO, LOTEAMENTO JARDIM PARAÍSO SPE LTDA, MATRICULA: 58663, com os seguintes azimutes e distâncias: 130°31'31" e 33,50 m até o vértice GN8-M-1002, de coordenadas N 8.610.015,116m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635.665,788m; deste, segue confrontando com LOTE 03/05A - REMANESCENTE, ATTLANTIS EMPREENDIMENTOS IMOBILIÁRIOS LTDA, MATRICULA: 65876, com os seguintes azimutes e distâncias: 198°12'21" e 40,39 m até o vértice GN8-M-1001, de coordenadas N 8.609.976,748m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635.653,169m; 220°06'24" e 372,49 m até o vértice GN8-M-1000, de coordenadas N 8.609.691,850m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635.413,206m; 130°06'15" e 162,52 m até o vértice GN8-M-1003, de coordenadas N 8.609.587,158m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635.537,514m; deste, segue confrontando com AVENIDA INIVALDO BEDIN, com os seguintes azimutes e distâncias: 220°08'23" e 13,74 m até o vértice M-1885, de coordenadas N 8.609.576,654m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635.528,656m; deste, segue confrontando com LOTE 02/05A, PARQUE DOS PODERES EMPREENDIMENTOS IMOBILIÁRIOS LTDA, MATRICULA: 61726, com os seguintes azimutes e distâncias: 310°08'02" e 375,00 m até o vértice DPA-V-2858, de coordenadas N 8.609.818,372m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635.241,953m; deste, segue confrontando com CHÁCARA 01 - REMANESCENTE, MONTE LÍBANO EMPREENDIMENTOS LTDA, MATRICULA: 57576, com os seguintes azimutes e distâncias: 40°08'25" e 13,55 m até o vértice GN8-M-0045, de coordenadas N 8.609.828,734m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635.250,691m; deste, segue confrontando com LOTE 03/05A1, ATTLANTIS EMPREENDIMENTOS IMOBILIÁRIOS LTDA, MATRICULA: 65875, com os seguintes azimutes e distâncias: 130°06'14" e 181,49 m até o vértice GN8-M-0046, de coordenadas N 8.609.711,820m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635.389,511m; 40°06'24" e 365,33 m até o vértice GN8-M-0047, de coordenadas N 8.609.991,240m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635.624,861m; 34°38'40" e 1,14 m até o vértice GN8-M-0048, de coordenadas N 8.609.992,180m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635.625,510m; 23°41'38" e 1,15 m até o vértice GN8-M-0049, de coordenadas N 8.609.993,231m e </w:t>
      </w:r>
      <w:proofErr w:type="spellStart"/>
      <w:r w:rsidRPr="00501E6A">
        <w:rPr>
          <w:sz w:val="24"/>
          <w:szCs w:val="24"/>
        </w:rPr>
        <w:t>E</w:t>
      </w:r>
      <w:proofErr w:type="spellEnd"/>
      <w:r w:rsidRPr="00501E6A">
        <w:rPr>
          <w:sz w:val="24"/>
          <w:szCs w:val="24"/>
        </w:rPr>
        <w:t xml:space="preserve"> 635.625,971m; 18°12'21" e 45,95 m até o vértice GN8-M-0050, ponto inicial da descrição deste perímetro.</w:t>
      </w:r>
      <w:r>
        <w:rPr>
          <w:sz w:val="24"/>
          <w:szCs w:val="24"/>
        </w:rPr>
        <w:t xml:space="preserve"> </w:t>
      </w:r>
      <w:r w:rsidRPr="00667AF7">
        <w:rPr>
          <w:color w:val="0000FF"/>
          <w:sz w:val="24"/>
          <w:szCs w:val="24"/>
        </w:rPr>
        <w:t>(Redação dada pela Lei nº 3058/2020)</w:t>
      </w:r>
      <w:bookmarkStart w:id="0" w:name="_GoBack"/>
      <w:bookmarkEnd w:id="0"/>
    </w:p>
    <w:p w14:paraId="37FA2A90" w14:textId="77777777" w:rsidR="009B2BA7" w:rsidRPr="000F72AE" w:rsidRDefault="009B2BA7" w:rsidP="009B2BA7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133FB998" w14:textId="77777777" w:rsidR="009B2BA7" w:rsidRPr="004B431E" w:rsidRDefault="009B2BA7" w:rsidP="009B2BA7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B431E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4B431E">
        <w:rPr>
          <w:b/>
          <w:sz w:val="24"/>
          <w:szCs w:val="24"/>
        </w:rPr>
        <w:t>º.</w:t>
      </w:r>
      <w:r w:rsidRPr="004B431E">
        <w:rPr>
          <w:sz w:val="24"/>
          <w:szCs w:val="24"/>
        </w:rPr>
        <w:t xml:space="preserve"> A título ainda de compensação dos imóveis ora doados, fica obrigada a empresa Monte Líbano Empreendimentos Ltda, realizar e contrair as seguintes obrigações onerosas:</w:t>
      </w:r>
    </w:p>
    <w:p w14:paraId="0EBFC98C" w14:textId="77777777" w:rsidR="009B2BA7" w:rsidRPr="000F72AE" w:rsidRDefault="009B2BA7" w:rsidP="009B2BA7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14:paraId="6EA3C4B7" w14:textId="77777777" w:rsidR="009B2BA7" w:rsidRDefault="009B2BA7" w:rsidP="009B2B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F72AE">
        <w:rPr>
          <w:sz w:val="24"/>
          <w:szCs w:val="24"/>
        </w:rPr>
        <w:lastRenderedPageBreak/>
        <w:t xml:space="preserve">I – Projeto e Execução de obras de drenagem, pavimentação e rede de energia elétrica, no imóvel doado, que será transferido ao Município de Sorriso, Estado de Mato Grosso, como continuidade da Avenida Imigrantes Sul e Avenida </w:t>
      </w:r>
      <w:proofErr w:type="spellStart"/>
      <w:r w:rsidRPr="000F72AE">
        <w:rPr>
          <w:sz w:val="24"/>
          <w:szCs w:val="24"/>
        </w:rPr>
        <w:t>Inivaldo</w:t>
      </w:r>
      <w:proofErr w:type="spellEnd"/>
      <w:r w:rsidRPr="000F72AE">
        <w:rPr>
          <w:sz w:val="24"/>
          <w:szCs w:val="24"/>
        </w:rPr>
        <w:t xml:space="preserve"> </w:t>
      </w:r>
      <w:proofErr w:type="spellStart"/>
      <w:r w:rsidRPr="000F72AE">
        <w:rPr>
          <w:sz w:val="24"/>
          <w:szCs w:val="24"/>
        </w:rPr>
        <w:t>Bedin</w:t>
      </w:r>
      <w:proofErr w:type="spellEnd"/>
      <w:r w:rsidRPr="000F72AE">
        <w:rPr>
          <w:sz w:val="24"/>
          <w:szCs w:val="24"/>
        </w:rPr>
        <w:t>.</w:t>
      </w:r>
    </w:p>
    <w:p w14:paraId="1BBE9DEA" w14:textId="77777777" w:rsidR="009B2BA7" w:rsidRPr="000F72AE" w:rsidRDefault="009B2BA7" w:rsidP="009B2B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ABCD02D" w14:textId="77777777" w:rsidR="009B2BA7" w:rsidRDefault="009B2BA7" w:rsidP="009B2B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F72AE">
        <w:rPr>
          <w:sz w:val="24"/>
          <w:szCs w:val="24"/>
        </w:rPr>
        <w:t xml:space="preserve">II – As obras de drenagem, pavimentação e rede de energia elétrica deverão ser realizadas no prazo máximo de 02 (dois) anos, contados da data da lavratura da </w:t>
      </w:r>
      <w:r>
        <w:rPr>
          <w:sz w:val="24"/>
          <w:szCs w:val="24"/>
        </w:rPr>
        <w:t>e</w:t>
      </w:r>
      <w:r w:rsidRPr="000F72AE">
        <w:rPr>
          <w:sz w:val="24"/>
          <w:szCs w:val="24"/>
        </w:rPr>
        <w:t xml:space="preserve">scritura </w:t>
      </w:r>
      <w:r>
        <w:rPr>
          <w:sz w:val="24"/>
          <w:szCs w:val="24"/>
        </w:rPr>
        <w:t>p</w:t>
      </w:r>
      <w:r w:rsidRPr="000F72AE">
        <w:rPr>
          <w:sz w:val="24"/>
          <w:szCs w:val="24"/>
        </w:rPr>
        <w:t xml:space="preserve">ública de doação de </w:t>
      </w:r>
      <w:r>
        <w:rPr>
          <w:sz w:val="24"/>
          <w:szCs w:val="24"/>
        </w:rPr>
        <w:t>b</w:t>
      </w:r>
      <w:r w:rsidRPr="000F72AE">
        <w:rPr>
          <w:sz w:val="24"/>
          <w:szCs w:val="24"/>
        </w:rPr>
        <w:t>ens imóveis.</w:t>
      </w:r>
    </w:p>
    <w:p w14:paraId="388B5B10" w14:textId="77777777" w:rsidR="009B2BA7" w:rsidRPr="000F72AE" w:rsidRDefault="009B2BA7" w:rsidP="009B2B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5315372" w14:textId="77777777" w:rsidR="009B2BA7" w:rsidRDefault="009B2BA7" w:rsidP="009B2B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F72AE">
        <w:rPr>
          <w:sz w:val="24"/>
          <w:szCs w:val="24"/>
        </w:rPr>
        <w:t xml:space="preserve">III – todas as despesas com </w:t>
      </w:r>
      <w:r>
        <w:rPr>
          <w:sz w:val="24"/>
          <w:szCs w:val="24"/>
        </w:rPr>
        <w:t>e</w:t>
      </w:r>
      <w:r w:rsidRPr="000F72AE">
        <w:rPr>
          <w:sz w:val="24"/>
          <w:szCs w:val="24"/>
        </w:rPr>
        <w:t xml:space="preserve">scritura e registro da doação do </w:t>
      </w:r>
      <w:r>
        <w:rPr>
          <w:sz w:val="24"/>
          <w:szCs w:val="24"/>
        </w:rPr>
        <w:t>i</w:t>
      </w:r>
      <w:r w:rsidRPr="000F72AE">
        <w:rPr>
          <w:sz w:val="24"/>
          <w:szCs w:val="24"/>
        </w:rPr>
        <w:t>móvel</w:t>
      </w:r>
      <w:r>
        <w:rPr>
          <w:sz w:val="24"/>
          <w:szCs w:val="24"/>
        </w:rPr>
        <w:t>.</w:t>
      </w:r>
    </w:p>
    <w:p w14:paraId="605B2610" w14:textId="77777777" w:rsidR="009B2BA7" w:rsidRPr="000F72AE" w:rsidRDefault="009B2BA7" w:rsidP="009B2B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3D01200" w14:textId="77777777" w:rsidR="009B2BA7" w:rsidRDefault="009B2BA7" w:rsidP="009B2BA7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0F72AE">
        <w:rPr>
          <w:b/>
          <w:bCs/>
          <w:sz w:val="24"/>
          <w:szCs w:val="24"/>
        </w:rPr>
        <w:t xml:space="preserve">Parágrafo único. </w:t>
      </w:r>
      <w:r w:rsidRPr="000F72AE">
        <w:rPr>
          <w:bCs/>
          <w:sz w:val="24"/>
          <w:szCs w:val="24"/>
        </w:rPr>
        <w:t>Todos os projetos de drenagem, pavimentação e rede elétrica, ser</w:t>
      </w:r>
      <w:r>
        <w:rPr>
          <w:bCs/>
          <w:sz w:val="24"/>
          <w:szCs w:val="24"/>
        </w:rPr>
        <w:t>ão</w:t>
      </w:r>
      <w:r w:rsidRPr="000F72AE">
        <w:rPr>
          <w:bCs/>
          <w:sz w:val="24"/>
          <w:szCs w:val="24"/>
        </w:rPr>
        <w:t xml:space="preserve"> elaborado</w:t>
      </w:r>
      <w:r>
        <w:rPr>
          <w:bCs/>
          <w:sz w:val="24"/>
          <w:szCs w:val="24"/>
        </w:rPr>
        <w:t>s</w:t>
      </w:r>
      <w:r w:rsidRPr="000F72AE">
        <w:rPr>
          <w:bCs/>
          <w:sz w:val="24"/>
          <w:szCs w:val="24"/>
        </w:rPr>
        <w:t xml:space="preserve"> pela empresa </w:t>
      </w:r>
      <w:r w:rsidRPr="000F72AE">
        <w:rPr>
          <w:sz w:val="24"/>
          <w:szCs w:val="24"/>
        </w:rPr>
        <w:t>Monte Líbano Empreendimentos Ltda</w:t>
      </w:r>
      <w:r w:rsidRPr="000F72AE">
        <w:rPr>
          <w:bCs/>
          <w:sz w:val="24"/>
          <w:szCs w:val="24"/>
        </w:rPr>
        <w:t xml:space="preserve"> e devidamente aprovado</w:t>
      </w:r>
      <w:r>
        <w:rPr>
          <w:bCs/>
          <w:sz w:val="24"/>
          <w:szCs w:val="24"/>
        </w:rPr>
        <w:t>s</w:t>
      </w:r>
      <w:r w:rsidRPr="000F72AE">
        <w:rPr>
          <w:bCs/>
          <w:sz w:val="24"/>
          <w:szCs w:val="24"/>
        </w:rPr>
        <w:t xml:space="preserve"> e fiscalizado</w:t>
      </w:r>
      <w:r>
        <w:rPr>
          <w:bCs/>
          <w:sz w:val="24"/>
          <w:szCs w:val="24"/>
        </w:rPr>
        <w:t>s</w:t>
      </w:r>
      <w:r w:rsidRPr="000F72AE">
        <w:rPr>
          <w:bCs/>
          <w:sz w:val="24"/>
          <w:szCs w:val="24"/>
        </w:rPr>
        <w:t xml:space="preserve"> pelo Poder Executivo Municipal.</w:t>
      </w:r>
    </w:p>
    <w:p w14:paraId="004F49D8" w14:textId="77777777" w:rsidR="009B2BA7" w:rsidRPr="000F72AE" w:rsidRDefault="009B2BA7" w:rsidP="009B2B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CD08DA6" w14:textId="77777777" w:rsidR="009B2BA7" w:rsidRPr="000F72AE" w:rsidRDefault="009B2BA7" w:rsidP="009B2B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F72AE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4</w:t>
      </w:r>
      <w:r w:rsidRPr="000F72AE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>.</w:t>
      </w:r>
      <w:r w:rsidRPr="000F72AE">
        <w:rPr>
          <w:sz w:val="24"/>
          <w:szCs w:val="24"/>
        </w:rPr>
        <w:t xml:space="preserve"> Esta </w:t>
      </w:r>
      <w:r>
        <w:rPr>
          <w:sz w:val="24"/>
          <w:szCs w:val="24"/>
        </w:rPr>
        <w:t>l</w:t>
      </w:r>
      <w:r w:rsidRPr="000F72AE">
        <w:rPr>
          <w:sz w:val="24"/>
          <w:szCs w:val="24"/>
        </w:rPr>
        <w:t>ei entra em vigor na data de sua publicação.</w:t>
      </w:r>
    </w:p>
    <w:p w14:paraId="67D7239F" w14:textId="77777777" w:rsidR="009B2BA7" w:rsidRDefault="009B2BA7" w:rsidP="009B2B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sz w:val="24"/>
          <w:szCs w:val="24"/>
        </w:rPr>
      </w:pPr>
    </w:p>
    <w:p w14:paraId="437E7ED3" w14:textId="77777777" w:rsidR="009B2BA7" w:rsidRPr="000F72AE" w:rsidRDefault="009B2BA7" w:rsidP="009B2B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sz w:val="24"/>
          <w:szCs w:val="24"/>
        </w:rPr>
      </w:pPr>
    </w:p>
    <w:p w14:paraId="66D44C5A" w14:textId="77777777" w:rsidR="009B2BA7" w:rsidRPr="000F72AE" w:rsidRDefault="009B2BA7" w:rsidP="009B2BA7">
      <w:pPr>
        <w:tabs>
          <w:tab w:val="left" w:pos="0"/>
        </w:tabs>
        <w:ind w:firstLine="1418"/>
        <w:jc w:val="both"/>
        <w:outlineLvl w:val="0"/>
        <w:rPr>
          <w:sz w:val="24"/>
          <w:szCs w:val="24"/>
        </w:rPr>
      </w:pPr>
      <w:r w:rsidRPr="000F72AE">
        <w:rPr>
          <w:sz w:val="24"/>
          <w:szCs w:val="24"/>
        </w:rPr>
        <w:t>Sorriso, Estado do Mato Grosso</w:t>
      </w:r>
      <w:r>
        <w:rPr>
          <w:sz w:val="24"/>
          <w:szCs w:val="24"/>
        </w:rPr>
        <w:t>, em 17 de março de 2020</w:t>
      </w:r>
      <w:r w:rsidRPr="000F72AE">
        <w:rPr>
          <w:sz w:val="24"/>
          <w:szCs w:val="24"/>
        </w:rPr>
        <w:t>.</w:t>
      </w:r>
    </w:p>
    <w:p w14:paraId="79820184" w14:textId="77777777" w:rsidR="009B2BA7" w:rsidRDefault="009B2BA7" w:rsidP="009B2BA7">
      <w:pPr>
        <w:tabs>
          <w:tab w:val="left" w:pos="0"/>
        </w:tabs>
        <w:jc w:val="center"/>
        <w:outlineLvl w:val="0"/>
        <w:rPr>
          <w:sz w:val="24"/>
          <w:szCs w:val="24"/>
        </w:rPr>
      </w:pPr>
    </w:p>
    <w:p w14:paraId="0B812994" w14:textId="77777777" w:rsidR="009B2BA7" w:rsidRDefault="009B2BA7" w:rsidP="009B2BA7">
      <w:pPr>
        <w:tabs>
          <w:tab w:val="left" w:pos="0"/>
        </w:tabs>
        <w:jc w:val="center"/>
        <w:outlineLvl w:val="0"/>
        <w:rPr>
          <w:sz w:val="24"/>
          <w:szCs w:val="24"/>
        </w:rPr>
      </w:pPr>
    </w:p>
    <w:p w14:paraId="7524D9B8" w14:textId="77777777" w:rsidR="009B2BA7" w:rsidRPr="000F72AE" w:rsidRDefault="009B2BA7" w:rsidP="009B2BA7">
      <w:pPr>
        <w:tabs>
          <w:tab w:val="left" w:pos="0"/>
        </w:tabs>
        <w:jc w:val="center"/>
        <w:outlineLvl w:val="0"/>
        <w:rPr>
          <w:sz w:val="24"/>
          <w:szCs w:val="24"/>
        </w:rPr>
      </w:pPr>
    </w:p>
    <w:p w14:paraId="21C16893" w14:textId="77777777" w:rsidR="009B2BA7" w:rsidRPr="000F72AE" w:rsidRDefault="009B2BA7" w:rsidP="009B2BA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Pr="000F72AE">
        <w:rPr>
          <w:b/>
          <w:sz w:val="24"/>
          <w:szCs w:val="24"/>
        </w:rPr>
        <w:t>ARI GENÉZIO LAFIN</w:t>
      </w:r>
    </w:p>
    <w:p w14:paraId="13D58547" w14:textId="77777777" w:rsidR="009B2BA7" w:rsidRDefault="009B2BA7" w:rsidP="009B2BA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0F72AE">
        <w:rPr>
          <w:sz w:val="24"/>
          <w:szCs w:val="24"/>
        </w:rPr>
        <w:t>Prefeito Municipal</w:t>
      </w:r>
    </w:p>
    <w:p w14:paraId="0166BF47" w14:textId="77777777" w:rsidR="009B2BA7" w:rsidRDefault="009B2BA7" w:rsidP="009B2BA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DC4A909" w14:textId="77777777" w:rsidR="009B2BA7" w:rsidRDefault="009B2BA7" w:rsidP="009B2BA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C95987C" w14:textId="77777777" w:rsidR="009B2BA7" w:rsidRDefault="009B2BA7" w:rsidP="009B2BA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207A6A9" w14:textId="77777777" w:rsidR="009B2BA7" w:rsidRPr="00F33E8B" w:rsidRDefault="009B2BA7" w:rsidP="009B2BA7">
      <w:pPr>
        <w:rPr>
          <w:b/>
          <w:sz w:val="24"/>
          <w:szCs w:val="24"/>
          <w:shd w:val="clear" w:color="auto" w:fill="FFFFFF"/>
        </w:rPr>
      </w:pPr>
      <w:r w:rsidRPr="00F33E8B">
        <w:rPr>
          <w:b/>
          <w:sz w:val="24"/>
          <w:szCs w:val="24"/>
          <w:shd w:val="clear" w:color="auto" w:fill="FFFFFF"/>
        </w:rPr>
        <w:t>ESTEVAM HUNGARO CALVO FILHO</w:t>
      </w:r>
    </w:p>
    <w:p w14:paraId="2A918487" w14:textId="77777777" w:rsidR="009B2BA7" w:rsidRPr="00F33E8B" w:rsidRDefault="009B2BA7" w:rsidP="009B2BA7">
      <w:pPr>
        <w:rPr>
          <w:sz w:val="23"/>
          <w:szCs w:val="23"/>
        </w:rPr>
      </w:pPr>
      <w:r w:rsidRPr="00F33E8B">
        <w:rPr>
          <w:b/>
          <w:sz w:val="24"/>
          <w:szCs w:val="24"/>
          <w:shd w:val="clear" w:color="auto" w:fill="FFFFFF"/>
        </w:rPr>
        <w:t xml:space="preserve">             </w:t>
      </w:r>
      <w:r w:rsidRPr="00F33E8B">
        <w:rPr>
          <w:sz w:val="24"/>
          <w:szCs w:val="24"/>
          <w:shd w:val="clear" w:color="auto" w:fill="FFFFFF"/>
        </w:rPr>
        <w:t>Secretário de Administração</w:t>
      </w:r>
    </w:p>
    <w:sectPr w:rsidR="009B2BA7" w:rsidRPr="00F33E8B" w:rsidSect="00B1765A">
      <w:headerReference w:type="default" r:id="rId6"/>
      <w:pgSz w:w="11907" w:h="16840" w:code="9"/>
      <w:pgMar w:top="2552" w:right="1134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C5B52" w14:textId="77777777" w:rsidR="009E648F" w:rsidRDefault="009E648F">
      <w:r>
        <w:separator/>
      </w:r>
    </w:p>
  </w:endnote>
  <w:endnote w:type="continuationSeparator" w:id="0">
    <w:p w14:paraId="4D934FF2" w14:textId="77777777" w:rsidR="009E648F" w:rsidRDefault="009E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5EE82" w14:textId="77777777" w:rsidR="009E648F" w:rsidRDefault="009E648F">
      <w:r>
        <w:separator/>
      </w:r>
    </w:p>
  </w:footnote>
  <w:footnote w:type="continuationSeparator" w:id="0">
    <w:p w14:paraId="3CFCC6CE" w14:textId="77777777" w:rsidR="009E648F" w:rsidRDefault="009E6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B11B8" w14:textId="77777777" w:rsidR="001F0D2F" w:rsidRDefault="001F0D2F">
    <w:pPr>
      <w:jc w:val="center"/>
      <w:rPr>
        <w:b/>
        <w:sz w:val="28"/>
      </w:rPr>
    </w:pPr>
  </w:p>
  <w:p w14:paraId="1AA3B3AF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56520"/>
    <w:rsid w:val="0006236F"/>
    <w:rsid w:val="001B379D"/>
    <w:rsid w:val="001F0D2F"/>
    <w:rsid w:val="00230367"/>
    <w:rsid w:val="00327A21"/>
    <w:rsid w:val="004D312A"/>
    <w:rsid w:val="005363E4"/>
    <w:rsid w:val="00553367"/>
    <w:rsid w:val="005F1FE9"/>
    <w:rsid w:val="00667AF7"/>
    <w:rsid w:val="006707FB"/>
    <w:rsid w:val="00676B77"/>
    <w:rsid w:val="00697038"/>
    <w:rsid w:val="006B082E"/>
    <w:rsid w:val="007B7201"/>
    <w:rsid w:val="007D0D7E"/>
    <w:rsid w:val="008673B8"/>
    <w:rsid w:val="008E1DED"/>
    <w:rsid w:val="00900E5A"/>
    <w:rsid w:val="009B2BA7"/>
    <w:rsid w:val="009E648F"/>
    <w:rsid w:val="00AE117A"/>
    <w:rsid w:val="00B1765A"/>
    <w:rsid w:val="00BA17A4"/>
    <w:rsid w:val="00BF05FB"/>
    <w:rsid w:val="00C22A7B"/>
    <w:rsid w:val="00DE320B"/>
    <w:rsid w:val="00DF2D01"/>
    <w:rsid w:val="00E93C96"/>
    <w:rsid w:val="00EF043B"/>
    <w:rsid w:val="00EF5073"/>
    <w:rsid w:val="00F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E1C9D"/>
  <w15:chartTrackingRefBased/>
  <w15:docId w15:val="{93183325-7066-4AF9-B44C-8EB25115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uiPriority w:val="99"/>
    <w:unhideWhenUsed/>
    <w:rsid w:val="005363E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5363E4"/>
    <w:rPr>
      <w:rFonts w:ascii="Calibri" w:eastAsia="Calibri" w:hAnsi="Calibri" w:cs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363E4"/>
    <w:pPr>
      <w:ind w:left="720"/>
      <w:contextualSpacing/>
    </w:pPr>
    <w:rPr>
      <w:rFonts w:ascii="Courier New" w:hAnsi="Courier New"/>
      <w:sz w:val="24"/>
    </w:rPr>
  </w:style>
  <w:style w:type="paragraph" w:customStyle="1" w:styleId="p5">
    <w:name w:val="p5"/>
    <w:basedOn w:val="Normal"/>
    <w:rsid w:val="005363E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1070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1900-01-01T03:00:00Z</cp:lastPrinted>
  <dcterms:created xsi:type="dcterms:W3CDTF">2020-06-18T13:06:00Z</dcterms:created>
  <dcterms:modified xsi:type="dcterms:W3CDTF">2020-10-22T13:45:00Z</dcterms:modified>
</cp:coreProperties>
</file>