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BB222" w14:textId="21D1FBC8" w:rsidR="003A2863" w:rsidRPr="003A2863" w:rsidRDefault="003A2863" w:rsidP="00EE557C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A2863">
        <w:rPr>
          <w:rFonts w:ascii="Times New Roman" w:hAnsi="Times New Roman" w:cs="Times New Roman"/>
          <w:b/>
          <w:color w:val="FF0000"/>
          <w:sz w:val="24"/>
          <w:szCs w:val="24"/>
        </w:rPr>
        <w:t>Revogada pela LC nº 325/2020</w:t>
      </w:r>
    </w:p>
    <w:p w14:paraId="086EB347" w14:textId="77777777" w:rsidR="003A2863" w:rsidRDefault="003A2863" w:rsidP="00EE557C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CD0B68" w14:textId="1E5D9D77" w:rsidR="00535B81" w:rsidRPr="00EC20FE" w:rsidRDefault="00535B81" w:rsidP="00EE557C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0FE">
        <w:rPr>
          <w:rFonts w:ascii="Times New Roman" w:hAnsi="Times New Roman" w:cs="Times New Roman"/>
          <w:b/>
          <w:sz w:val="24"/>
          <w:szCs w:val="24"/>
        </w:rPr>
        <w:t xml:space="preserve">LEI COMPLEMENTAR </w:t>
      </w:r>
      <w:proofErr w:type="gramStart"/>
      <w:r w:rsidRPr="00EC20FE">
        <w:rPr>
          <w:rFonts w:ascii="Times New Roman" w:hAnsi="Times New Roman" w:cs="Times New Roman"/>
          <w:b/>
          <w:sz w:val="24"/>
          <w:szCs w:val="24"/>
        </w:rPr>
        <w:t>N.º</w:t>
      </w:r>
      <w:proofErr w:type="gramEnd"/>
      <w:r w:rsidRPr="00EC20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B62">
        <w:rPr>
          <w:rFonts w:ascii="Times New Roman" w:hAnsi="Times New Roman" w:cs="Times New Roman"/>
          <w:b/>
          <w:sz w:val="24"/>
          <w:szCs w:val="24"/>
        </w:rPr>
        <w:t>254, DE 06 DE MARÇO DE 2017.</w:t>
      </w:r>
    </w:p>
    <w:p w14:paraId="2A3B77EA" w14:textId="77777777" w:rsidR="00535B81" w:rsidRDefault="00535B81" w:rsidP="00EE557C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E61527" w14:textId="77777777" w:rsidR="00EC20FE" w:rsidRPr="003A2863" w:rsidRDefault="00EC20FE" w:rsidP="00EE557C">
      <w:p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0" w:name="_GoBack"/>
      <w:r w:rsidRPr="003A2863">
        <w:rPr>
          <w:rFonts w:ascii="Times New Roman" w:hAnsi="Times New Roman" w:cs="Times New Roman"/>
          <w:strike/>
          <w:sz w:val="24"/>
          <w:szCs w:val="24"/>
        </w:rPr>
        <w:t>Revoga dispositivos da Lei Complementar nº 049, de 13 de julho de 2006, que</w:t>
      </w:r>
      <w:r w:rsidR="006362AB" w:rsidRPr="003A2863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3A2863">
        <w:rPr>
          <w:rFonts w:ascii="Times New Roman" w:eastAsia="MS Mincho" w:hAnsi="Times New Roman" w:cs="Times New Roman"/>
          <w:strike/>
          <w:color w:val="000000"/>
          <w:sz w:val="24"/>
          <w:szCs w:val="24"/>
        </w:rPr>
        <w:t>dispõe sobre as normas que regulam a aprovação de projetos, o licenciamento de obras e atividades, a execução, manutenção e conservação de obras no município, e dá outras providências</w:t>
      </w:r>
      <w:r w:rsidRPr="003A2863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51C675D9" w14:textId="77777777" w:rsidR="00EC20FE" w:rsidRPr="003A2863" w:rsidRDefault="00EC20FE" w:rsidP="00EE557C">
      <w:pPr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C388A9A" w14:textId="77777777" w:rsidR="000C6438" w:rsidRPr="003A2863" w:rsidRDefault="000C6438" w:rsidP="00EE557C">
      <w:pPr>
        <w:pStyle w:val="Recuodecorpodetexto"/>
        <w:ind w:left="1418" w:firstLine="0"/>
        <w:jc w:val="both"/>
        <w:rPr>
          <w:rFonts w:ascii="Times New Roman" w:hAnsi="Times New Roman" w:cs="Times New Roman"/>
          <w:bCs/>
          <w:strike/>
        </w:rPr>
      </w:pPr>
      <w:r w:rsidRPr="003A2863">
        <w:rPr>
          <w:rFonts w:ascii="Times New Roman" w:hAnsi="Times New Roman" w:cs="Times New Roman"/>
          <w:bCs/>
          <w:strike/>
        </w:rPr>
        <w:t xml:space="preserve">Ari </w:t>
      </w:r>
      <w:proofErr w:type="spellStart"/>
      <w:r w:rsidRPr="003A2863">
        <w:rPr>
          <w:rFonts w:ascii="Times New Roman" w:hAnsi="Times New Roman" w:cs="Times New Roman"/>
          <w:bCs/>
          <w:strike/>
        </w:rPr>
        <w:t>Genézio</w:t>
      </w:r>
      <w:proofErr w:type="spellEnd"/>
      <w:r w:rsidRPr="003A2863">
        <w:rPr>
          <w:rFonts w:ascii="Times New Roman" w:hAnsi="Times New Roman" w:cs="Times New Roman"/>
          <w:bCs/>
          <w:strike/>
        </w:rPr>
        <w:t xml:space="preserve"> </w:t>
      </w:r>
      <w:proofErr w:type="spellStart"/>
      <w:r w:rsidRPr="003A2863">
        <w:rPr>
          <w:rFonts w:ascii="Times New Roman" w:hAnsi="Times New Roman" w:cs="Times New Roman"/>
          <w:bCs/>
          <w:strike/>
        </w:rPr>
        <w:t>Lafin</w:t>
      </w:r>
      <w:proofErr w:type="spellEnd"/>
      <w:r w:rsidRPr="003A2863">
        <w:rPr>
          <w:rFonts w:ascii="Times New Roman" w:hAnsi="Times New Roman" w:cs="Times New Roman"/>
          <w:bCs/>
          <w:strike/>
        </w:rPr>
        <w:t>, Prefeito Municipal de Sorriso, Estado de Mato Grosso, faço saber que a Câmara Municipal de Sorriso aprovou e eu sanciono a seguinte Lei Complementar:</w:t>
      </w:r>
    </w:p>
    <w:p w14:paraId="602A18ED" w14:textId="77777777" w:rsidR="00535B81" w:rsidRPr="003A2863" w:rsidRDefault="00535B81" w:rsidP="00EC20FE">
      <w:pPr>
        <w:spacing w:after="0" w:line="240" w:lineRule="auto"/>
        <w:ind w:left="2835"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A0B13EA" w14:textId="77777777" w:rsidR="00EC20FE" w:rsidRPr="003A2863" w:rsidRDefault="00EC20FE" w:rsidP="00EC20FE">
      <w:pPr>
        <w:spacing w:after="0" w:line="240" w:lineRule="auto"/>
        <w:ind w:firstLine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607CD5A" w14:textId="77777777" w:rsidR="00EC20FE" w:rsidRPr="003A2863" w:rsidRDefault="00EC20FE" w:rsidP="00EC20FE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strike/>
          <w:sz w:val="24"/>
          <w:szCs w:val="24"/>
        </w:rPr>
      </w:pPr>
      <w:r w:rsidRPr="003A2863">
        <w:rPr>
          <w:rFonts w:ascii="Times New Roman" w:hAnsi="Times New Roman" w:cs="Times New Roman"/>
          <w:b/>
          <w:strike/>
          <w:sz w:val="24"/>
          <w:szCs w:val="24"/>
        </w:rPr>
        <w:t xml:space="preserve">Art. 1º </w:t>
      </w:r>
      <w:r w:rsidRPr="003A2863">
        <w:rPr>
          <w:rFonts w:ascii="Times New Roman" w:hAnsi="Times New Roman" w:cs="Times New Roman"/>
          <w:strike/>
          <w:sz w:val="24"/>
          <w:szCs w:val="24"/>
        </w:rPr>
        <w:t xml:space="preserve">Ficam revogados </w:t>
      </w:r>
      <w:r w:rsidRPr="003A2863">
        <w:rPr>
          <w:rFonts w:ascii="Times New Roman" w:eastAsia="MS Mincho" w:hAnsi="Times New Roman" w:cs="Times New Roman"/>
          <w:strike/>
          <w:sz w:val="24"/>
          <w:szCs w:val="24"/>
        </w:rPr>
        <w:t>o inciso I do Art. 71, o inciso I do Art. 72, o inciso I do Art. 73 e o Art.75 da Lei Complementar nº 049/2006.</w:t>
      </w:r>
    </w:p>
    <w:p w14:paraId="145DCB44" w14:textId="77777777" w:rsidR="00EC20FE" w:rsidRPr="003A2863" w:rsidRDefault="00EC20FE" w:rsidP="00EC20FE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strike/>
          <w:sz w:val="24"/>
          <w:szCs w:val="24"/>
        </w:rPr>
      </w:pPr>
    </w:p>
    <w:p w14:paraId="6D4BB3CF" w14:textId="77777777" w:rsidR="00EC20FE" w:rsidRPr="003A2863" w:rsidRDefault="00EC20FE" w:rsidP="00EC20FE">
      <w:pPr>
        <w:widowControl w:val="0"/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b/>
          <w:strike/>
          <w:sz w:val="24"/>
          <w:szCs w:val="24"/>
        </w:rPr>
      </w:pPr>
      <w:r w:rsidRPr="003A2863">
        <w:rPr>
          <w:rFonts w:ascii="Times New Roman" w:eastAsia="MS Mincho" w:hAnsi="Times New Roman" w:cs="Times New Roman"/>
          <w:b/>
          <w:strike/>
          <w:sz w:val="24"/>
          <w:szCs w:val="24"/>
        </w:rPr>
        <w:t>Art. 2º</w:t>
      </w:r>
      <w:r w:rsidRPr="003A2863">
        <w:rPr>
          <w:rFonts w:ascii="Times New Roman" w:eastAsia="MS Mincho" w:hAnsi="Times New Roman" w:cs="Times New Roman"/>
          <w:strike/>
          <w:sz w:val="24"/>
          <w:szCs w:val="24"/>
        </w:rPr>
        <w:t xml:space="preserve"> Esta Lei Complementar entra em vigor na data de sua publicação.</w:t>
      </w:r>
    </w:p>
    <w:p w14:paraId="0C3E10AD" w14:textId="77777777" w:rsidR="00535B81" w:rsidRPr="003A2863" w:rsidRDefault="00535B81" w:rsidP="00EC20FE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color w:val="FF0000"/>
          <w:sz w:val="24"/>
          <w:szCs w:val="24"/>
          <w:shd w:val="clear" w:color="auto" w:fill="FFFFFF"/>
        </w:rPr>
      </w:pPr>
    </w:p>
    <w:p w14:paraId="441275B8" w14:textId="77777777" w:rsidR="00535B81" w:rsidRPr="003A2863" w:rsidRDefault="00535B81" w:rsidP="00EC20FE">
      <w:pPr>
        <w:tabs>
          <w:tab w:val="left" w:pos="270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color w:val="FF0000"/>
          <w:sz w:val="24"/>
          <w:szCs w:val="24"/>
          <w:shd w:val="clear" w:color="auto" w:fill="FFFFFF"/>
        </w:rPr>
      </w:pPr>
    </w:p>
    <w:p w14:paraId="133AE884" w14:textId="77777777" w:rsidR="00535B81" w:rsidRPr="003A2863" w:rsidRDefault="00535B81" w:rsidP="00EC20F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trike/>
          <w:color w:val="000000"/>
          <w:sz w:val="24"/>
          <w:szCs w:val="24"/>
          <w:shd w:val="clear" w:color="auto" w:fill="FFFFFF"/>
        </w:rPr>
      </w:pPr>
      <w:r w:rsidRPr="003A2863">
        <w:rPr>
          <w:rFonts w:ascii="Times New Roman" w:hAnsi="Times New Roman" w:cs="Times New Roman"/>
          <w:bCs/>
          <w:strike/>
          <w:color w:val="000000"/>
          <w:sz w:val="24"/>
          <w:szCs w:val="24"/>
          <w:shd w:val="clear" w:color="auto" w:fill="FFFFFF"/>
        </w:rPr>
        <w:t xml:space="preserve">Sorriso, Estado de Mato Grosso, em </w:t>
      </w:r>
      <w:r w:rsidR="00EC20FE" w:rsidRPr="003A2863">
        <w:rPr>
          <w:rFonts w:ascii="Times New Roman" w:hAnsi="Times New Roman" w:cs="Times New Roman"/>
          <w:bCs/>
          <w:strike/>
          <w:color w:val="000000"/>
          <w:sz w:val="24"/>
          <w:szCs w:val="24"/>
          <w:shd w:val="clear" w:color="auto" w:fill="FFFFFF"/>
        </w:rPr>
        <w:t>0</w:t>
      </w:r>
      <w:r w:rsidR="000C6438" w:rsidRPr="003A2863">
        <w:rPr>
          <w:rFonts w:ascii="Times New Roman" w:hAnsi="Times New Roman" w:cs="Times New Roman"/>
          <w:bCs/>
          <w:strike/>
          <w:color w:val="000000"/>
          <w:sz w:val="24"/>
          <w:szCs w:val="24"/>
          <w:shd w:val="clear" w:color="auto" w:fill="FFFFFF"/>
        </w:rPr>
        <w:t>6</w:t>
      </w:r>
      <w:r w:rsidR="00EC20FE" w:rsidRPr="003A2863">
        <w:rPr>
          <w:rFonts w:ascii="Times New Roman" w:hAnsi="Times New Roman" w:cs="Times New Roman"/>
          <w:bCs/>
          <w:strike/>
          <w:color w:val="000000"/>
          <w:sz w:val="24"/>
          <w:szCs w:val="24"/>
          <w:shd w:val="clear" w:color="auto" w:fill="FFFFFF"/>
        </w:rPr>
        <w:t xml:space="preserve"> de março</w:t>
      </w:r>
      <w:r w:rsidRPr="003A2863">
        <w:rPr>
          <w:rFonts w:ascii="Times New Roman" w:hAnsi="Times New Roman" w:cs="Times New Roman"/>
          <w:bCs/>
          <w:strike/>
          <w:color w:val="000000"/>
          <w:sz w:val="24"/>
          <w:szCs w:val="24"/>
          <w:shd w:val="clear" w:color="auto" w:fill="FFFFFF"/>
        </w:rPr>
        <w:t xml:space="preserve"> de 2017.</w:t>
      </w:r>
    </w:p>
    <w:p w14:paraId="55F6CD2B" w14:textId="77777777" w:rsidR="00535B81" w:rsidRPr="003A2863" w:rsidRDefault="00535B81" w:rsidP="00EC20FE">
      <w:pPr>
        <w:spacing w:after="0" w:line="240" w:lineRule="auto"/>
        <w:jc w:val="center"/>
        <w:rPr>
          <w:rFonts w:ascii="Times New Roman" w:hAnsi="Times New Roman" w:cs="Times New Roman"/>
          <w:bCs/>
          <w:strike/>
          <w:color w:val="000000"/>
          <w:sz w:val="24"/>
          <w:szCs w:val="24"/>
          <w:shd w:val="clear" w:color="auto" w:fill="FFFFFF"/>
        </w:rPr>
      </w:pPr>
    </w:p>
    <w:p w14:paraId="7829D3D1" w14:textId="77777777" w:rsidR="00535B81" w:rsidRPr="003A2863" w:rsidRDefault="00535B81" w:rsidP="00EC20FE">
      <w:pPr>
        <w:spacing w:after="0" w:line="240" w:lineRule="auto"/>
        <w:jc w:val="center"/>
        <w:rPr>
          <w:rFonts w:ascii="Times New Roman" w:hAnsi="Times New Roman" w:cs="Times New Roman"/>
          <w:bCs/>
          <w:strike/>
          <w:color w:val="000000"/>
          <w:sz w:val="24"/>
          <w:szCs w:val="24"/>
          <w:shd w:val="clear" w:color="auto" w:fill="FFFFFF"/>
        </w:rPr>
      </w:pPr>
    </w:p>
    <w:p w14:paraId="77AFFA06" w14:textId="77777777" w:rsidR="00535B81" w:rsidRPr="003A2863" w:rsidRDefault="00535B81" w:rsidP="00EC20FE">
      <w:pPr>
        <w:spacing w:after="0" w:line="240" w:lineRule="auto"/>
        <w:jc w:val="center"/>
        <w:rPr>
          <w:rFonts w:ascii="Times New Roman" w:hAnsi="Times New Roman" w:cs="Times New Roman"/>
          <w:bCs/>
          <w:strike/>
          <w:color w:val="000000"/>
          <w:sz w:val="24"/>
          <w:szCs w:val="24"/>
          <w:shd w:val="clear" w:color="auto" w:fill="FFFFFF"/>
        </w:rPr>
      </w:pPr>
    </w:p>
    <w:p w14:paraId="3517B72F" w14:textId="77777777" w:rsidR="000C6438" w:rsidRPr="003A2863" w:rsidRDefault="000C6438" w:rsidP="000C6438">
      <w:pPr>
        <w:tabs>
          <w:tab w:val="left" w:pos="1418"/>
        </w:tabs>
        <w:jc w:val="center"/>
        <w:rPr>
          <w:rFonts w:ascii="Times New Roman" w:hAnsi="Times New Roman" w:cs="Times New Roman"/>
          <w:b/>
          <w:strike/>
          <w:sz w:val="23"/>
          <w:szCs w:val="23"/>
        </w:rPr>
      </w:pPr>
      <w:r w:rsidRPr="003A2863">
        <w:rPr>
          <w:rFonts w:ascii="Times New Roman" w:hAnsi="Times New Roman" w:cs="Times New Roman"/>
          <w:b/>
          <w:strike/>
          <w:sz w:val="23"/>
          <w:szCs w:val="23"/>
        </w:rPr>
        <w:t xml:space="preserve">                                                        </w:t>
      </w:r>
    </w:p>
    <w:p w14:paraId="69DB5B6A" w14:textId="77777777" w:rsidR="000C6438" w:rsidRPr="003A2863" w:rsidRDefault="000C6438" w:rsidP="000C6438">
      <w:pPr>
        <w:tabs>
          <w:tab w:val="left" w:pos="1418"/>
        </w:tabs>
        <w:spacing w:after="0"/>
        <w:jc w:val="center"/>
        <w:rPr>
          <w:rFonts w:ascii="Times New Roman" w:hAnsi="Times New Roman" w:cs="Times New Roman"/>
          <w:b/>
          <w:strike/>
          <w:sz w:val="23"/>
          <w:szCs w:val="23"/>
        </w:rPr>
      </w:pPr>
      <w:r w:rsidRPr="003A2863">
        <w:rPr>
          <w:rFonts w:ascii="Times New Roman" w:hAnsi="Times New Roman" w:cs="Times New Roman"/>
          <w:b/>
          <w:strike/>
          <w:sz w:val="23"/>
          <w:szCs w:val="23"/>
        </w:rPr>
        <w:t xml:space="preserve">                                                                                        ARI GENÉZIO LAFIN</w:t>
      </w:r>
    </w:p>
    <w:p w14:paraId="1F4EED71" w14:textId="77777777" w:rsidR="000C6438" w:rsidRPr="003A2863" w:rsidRDefault="000C6438" w:rsidP="000C6438">
      <w:pPr>
        <w:tabs>
          <w:tab w:val="left" w:pos="1418"/>
        </w:tabs>
        <w:jc w:val="center"/>
        <w:rPr>
          <w:rFonts w:ascii="Times New Roman" w:hAnsi="Times New Roman" w:cs="Times New Roman"/>
          <w:strike/>
          <w:sz w:val="23"/>
          <w:szCs w:val="23"/>
        </w:rPr>
      </w:pPr>
      <w:r w:rsidRPr="003A2863">
        <w:rPr>
          <w:rFonts w:ascii="Times New Roman" w:hAnsi="Times New Roman" w:cs="Times New Roman"/>
          <w:strike/>
          <w:sz w:val="23"/>
          <w:szCs w:val="23"/>
        </w:rPr>
        <w:t xml:space="preserve">                                                                                         Prefeito Municipal</w:t>
      </w:r>
    </w:p>
    <w:p w14:paraId="31F7CC29" w14:textId="77777777" w:rsidR="000C6438" w:rsidRPr="003A2863" w:rsidRDefault="000C6438" w:rsidP="000C6438">
      <w:pPr>
        <w:pStyle w:val="Ttulo2"/>
        <w:widowControl w:val="0"/>
        <w:tabs>
          <w:tab w:val="left" w:pos="1418"/>
        </w:tabs>
        <w:rPr>
          <w:rFonts w:ascii="Times New Roman" w:hAnsi="Times New Roman"/>
          <w:strike/>
          <w:color w:val="auto"/>
          <w:sz w:val="23"/>
          <w:szCs w:val="23"/>
        </w:rPr>
      </w:pPr>
      <w:r w:rsidRPr="003A2863">
        <w:rPr>
          <w:rFonts w:ascii="Times New Roman" w:hAnsi="Times New Roman"/>
          <w:strike/>
          <w:sz w:val="23"/>
          <w:szCs w:val="23"/>
        </w:rPr>
        <w:t xml:space="preserve">        </w:t>
      </w:r>
      <w:r w:rsidRPr="003A2863">
        <w:rPr>
          <w:rFonts w:ascii="Times New Roman" w:hAnsi="Times New Roman"/>
          <w:strike/>
          <w:color w:val="auto"/>
          <w:sz w:val="23"/>
          <w:szCs w:val="23"/>
        </w:rPr>
        <w:t>ESTEVAM HUNGARO CALVO FILHO</w:t>
      </w:r>
    </w:p>
    <w:p w14:paraId="0A601F02" w14:textId="77777777" w:rsidR="000C6438" w:rsidRPr="003A2863" w:rsidRDefault="000C6438" w:rsidP="000C6438">
      <w:pPr>
        <w:pStyle w:val="Ttulo2"/>
        <w:widowControl w:val="0"/>
        <w:tabs>
          <w:tab w:val="left" w:pos="1418"/>
        </w:tabs>
        <w:spacing w:before="0"/>
        <w:rPr>
          <w:rFonts w:ascii="Times New Roman" w:hAnsi="Times New Roman"/>
          <w:strike/>
          <w:sz w:val="23"/>
          <w:szCs w:val="23"/>
        </w:rPr>
      </w:pPr>
      <w:r w:rsidRPr="003A2863">
        <w:rPr>
          <w:rFonts w:ascii="Times New Roman" w:hAnsi="Times New Roman"/>
          <w:strike/>
          <w:color w:val="auto"/>
          <w:sz w:val="23"/>
          <w:szCs w:val="23"/>
        </w:rPr>
        <w:t xml:space="preserve">                     </w:t>
      </w:r>
      <w:r w:rsidRPr="003A2863">
        <w:rPr>
          <w:rFonts w:ascii="Times New Roman" w:hAnsi="Times New Roman"/>
          <w:b w:val="0"/>
          <w:strike/>
          <w:color w:val="auto"/>
          <w:sz w:val="23"/>
          <w:szCs w:val="23"/>
        </w:rPr>
        <w:t>Secretário de Administração</w:t>
      </w:r>
    </w:p>
    <w:p w14:paraId="24924899" w14:textId="77777777" w:rsidR="00535B81" w:rsidRPr="003A2863" w:rsidRDefault="00535B81" w:rsidP="00EC20FE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p w14:paraId="1AF7EA41" w14:textId="77777777" w:rsidR="00535B81" w:rsidRPr="003A2863" w:rsidRDefault="00535B81" w:rsidP="00EC20FE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p w14:paraId="33E27CD5" w14:textId="77777777" w:rsidR="00535B81" w:rsidRPr="003A2863" w:rsidRDefault="00535B81" w:rsidP="00EC20FE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bookmarkEnd w:id="0"/>
    <w:p w14:paraId="12DBBA38" w14:textId="77777777" w:rsidR="00535B81" w:rsidRPr="003A2863" w:rsidRDefault="00535B81" w:rsidP="00EC20FE">
      <w:pPr>
        <w:tabs>
          <w:tab w:val="left" w:pos="2703"/>
        </w:tabs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color w:val="000000"/>
          <w:sz w:val="24"/>
          <w:szCs w:val="24"/>
          <w:shd w:val="clear" w:color="auto" w:fill="FFFFFF"/>
        </w:rPr>
      </w:pPr>
    </w:p>
    <w:sectPr w:rsidR="00535B81" w:rsidRPr="003A2863" w:rsidSect="000C6438">
      <w:pgSz w:w="11906" w:h="16838"/>
      <w:pgMar w:top="2977" w:right="849" w:bottom="1276" w:left="1701" w:header="720" w:footer="194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AE3"/>
    <w:rsid w:val="00093A29"/>
    <w:rsid w:val="000C6438"/>
    <w:rsid w:val="001249FA"/>
    <w:rsid w:val="001F0F0B"/>
    <w:rsid w:val="003472A3"/>
    <w:rsid w:val="003A2863"/>
    <w:rsid w:val="003C23A3"/>
    <w:rsid w:val="004F4191"/>
    <w:rsid w:val="00535B81"/>
    <w:rsid w:val="00576252"/>
    <w:rsid w:val="006362AB"/>
    <w:rsid w:val="008131AB"/>
    <w:rsid w:val="00855FA9"/>
    <w:rsid w:val="008A7B62"/>
    <w:rsid w:val="00982D5E"/>
    <w:rsid w:val="00A84D50"/>
    <w:rsid w:val="00AF627D"/>
    <w:rsid w:val="00D21AE3"/>
    <w:rsid w:val="00E115E0"/>
    <w:rsid w:val="00E928AE"/>
    <w:rsid w:val="00EC20FE"/>
    <w:rsid w:val="00EE557C"/>
    <w:rsid w:val="00F87D65"/>
    <w:rsid w:val="00FD6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2D68"/>
  <w15:docId w15:val="{802C77D2-3C64-472F-91F9-B4225089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B81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C6438"/>
    <w:pPr>
      <w:keepNext/>
      <w:keepLines/>
      <w:suppressAutoHyphens w:val="0"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35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5">
    <w:name w:val="p5"/>
    <w:basedOn w:val="Normal"/>
    <w:rsid w:val="00535B81"/>
    <w:pPr>
      <w:widowControl w:val="0"/>
      <w:tabs>
        <w:tab w:val="left" w:pos="1360"/>
      </w:tabs>
      <w:suppressAutoHyphens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5B81"/>
    <w:pPr>
      <w:widowControl w:val="0"/>
      <w:suppressAutoHyphens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EC20FE"/>
    <w:pPr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Char">
    <w:name w:val="Título Char"/>
    <w:link w:val="Ttulo"/>
    <w:rsid w:val="00EC20F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C6438"/>
    <w:pPr>
      <w:widowControl w:val="0"/>
      <w:suppressAutoHyphens w:val="0"/>
      <w:autoSpaceDE w:val="0"/>
      <w:autoSpaceDN w:val="0"/>
      <w:adjustRightInd w:val="0"/>
      <w:spacing w:after="0" w:line="240" w:lineRule="auto"/>
      <w:ind w:firstLine="180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0C6438"/>
    <w:rPr>
      <w:rFonts w:ascii="Arial" w:eastAsia="Times New Roman" w:hAnsi="Arial" w:cs="Arial"/>
      <w:sz w:val="24"/>
      <w:szCs w:val="24"/>
      <w:lang w:eastAsia="pt-BR"/>
    </w:rPr>
  </w:style>
  <w:style w:type="character" w:customStyle="1" w:styleId="Ttulo2Char">
    <w:name w:val="Título 2 Char"/>
    <w:link w:val="Ttulo2"/>
    <w:uiPriority w:val="9"/>
    <w:semiHidden/>
    <w:rsid w:val="000C6438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</dc:creator>
  <cp:keywords/>
  <cp:lastModifiedBy>Carine</cp:lastModifiedBy>
  <cp:revision>4</cp:revision>
  <cp:lastPrinted>2017-03-06T16:54:00Z</cp:lastPrinted>
  <dcterms:created xsi:type="dcterms:W3CDTF">2020-06-15T13:12:00Z</dcterms:created>
  <dcterms:modified xsi:type="dcterms:W3CDTF">2021-02-11T15:38:00Z</dcterms:modified>
</cp:coreProperties>
</file>