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D90A0" w14:textId="0EDD3AB5" w:rsidR="00DA1D8B" w:rsidRPr="00DA4618" w:rsidRDefault="00787647" w:rsidP="00F27332">
      <w:pPr>
        <w:spacing w:after="0" w:line="240" w:lineRule="auto"/>
        <w:ind w:left="2835"/>
        <w:rPr>
          <w:b/>
          <w:szCs w:val="24"/>
        </w:rPr>
      </w:pPr>
      <w:r w:rsidRPr="00DA4618">
        <w:rPr>
          <w:b/>
          <w:szCs w:val="24"/>
        </w:rPr>
        <w:t>INDICAÇÃO N°</w:t>
      </w:r>
      <w:r w:rsidR="006B4DDE">
        <w:rPr>
          <w:b/>
          <w:szCs w:val="24"/>
        </w:rPr>
        <w:t xml:space="preserve"> 147</w:t>
      </w:r>
      <w:r w:rsidR="00A90FB1" w:rsidRPr="00DA4618">
        <w:rPr>
          <w:b/>
          <w:szCs w:val="24"/>
        </w:rPr>
        <w:t>/20</w:t>
      </w:r>
      <w:r w:rsidR="00A61BFB" w:rsidRPr="00DA4618">
        <w:rPr>
          <w:b/>
          <w:szCs w:val="24"/>
        </w:rPr>
        <w:t>2</w:t>
      </w:r>
      <w:r w:rsidR="00C45CE2" w:rsidRPr="00DA4618">
        <w:rPr>
          <w:b/>
          <w:szCs w:val="24"/>
        </w:rPr>
        <w:t>1</w:t>
      </w:r>
    </w:p>
    <w:p w14:paraId="64523DD0" w14:textId="77777777" w:rsidR="00DA1D8B" w:rsidRPr="00DA4618" w:rsidRDefault="00DA1D8B" w:rsidP="00F27332">
      <w:pPr>
        <w:spacing w:after="0" w:line="240" w:lineRule="auto"/>
        <w:ind w:left="2835"/>
        <w:rPr>
          <w:b/>
          <w:szCs w:val="24"/>
        </w:rPr>
      </w:pPr>
    </w:p>
    <w:p w14:paraId="421A3FC9" w14:textId="3A17DBF4" w:rsidR="005D2605" w:rsidRDefault="005D2605" w:rsidP="00F27332">
      <w:pPr>
        <w:spacing w:after="0" w:line="240" w:lineRule="auto"/>
        <w:rPr>
          <w:b/>
          <w:szCs w:val="24"/>
        </w:rPr>
      </w:pPr>
    </w:p>
    <w:p w14:paraId="405DE64C" w14:textId="77777777" w:rsidR="00DA4618" w:rsidRPr="00DA4618" w:rsidRDefault="00DA4618" w:rsidP="00F27332">
      <w:pPr>
        <w:spacing w:after="0" w:line="240" w:lineRule="auto"/>
        <w:rPr>
          <w:b/>
          <w:szCs w:val="24"/>
        </w:rPr>
      </w:pPr>
    </w:p>
    <w:p w14:paraId="040DD917" w14:textId="4300980F" w:rsidR="005F4CE6" w:rsidRPr="00DA4618" w:rsidRDefault="00787647" w:rsidP="00F27332">
      <w:pPr>
        <w:spacing w:after="0" w:line="240" w:lineRule="auto"/>
        <w:ind w:left="2835" w:right="-568"/>
        <w:jc w:val="both"/>
        <w:rPr>
          <w:b/>
          <w:szCs w:val="24"/>
        </w:rPr>
      </w:pPr>
      <w:r w:rsidRPr="00DA4618">
        <w:rPr>
          <w:b/>
          <w:szCs w:val="24"/>
        </w:rPr>
        <w:t xml:space="preserve">INDICAMOS </w:t>
      </w:r>
      <w:r w:rsidR="0037128A" w:rsidRPr="00DA4618">
        <w:rPr>
          <w:b/>
          <w:szCs w:val="24"/>
        </w:rPr>
        <w:t>A</w:t>
      </w:r>
      <w:r w:rsidR="0082429A" w:rsidRPr="00DA4618">
        <w:rPr>
          <w:b/>
          <w:szCs w:val="24"/>
        </w:rPr>
        <w:t xml:space="preserve">O PODER EXECUTIVO </w:t>
      </w:r>
      <w:r w:rsidR="00C45CE2" w:rsidRPr="00DA4618">
        <w:rPr>
          <w:b/>
          <w:szCs w:val="24"/>
        </w:rPr>
        <w:t>QUE SEJ</w:t>
      </w:r>
      <w:r w:rsidR="0082429A" w:rsidRPr="00DA4618">
        <w:rPr>
          <w:b/>
          <w:szCs w:val="24"/>
        </w:rPr>
        <w:t>A CRIA</w:t>
      </w:r>
      <w:r w:rsidR="00C45CE2" w:rsidRPr="00DA4618">
        <w:rPr>
          <w:b/>
          <w:szCs w:val="24"/>
        </w:rPr>
        <w:t>DO</w:t>
      </w:r>
      <w:r w:rsidR="00F91C52" w:rsidRPr="00DA4618">
        <w:rPr>
          <w:b/>
          <w:szCs w:val="24"/>
        </w:rPr>
        <w:t xml:space="preserve"> UM</w:t>
      </w:r>
      <w:r w:rsidR="00C45CE2" w:rsidRPr="00DA4618">
        <w:rPr>
          <w:b/>
          <w:szCs w:val="24"/>
        </w:rPr>
        <w:t xml:space="preserve"> </w:t>
      </w:r>
      <w:r w:rsidR="00A92F97" w:rsidRPr="00DA4618">
        <w:rPr>
          <w:b/>
          <w:szCs w:val="24"/>
        </w:rPr>
        <w:t xml:space="preserve">PROJETO PARA RECUPERAÇÃO </w:t>
      </w:r>
      <w:r w:rsidR="000F1D81" w:rsidRPr="00DA4618">
        <w:rPr>
          <w:b/>
          <w:szCs w:val="24"/>
        </w:rPr>
        <w:t xml:space="preserve">E PRESERVAÇÃO </w:t>
      </w:r>
      <w:r w:rsidR="00A92F97" w:rsidRPr="00DA4618">
        <w:rPr>
          <w:b/>
          <w:szCs w:val="24"/>
        </w:rPr>
        <w:t>DAS NASCENTES DEGRADADAS DO RIO LIRA, N</w:t>
      </w:r>
      <w:r w:rsidR="00C45CE2" w:rsidRPr="00DA4618">
        <w:rPr>
          <w:b/>
          <w:szCs w:val="24"/>
        </w:rPr>
        <w:t>O MUNICÍPIO DE SORRISO/MT</w:t>
      </w:r>
      <w:r w:rsidR="00DF2E54" w:rsidRPr="00DA4618">
        <w:rPr>
          <w:szCs w:val="24"/>
        </w:rPr>
        <w:t xml:space="preserve"> </w:t>
      </w:r>
    </w:p>
    <w:p w14:paraId="224DFD62" w14:textId="6D58D676" w:rsidR="008D46C3" w:rsidRDefault="008D46C3" w:rsidP="00F27332">
      <w:pPr>
        <w:spacing w:after="0" w:line="240" w:lineRule="auto"/>
        <w:ind w:left="3402" w:right="-568"/>
        <w:jc w:val="both"/>
        <w:rPr>
          <w:b/>
          <w:szCs w:val="24"/>
        </w:rPr>
      </w:pPr>
    </w:p>
    <w:p w14:paraId="04285971" w14:textId="77777777" w:rsidR="00DA4618" w:rsidRPr="00DA4618" w:rsidRDefault="00DA4618" w:rsidP="00F27332">
      <w:pPr>
        <w:spacing w:after="0" w:line="240" w:lineRule="auto"/>
        <w:ind w:left="3402" w:right="-568"/>
        <w:jc w:val="both"/>
        <w:rPr>
          <w:b/>
          <w:szCs w:val="24"/>
        </w:rPr>
      </w:pPr>
    </w:p>
    <w:p w14:paraId="24FE4AA8" w14:textId="77777777" w:rsidR="006917E1" w:rsidRPr="00DA4618" w:rsidRDefault="006917E1" w:rsidP="00F27332">
      <w:pPr>
        <w:spacing w:after="0" w:line="240" w:lineRule="auto"/>
        <w:ind w:left="3402" w:right="-568"/>
        <w:jc w:val="both"/>
        <w:rPr>
          <w:b/>
          <w:szCs w:val="24"/>
        </w:rPr>
      </w:pPr>
    </w:p>
    <w:p w14:paraId="4A82CF65" w14:textId="7267E213" w:rsidR="00DA1D8B" w:rsidRPr="00DA4618" w:rsidRDefault="00787647" w:rsidP="00F27332">
      <w:pPr>
        <w:spacing w:after="0" w:line="240" w:lineRule="auto"/>
        <w:ind w:right="-568" w:firstLine="2835"/>
        <w:jc w:val="both"/>
        <w:rPr>
          <w:szCs w:val="24"/>
        </w:rPr>
      </w:pPr>
      <w:r w:rsidRPr="00DA4618">
        <w:rPr>
          <w:b/>
          <w:bCs/>
          <w:color w:val="000000"/>
          <w:szCs w:val="24"/>
        </w:rPr>
        <w:t>DAMIANI DA TV – PSDB,</w:t>
      </w:r>
      <w:r w:rsidRPr="00DA4618">
        <w:rPr>
          <w:szCs w:val="24"/>
        </w:rPr>
        <w:t xml:space="preserve"> </w:t>
      </w:r>
      <w:r w:rsidRPr="00DA4618">
        <w:rPr>
          <w:b/>
          <w:bCs/>
          <w:color w:val="000000"/>
          <w:szCs w:val="24"/>
        </w:rPr>
        <w:t xml:space="preserve">DIOGO KRIGUER – PSDB, CELSO KOZAK – PSDB, RODRIGO MACHADO – PSDB e </w:t>
      </w:r>
      <w:r w:rsidR="00F91C52" w:rsidRPr="00DA4618">
        <w:rPr>
          <w:szCs w:val="24"/>
        </w:rPr>
        <w:t xml:space="preserve">vereadores </w:t>
      </w:r>
      <w:r w:rsidRPr="00DA4618">
        <w:rPr>
          <w:szCs w:val="24"/>
        </w:rPr>
        <w:t>abaixo assinados, com assento nes</w:t>
      </w:r>
      <w:r w:rsidR="0017234E" w:rsidRPr="00DA4618">
        <w:rPr>
          <w:szCs w:val="24"/>
        </w:rPr>
        <w:t>ta Casa, de conformidade com o a</w:t>
      </w:r>
      <w:r w:rsidRPr="00DA4618">
        <w:rPr>
          <w:szCs w:val="24"/>
        </w:rPr>
        <w:t>rtigo 11</w:t>
      </w:r>
      <w:r w:rsidR="0017234E" w:rsidRPr="00DA4618">
        <w:rPr>
          <w:szCs w:val="24"/>
        </w:rPr>
        <w:t>5</w:t>
      </w:r>
      <w:r w:rsidR="00CF00DA" w:rsidRPr="00DA4618">
        <w:rPr>
          <w:szCs w:val="24"/>
        </w:rPr>
        <w:t>,</w:t>
      </w:r>
      <w:r w:rsidR="0017234E" w:rsidRPr="00DA4618">
        <w:rPr>
          <w:szCs w:val="24"/>
        </w:rPr>
        <w:t xml:space="preserve"> do Regimento Interno, requer</w:t>
      </w:r>
      <w:r w:rsidR="00A642FD" w:rsidRPr="00DA4618">
        <w:rPr>
          <w:szCs w:val="24"/>
        </w:rPr>
        <w:t>em</w:t>
      </w:r>
      <w:r w:rsidRPr="00DA4618">
        <w:rPr>
          <w:szCs w:val="24"/>
        </w:rPr>
        <w:t xml:space="preserve"> à Mesa</w:t>
      </w:r>
      <w:r w:rsidR="00CF00DA" w:rsidRPr="00DA4618">
        <w:rPr>
          <w:szCs w:val="24"/>
        </w:rPr>
        <w:t>,</w:t>
      </w:r>
      <w:r w:rsidRPr="00DA4618">
        <w:rPr>
          <w:szCs w:val="24"/>
        </w:rPr>
        <w:t xml:space="preserve"> que este expediente seja encaminhado ao Exmo. Senhor</w:t>
      </w:r>
      <w:r w:rsidR="00A642FD" w:rsidRPr="00DA4618">
        <w:rPr>
          <w:szCs w:val="24"/>
        </w:rPr>
        <w:t xml:space="preserve"> Ari Lafin, Prefeito Municipal,</w:t>
      </w:r>
      <w:r w:rsidRPr="00DA4618">
        <w:rPr>
          <w:szCs w:val="24"/>
        </w:rPr>
        <w:t xml:space="preserve"> à </w:t>
      </w:r>
      <w:r w:rsidR="00A642FD" w:rsidRPr="00DA4618">
        <w:rPr>
          <w:szCs w:val="24"/>
        </w:rPr>
        <w:t>Secret</w:t>
      </w:r>
      <w:r w:rsidRPr="00DA4618">
        <w:rPr>
          <w:szCs w:val="24"/>
        </w:rPr>
        <w:t>aria</w:t>
      </w:r>
      <w:r w:rsidR="00A642FD" w:rsidRPr="00DA4618">
        <w:rPr>
          <w:szCs w:val="24"/>
        </w:rPr>
        <w:t xml:space="preserve"> Municipal d</w:t>
      </w:r>
      <w:r w:rsidR="00A64326" w:rsidRPr="00DA4618">
        <w:rPr>
          <w:szCs w:val="24"/>
        </w:rPr>
        <w:t>e Administração</w:t>
      </w:r>
      <w:r w:rsidRPr="00DA4618">
        <w:rPr>
          <w:szCs w:val="24"/>
        </w:rPr>
        <w:t xml:space="preserve">, à </w:t>
      </w:r>
      <w:r w:rsidR="00347F52" w:rsidRPr="00DA4618">
        <w:rPr>
          <w:szCs w:val="24"/>
        </w:rPr>
        <w:t xml:space="preserve"> Secret</w:t>
      </w:r>
      <w:r w:rsidRPr="00DA4618">
        <w:rPr>
          <w:szCs w:val="24"/>
        </w:rPr>
        <w:t>aria</w:t>
      </w:r>
      <w:r w:rsidR="00347F52" w:rsidRPr="00DA4618">
        <w:rPr>
          <w:szCs w:val="24"/>
        </w:rPr>
        <w:t xml:space="preserve"> Municipal de Fazenda</w:t>
      </w:r>
      <w:r w:rsidRPr="00DA4618">
        <w:rPr>
          <w:szCs w:val="24"/>
        </w:rPr>
        <w:t xml:space="preserve"> e à Secretaria Municipal de </w:t>
      </w:r>
      <w:r w:rsidR="00FB6A76" w:rsidRPr="00DA4618">
        <w:rPr>
          <w:szCs w:val="24"/>
        </w:rPr>
        <w:t>Agricultura e Meio Ambiente</w:t>
      </w:r>
      <w:r w:rsidR="00347F52" w:rsidRPr="00DA4618">
        <w:rPr>
          <w:szCs w:val="24"/>
        </w:rPr>
        <w:t>,</w:t>
      </w:r>
      <w:r w:rsidR="00A642FD" w:rsidRPr="00DA4618">
        <w:rPr>
          <w:szCs w:val="24"/>
        </w:rPr>
        <w:t xml:space="preserve"> </w:t>
      </w:r>
      <w:r w:rsidRPr="00DA4618">
        <w:rPr>
          <w:b/>
          <w:szCs w:val="24"/>
        </w:rPr>
        <w:t xml:space="preserve">versando sobre a necessidade </w:t>
      </w:r>
      <w:r w:rsidR="00DF2E54" w:rsidRPr="00DA4618">
        <w:rPr>
          <w:b/>
          <w:szCs w:val="24"/>
        </w:rPr>
        <w:t>de</w:t>
      </w:r>
      <w:r w:rsidR="00E56B9F" w:rsidRPr="00DA4618">
        <w:rPr>
          <w:b/>
          <w:szCs w:val="24"/>
        </w:rPr>
        <w:t xml:space="preserve"> </w:t>
      </w:r>
      <w:r w:rsidR="00347F52" w:rsidRPr="00DA4618">
        <w:rPr>
          <w:b/>
          <w:szCs w:val="24"/>
        </w:rPr>
        <w:t xml:space="preserve">criação </w:t>
      </w:r>
      <w:r w:rsidR="00424841" w:rsidRPr="00DA4618">
        <w:rPr>
          <w:b/>
          <w:szCs w:val="24"/>
        </w:rPr>
        <w:t xml:space="preserve">de </w:t>
      </w:r>
      <w:r w:rsidRPr="00DA4618">
        <w:rPr>
          <w:b/>
          <w:szCs w:val="24"/>
        </w:rPr>
        <w:t>um</w:t>
      </w:r>
      <w:r w:rsidR="00A92F97" w:rsidRPr="00DA4618">
        <w:rPr>
          <w:b/>
          <w:szCs w:val="24"/>
        </w:rPr>
        <w:t xml:space="preserve"> projeto para recuperação </w:t>
      </w:r>
      <w:r w:rsidR="000F1D81" w:rsidRPr="00DA4618">
        <w:rPr>
          <w:b/>
          <w:szCs w:val="24"/>
        </w:rPr>
        <w:t xml:space="preserve">e preservação </w:t>
      </w:r>
      <w:r w:rsidR="00A92F97" w:rsidRPr="00DA4618">
        <w:rPr>
          <w:b/>
          <w:szCs w:val="24"/>
        </w:rPr>
        <w:t>das nascentes degradadas do Rio Lira, no m</w:t>
      </w:r>
      <w:r w:rsidRPr="00DA4618">
        <w:rPr>
          <w:b/>
          <w:szCs w:val="24"/>
        </w:rPr>
        <w:t>unicípio de Sorriso/MT.</w:t>
      </w:r>
      <w:bookmarkStart w:id="0" w:name="_GoBack"/>
      <w:bookmarkEnd w:id="0"/>
    </w:p>
    <w:p w14:paraId="175B30A8" w14:textId="77777777" w:rsidR="00A61BFB" w:rsidRPr="00DA4618" w:rsidRDefault="00A61BFB" w:rsidP="00F27332">
      <w:pPr>
        <w:spacing w:after="0" w:line="240" w:lineRule="auto"/>
        <w:ind w:right="-568" w:firstLine="2835"/>
        <w:jc w:val="both"/>
        <w:rPr>
          <w:b/>
          <w:szCs w:val="24"/>
        </w:rPr>
      </w:pPr>
    </w:p>
    <w:p w14:paraId="20666424" w14:textId="77777777" w:rsidR="006917E1" w:rsidRPr="00DA4618" w:rsidRDefault="006917E1" w:rsidP="00F27332">
      <w:pPr>
        <w:spacing w:after="0" w:line="240" w:lineRule="auto"/>
        <w:ind w:left="-284" w:right="-568" w:firstLine="3119"/>
        <w:jc w:val="both"/>
        <w:rPr>
          <w:b/>
          <w:szCs w:val="24"/>
        </w:rPr>
      </w:pPr>
    </w:p>
    <w:p w14:paraId="131C7B05" w14:textId="77777777" w:rsidR="00FC671A" w:rsidRPr="00DA4618" w:rsidRDefault="00787647" w:rsidP="00F27332">
      <w:pPr>
        <w:tabs>
          <w:tab w:val="left" w:pos="1418"/>
        </w:tabs>
        <w:spacing w:after="0" w:line="240" w:lineRule="auto"/>
        <w:ind w:right="-568"/>
        <w:jc w:val="center"/>
        <w:rPr>
          <w:b/>
          <w:szCs w:val="24"/>
        </w:rPr>
      </w:pPr>
      <w:r w:rsidRPr="00DA4618">
        <w:rPr>
          <w:b/>
          <w:szCs w:val="24"/>
        </w:rPr>
        <w:t>JUSTIFICATIVAS</w:t>
      </w:r>
    </w:p>
    <w:p w14:paraId="46A81C4C" w14:textId="3FE7E971" w:rsidR="006917E1" w:rsidRDefault="006917E1" w:rsidP="00F27332">
      <w:pPr>
        <w:tabs>
          <w:tab w:val="left" w:pos="1418"/>
        </w:tabs>
        <w:spacing w:after="0" w:line="240" w:lineRule="auto"/>
        <w:ind w:right="-568"/>
        <w:rPr>
          <w:b/>
          <w:szCs w:val="24"/>
        </w:rPr>
      </w:pPr>
    </w:p>
    <w:p w14:paraId="3EF3742F" w14:textId="77777777" w:rsidR="00DA4618" w:rsidRPr="00DA4618" w:rsidRDefault="00DA4618" w:rsidP="00F27332">
      <w:pPr>
        <w:tabs>
          <w:tab w:val="left" w:pos="1418"/>
        </w:tabs>
        <w:spacing w:after="0" w:line="240" w:lineRule="auto"/>
        <w:ind w:right="-568"/>
        <w:rPr>
          <w:b/>
          <w:szCs w:val="24"/>
        </w:rPr>
      </w:pPr>
    </w:p>
    <w:p w14:paraId="423C339A" w14:textId="1E0EA7A8" w:rsidR="000F1D81" w:rsidRPr="00DA4618" w:rsidRDefault="00787647" w:rsidP="00A92F9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DA4618">
        <w:rPr>
          <w:sz w:val="24"/>
          <w:szCs w:val="24"/>
        </w:rPr>
        <w:t xml:space="preserve">Considerando que é necessário preservar as matas ciliares para contribuir na qualidade e quantidade da água das nascentes, dos rios, dos córregos e ribeirões que compõem as bacias </w:t>
      </w:r>
      <w:r w:rsidRPr="00DA4618">
        <w:rPr>
          <w:sz w:val="24"/>
          <w:szCs w:val="24"/>
        </w:rPr>
        <w:t>hidrográficas;</w:t>
      </w:r>
    </w:p>
    <w:p w14:paraId="49AAB336" w14:textId="77777777" w:rsidR="000F1D81" w:rsidRPr="00DA4618" w:rsidRDefault="000F1D81" w:rsidP="00A92F9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47E2D2ED" w14:textId="54B4EDD2" w:rsidR="000F1D81" w:rsidRPr="00DA4618" w:rsidRDefault="00787647" w:rsidP="00A92F9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DA4618">
        <w:rPr>
          <w:sz w:val="24"/>
          <w:szCs w:val="24"/>
        </w:rPr>
        <w:t>Considerando que o Rio Lira tem nascentes até mesmo na área urbana do município, as quais encontram-se degradadas, sem preservação alguma.</w:t>
      </w:r>
    </w:p>
    <w:p w14:paraId="3FF059FF" w14:textId="77777777" w:rsidR="000F1D81" w:rsidRPr="00DA4618" w:rsidRDefault="000F1D81" w:rsidP="00A92F9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3BEA18C9" w14:textId="7ED428BD" w:rsidR="00C45CE2" w:rsidRPr="00DA4618" w:rsidRDefault="00787647" w:rsidP="00A92F9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DA4618">
        <w:rPr>
          <w:sz w:val="24"/>
          <w:szCs w:val="24"/>
        </w:rPr>
        <w:t xml:space="preserve">Considerando que </w:t>
      </w:r>
      <w:r w:rsidR="000F1D81" w:rsidRPr="00DA4618">
        <w:rPr>
          <w:sz w:val="24"/>
          <w:szCs w:val="24"/>
        </w:rPr>
        <w:t>com a criação de um projeto de recuperação e preservação das nascentes degradadas contribuirá na restauração da integridade ecológica do rio, sua biodiversidade e sua estabilidade;</w:t>
      </w:r>
    </w:p>
    <w:p w14:paraId="2C2BC728" w14:textId="268423F9" w:rsidR="000F1D81" w:rsidRPr="00DA4618" w:rsidRDefault="000F1D81" w:rsidP="00A92F9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3664C426" w14:textId="7A4B4E9C" w:rsidR="000F1D81" w:rsidRPr="00DA4618" w:rsidRDefault="00787647" w:rsidP="00A92F9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DA4618">
        <w:rPr>
          <w:sz w:val="24"/>
          <w:szCs w:val="24"/>
        </w:rPr>
        <w:t>Considerando que a recuperação da biodiversidade das nascentes</w:t>
      </w:r>
      <w:r w:rsidR="00DA4618" w:rsidRPr="00DA4618">
        <w:rPr>
          <w:sz w:val="24"/>
          <w:szCs w:val="24"/>
        </w:rPr>
        <w:t xml:space="preserve"> e a preservação das mesmas</w:t>
      </w:r>
      <w:r w:rsidRPr="00DA4618">
        <w:rPr>
          <w:sz w:val="24"/>
          <w:szCs w:val="24"/>
        </w:rPr>
        <w:t>, favorecerá a criação de corredores ecológicos e do reabastecimento</w:t>
      </w:r>
      <w:r w:rsidRPr="00DA4618">
        <w:rPr>
          <w:sz w:val="24"/>
          <w:szCs w:val="24"/>
        </w:rPr>
        <w:t xml:space="preserve"> dos lençóis freáticos.</w:t>
      </w:r>
    </w:p>
    <w:p w14:paraId="1EC5ADA4" w14:textId="574A3549" w:rsidR="00C45CE2" w:rsidRPr="00DA4618" w:rsidRDefault="00C45CE2" w:rsidP="00F27332">
      <w:pPr>
        <w:pStyle w:val="Recuodecorpodetexto3"/>
        <w:tabs>
          <w:tab w:val="left" w:pos="708"/>
        </w:tabs>
        <w:spacing w:after="0"/>
        <w:ind w:firstLine="1418"/>
        <w:jc w:val="both"/>
        <w:rPr>
          <w:sz w:val="24"/>
          <w:szCs w:val="24"/>
        </w:rPr>
      </w:pPr>
    </w:p>
    <w:p w14:paraId="54EB12A0" w14:textId="38849B94" w:rsidR="000F1D81" w:rsidRPr="00DA4618" w:rsidRDefault="00787647" w:rsidP="00F27332">
      <w:pPr>
        <w:pStyle w:val="Recuodecorpodetexto3"/>
        <w:tabs>
          <w:tab w:val="left" w:pos="708"/>
        </w:tabs>
        <w:spacing w:after="0"/>
        <w:ind w:firstLine="1418"/>
        <w:jc w:val="both"/>
        <w:rPr>
          <w:sz w:val="24"/>
          <w:szCs w:val="24"/>
        </w:rPr>
      </w:pPr>
      <w:r w:rsidRPr="00DA4618">
        <w:rPr>
          <w:sz w:val="24"/>
          <w:szCs w:val="24"/>
        </w:rPr>
        <w:t xml:space="preserve">Considerando a importância da recuperação, preservação ambiental e da continuidade da preservação, para que se torne um diferencial e um exemplo para a sociedade, devem ser implantadas políticas públicas para construirmos um mundo </w:t>
      </w:r>
      <w:r w:rsidRPr="00DA4618">
        <w:rPr>
          <w:sz w:val="24"/>
          <w:szCs w:val="24"/>
        </w:rPr>
        <w:t>mais equilibrado para viver;</w:t>
      </w:r>
    </w:p>
    <w:p w14:paraId="2CEF0C50" w14:textId="77777777" w:rsidR="008A3195" w:rsidRPr="00DA4618" w:rsidRDefault="008A3195" w:rsidP="00DA4618">
      <w:pPr>
        <w:spacing w:after="0" w:line="240" w:lineRule="auto"/>
        <w:ind w:right="-568"/>
        <w:jc w:val="both"/>
        <w:rPr>
          <w:rFonts w:eastAsiaTheme="minorHAnsi"/>
          <w:szCs w:val="24"/>
        </w:rPr>
      </w:pPr>
    </w:p>
    <w:p w14:paraId="565E0970" w14:textId="0916848E" w:rsidR="00C766A9" w:rsidRPr="00DA4618" w:rsidRDefault="00787647" w:rsidP="00DA4618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  <w:r w:rsidRPr="00DA4618">
        <w:rPr>
          <w:rFonts w:eastAsiaTheme="minorHAnsi"/>
          <w:szCs w:val="24"/>
        </w:rPr>
        <w:lastRenderedPageBreak/>
        <w:t>A</w:t>
      </w:r>
      <w:r w:rsidR="00424841" w:rsidRPr="00DA4618">
        <w:rPr>
          <w:rFonts w:eastAsiaTheme="minorHAnsi"/>
          <w:szCs w:val="24"/>
        </w:rPr>
        <w:t>ssim, a</w:t>
      </w:r>
      <w:r w:rsidRPr="00DA4618">
        <w:rPr>
          <w:rFonts w:eastAsiaTheme="minorHAnsi"/>
          <w:szCs w:val="24"/>
        </w:rPr>
        <w:t xml:space="preserve"> presente indicação </w:t>
      </w:r>
      <w:r w:rsidR="00424841" w:rsidRPr="00DA4618">
        <w:rPr>
          <w:rFonts w:eastAsiaTheme="minorHAnsi"/>
          <w:szCs w:val="24"/>
        </w:rPr>
        <w:t>se faz importante e necessária</w:t>
      </w:r>
      <w:r w:rsidR="00DA4618" w:rsidRPr="00DA4618">
        <w:rPr>
          <w:rFonts w:eastAsiaTheme="minorHAnsi"/>
          <w:szCs w:val="24"/>
        </w:rPr>
        <w:t>, para a conservação dos recursos naturais e saudáveis, buscando autossuficiência social e ambiental com qualidade de vida</w:t>
      </w:r>
      <w:r w:rsidR="00DA4618">
        <w:rPr>
          <w:rFonts w:eastAsiaTheme="minorHAnsi"/>
          <w:szCs w:val="24"/>
        </w:rPr>
        <w:t>.</w:t>
      </w:r>
    </w:p>
    <w:p w14:paraId="709D03B2" w14:textId="77777777" w:rsidR="00F27332" w:rsidRPr="00DA4618" w:rsidRDefault="00F27332" w:rsidP="00F27332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</w:p>
    <w:p w14:paraId="26BDCB97" w14:textId="44D017FD" w:rsidR="00F27332" w:rsidRPr="00DA4618" w:rsidRDefault="00787647" w:rsidP="00DA4618">
      <w:pPr>
        <w:spacing w:after="0" w:line="240" w:lineRule="auto"/>
        <w:ind w:right="-568" w:firstLine="1418"/>
        <w:jc w:val="both"/>
        <w:rPr>
          <w:szCs w:val="24"/>
        </w:rPr>
      </w:pPr>
      <w:r w:rsidRPr="00DA4618">
        <w:rPr>
          <w:color w:val="000000" w:themeColor="text1"/>
          <w:szCs w:val="24"/>
        </w:rPr>
        <w:t>Câmara Municipal de Sorri</w:t>
      </w:r>
      <w:r w:rsidR="0093312E" w:rsidRPr="00DA4618">
        <w:rPr>
          <w:color w:val="000000" w:themeColor="text1"/>
          <w:szCs w:val="24"/>
        </w:rPr>
        <w:t xml:space="preserve">so, Estado de Mato Grosso, </w:t>
      </w:r>
      <w:r w:rsidR="00DA4618" w:rsidRPr="00DA4618">
        <w:rPr>
          <w:color w:val="000000" w:themeColor="text1"/>
          <w:szCs w:val="24"/>
        </w:rPr>
        <w:t>23</w:t>
      </w:r>
      <w:r w:rsidR="00A642FD" w:rsidRPr="00DA4618">
        <w:rPr>
          <w:color w:val="000000" w:themeColor="text1"/>
          <w:szCs w:val="24"/>
        </w:rPr>
        <w:t xml:space="preserve"> de</w:t>
      </w:r>
      <w:r w:rsidR="005628D6" w:rsidRPr="00DA4618">
        <w:rPr>
          <w:color w:val="000000" w:themeColor="text1"/>
          <w:szCs w:val="24"/>
        </w:rPr>
        <w:t xml:space="preserve"> </w:t>
      </w:r>
      <w:r w:rsidRPr="00DA4618">
        <w:rPr>
          <w:color w:val="000000" w:themeColor="text1"/>
          <w:szCs w:val="24"/>
        </w:rPr>
        <w:t>f</w:t>
      </w:r>
      <w:r w:rsidR="00F73410" w:rsidRPr="00DA4618">
        <w:rPr>
          <w:color w:val="000000" w:themeColor="text1"/>
          <w:szCs w:val="24"/>
        </w:rPr>
        <w:t>evereiro</w:t>
      </w:r>
      <w:r w:rsidR="00A642FD" w:rsidRPr="00DA4618">
        <w:rPr>
          <w:color w:val="000000" w:themeColor="text1"/>
          <w:szCs w:val="24"/>
        </w:rPr>
        <w:t xml:space="preserve"> de 20</w:t>
      </w:r>
      <w:r w:rsidR="00C45CE2" w:rsidRPr="00DA4618">
        <w:rPr>
          <w:color w:val="000000" w:themeColor="text1"/>
          <w:szCs w:val="24"/>
        </w:rPr>
        <w:t>21</w:t>
      </w:r>
    </w:p>
    <w:p w14:paraId="5A3815F4" w14:textId="77777777" w:rsidR="00F27332" w:rsidRPr="00DA4618" w:rsidRDefault="00F27332" w:rsidP="00F27332">
      <w:pPr>
        <w:spacing w:after="0" w:line="240" w:lineRule="auto"/>
        <w:ind w:right="-568" w:firstLine="1418"/>
        <w:jc w:val="center"/>
        <w:rPr>
          <w:szCs w:val="24"/>
        </w:rPr>
      </w:pPr>
    </w:p>
    <w:p w14:paraId="3B2CF5C9" w14:textId="77777777" w:rsidR="00F27332" w:rsidRPr="00DA4618" w:rsidRDefault="00F27332" w:rsidP="00F27332">
      <w:pPr>
        <w:spacing w:after="0" w:line="240" w:lineRule="auto"/>
        <w:rPr>
          <w:szCs w:val="24"/>
        </w:rPr>
      </w:pPr>
    </w:p>
    <w:p w14:paraId="46DDFB5B" w14:textId="77777777" w:rsidR="00F27332" w:rsidRPr="00DA4618" w:rsidRDefault="00F27332" w:rsidP="00F27332">
      <w:pPr>
        <w:spacing w:after="0" w:line="240" w:lineRule="auto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07573" w14:paraId="507D8E31" w14:textId="77777777" w:rsidTr="00F2733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0BC02" w14:textId="77777777" w:rsidR="00F27332" w:rsidRPr="00DA4618" w:rsidRDefault="00787647" w:rsidP="00F273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A4618">
              <w:rPr>
                <w:b/>
                <w:bCs/>
                <w:szCs w:val="24"/>
              </w:rPr>
              <w:t>DAMIANI DA TV</w:t>
            </w:r>
          </w:p>
          <w:p w14:paraId="30396C6C" w14:textId="77777777" w:rsidR="00F27332" w:rsidRPr="00DA4618" w:rsidRDefault="00787647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A4618">
              <w:rPr>
                <w:b/>
                <w:bCs/>
                <w:szCs w:val="24"/>
              </w:rPr>
              <w:t>Vereador PSDB</w:t>
            </w:r>
          </w:p>
          <w:p w14:paraId="260140F4" w14:textId="77777777" w:rsidR="00F27332" w:rsidRPr="00DA4618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1925A2B1" w14:textId="77777777" w:rsidR="00F27332" w:rsidRPr="00DA4618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53DF0FCE" w14:textId="77777777" w:rsidR="00F27332" w:rsidRPr="00DA4618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6E31D2" w14:textId="77777777" w:rsidR="00F27332" w:rsidRPr="00DA4618" w:rsidRDefault="00787647" w:rsidP="00F273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A4618">
              <w:rPr>
                <w:b/>
                <w:bCs/>
                <w:szCs w:val="24"/>
              </w:rPr>
              <w:t>DIOGO KRIGUER       CELSO KOZAK     RODRIGO MACHADO</w:t>
            </w:r>
          </w:p>
          <w:p w14:paraId="317A12EA" w14:textId="77777777" w:rsidR="00F27332" w:rsidRPr="00DA4618" w:rsidRDefault="00787647" w:rsidP="00F27332">
            <w:pPr>
              <w:spacing w:after="0" w:line="240" w:lineRule="auto"/>
              <w:rPr>
                <w:b/>
                <w:bCs/>
                <w:szCs w:val="24"/>
              </w:rPr>
            </w:pPr>
            <w:r w:rsidRPr="00DA4618">
              <w:rPr>
                <w:b/>
                <w:bCs/>
                <w:szCs w:val="24"/>
              </w:rPr>
              <w:t xml:space="preserve">   Vereador PSDB            Vereador PSDB            Vereador PSDB</w:t>
            </w:r>
          </w:p>
          <w:p w14:paraId="33347BBE" w14:textId="77777777" w:rsidR="00F27332" w:rsidRPr="00DA4618" w:rsidRDefault="00F27332" w:rsidP="00F2733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7F7BEE9A" w14:textId="77777777" w:rsidR="00F27332" w:rsidRPr="00DA4618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907573" w14:paraId="304D60B4" w14:textId="77777777" w:rsidTr="00F2733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C4DE91" w14:textId="77777777" w:rsidR="00F27332" w:rsidRPr="00DA4618" w:rsidRDefault="00787647" w:rsidP="00F2733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4A9B48AD" w14:textId="77777777" w:rsidR="00F27332" w:rsidRPr="00DA4618" w:rsidRDefault="00787647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>Vereador Patriota</w:t>
            </w:r>
          </w:p>
          <w:p w14:paraId="423FF32F" w14:textId="77777777" w:rsidR="00F27332" w:rsidRPr="00DA4618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2A611FDA" w14:textId="77777777" w:rsidR="00F27332" w:rsidRPr="00DA4618" w:rsidRDefault="00F27332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0FB680" w14:textId="77777777" w:rsidR="00F27332" w:rsidRPr="00DA4618" w:rsidRDefault="00787647" w:rsidP="00F273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>IAGO MELLA</w:t>
            </w:r>
          </w:p>
          <w:p w14:paraId="54D93134" w14:textId="77777777" w:rsidR="00F27332" w:rsidRPr="00DA4618" w:rsidRDefault="00787647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17687" w14:textId="77777777" w:rsidR="00F27332" w:rsidRPr="00DA4618" w:rsidRDefault="00787647" w:rsidP="00F2733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>MARLON ZANELLA</w:t>
            </w:r>
          </w:p>
          <w:p w14:paraId="096CDC55" w14:textId="77777777" w:rsidR="00F27332" w:rsidRPr="00DA4618" w:rsidRDefault="00787647" w:rsidP="00F273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2383993B" w14:textId="77777777" w:rsidR="00F27332" w:rsidRPr="00DA4618" w:rsidRDefault="00F27332" w:rsidP="00F2733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60"/>
        <w:gridCol w:w="3010"/>
      </w:tblGrid>
      <w:tr w:rsidR="00907573" w14:paraId="3A4DB1EE" w14:textId="77777777" w:rsidTr="00F2733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A3CFC" w14:textId="77777777" w:rsidR="00F27332" w:rsidRPr="00DA4618" w:rsidRDefault="00787647" w:rsidP="00F2733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5A224D23" w14:textId="77777777" w:rsidR="00F27332" w:rsidRPr="00DA4618" w:rsidRDefault="00787647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61D64" w14:textId="77777777" w:rsidR="00F27332" w:rsidRPr="00DA4618" w:rsidRDefault="00787647" w:rsidP="00F273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>WANDERLEY PAULO</w:t>
            </w:r>
          </w:p>
          <w:p w14:paraId="2CD271D3" w14:textId="77777777" w:rsidR="00F27332" w:rsidRPr="00DA4618" w:rsidRDefault="00787647" w:rsidP="00F27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>Vereador Progressistas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58618" w14:textId="77777777" w:rsidR="00F27332" w:rsidRPr="00DA4618" w:rsidRDefault="00787647" w:rsidP="00F2733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>ZÉ DA PANTANAL</w:t>
            </w:r>
          </w:p>
          <w:p w14:paraId="71D60368" w14:textId="77777777" w:rsidR="00F27332" w:rsidRPr="00DA4618" w:rsidRDefault="00787647" w:rsidP="00F273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14:paraId="51AFC8C2" w14:textId="77777777" w:rsidR="00F27332" w:rsidRPr="00DA4618" w:rsidRDefault="00F27332" w:rsidP="00F2733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14:paraId="5FB59763" w14:textId="77777777" w:rsidR="00F27332" w:rsidRPr="00DA4618" w:rsidRDefault="00F27332" w:rsidP="00F27332">
      <w:pPr>
        <w:spacing w:after="0" w:line="240" w:lineRule="auto"/>
        <w:rPr>
          <w:szCs w:val="24"/>
        </w:rPr>
      </w:pPr>
    </w:p>
    <w:p w14:paraId="547D93CB" w14:textId="77777777" w:rsidR="00F27332" w:rsidRPr="00DA4618" w:rsidRDefault="00F27332" w:rsidP="00F27332">
      <w:pPr>
        <w:spacing w:after="0" w:line="240" w:lineRule="auto"/>
        <w:rPr>
          <w:szCs w:val="24"/>
        </w:rPr>
      </w:pPr>
    </w:p>
    <w:p w14:paraId="709BC2FC" w14:textId="77777777" w:rsidR="00F27332" w:rsidRPr="00DA4618" w:rsidRDefault="00F27332" w:rsidP="00F27332">
      <w:pPr>
        <w:spacing w:after="0" w:line="240" w:lineRule="auto"/>
        <w:rPr>
          <w:szCs w:val="24"/>
        </w:rPr>
      </w:pPr>
    </w:p>
    <w:p w14:paraId="2294417F" w14:textId="77777777" w:rsidR="00F27332" w:rsidRPr="00F27332" w:rsidRDefault="00F27332" w:rsidP="00F27332">
      <w:pPr>
        <w:spacing w:after="0" w:line="240" w:lineRule="auto"/>
        <w:ind w:right="-568"/>
        <w:jc w:val="center"/>
        <w:rPr>
          <w:szCs w:val="24"/>
        </w:rPr>
      </w:pPr>
    </w:p>
    <w:sectPr w:rsidR="00F27332" w:rsidRPr="00F27332" w:rsidSect="00F273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701" w:bottom="1417" w:left="170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94EF7" w14:textId="77777777" w:rsidR="00787647" w:rsidRDefault="00787647">
      <w:pPr>
        <w:spacing w:after="0" w:line="240" w:lineRule="auto"/>
      </w:pPr>
      <w:r>
        <w:separator/>
      </w:r>
    </w:p>
  </w:endnote>
  <w:endnote w:type="continuationSeparator" w:id="0">
    <w:p w14:paraId="2729D1EA" w14:textId="77777777" w:rsidR="00787647" w:rsidRDefault="0078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F2A39" w14:textId="77777777"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2B2E6" w14:textId="77777777" w:rsidR="006917E1" w:rsidRDefault="00787647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5603E" w14:textId="77777777"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3BDC7" w14:textId="77777777" w:rsidR="00787647" w:rsidRDefault="00787647">
      <w:pPr>
        <w:spacing w:after="0" w:line="240" w:lineRule="auto"/>
      </w:pPr>
      <w:r>
        <w:separator/>
      </w:r>
    </w:p>
  </w:footnote>
  <w:footnote w:type="continuationSeparator" w:id="0">
    <w:p w14:paraId="4622BA78" w14:textId="77777777" w:rsidR="00787647" w:rsidRDefault="0078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50FE" w14:textId="77777777"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ABAF8" w14:textId="77777777"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7584C" w14:textId="77777777"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7490A"/>
    <w:rsid w:val="000866C3"/>
    <w:rsid w:val="00093C62"/>
    <w:rsid w:val="00096809"/>
    <w:rsid w:val="000A2865"/>
    <w:rsid w:val="000A6E68"/>
    <w:rsid w:val="000B2CB1"/>
    <w:rsid w:val="000D7422"/>
    <w:rsid w:val="000F1D81"/>
    <w:rsid w:val="00142EEC"/>
    <w:rsid w:val="0017234E"/>
    <w:rsid w:val="001A74BC"/>
    <w:rsid w:val="001E5FE5"/>
    <w:rsid w:val="002C10E0"/>
    <w:rsid w:val="0030679F"/>
    <w:rsid w:val="00327039"/>
    <w:rsid w:val="00327675"/>
    <w:rsid w:val="00347F52"/>
    <w:rsid w:val="00360F40"/>
    <w:rsid w:val="0037128A"/>
    <w:rsid w:val="00382D6C"/>
    <w:rsid w:val="00413095"/>
    <w:rsid w:val="00424841"/>
    <w:rsid w:val="00433959"/>
    <w:rsid w:val="004A253F"/>
    <w:rsid w:val="004B13D7"/>
    <w:rsid w:val="00537653"/>
    <w:rsid w:val="00556F22"/>
    <w:rsid w:val="00560BAD"/>
    <w:rsid w:val="005628D6"/>
    <w:rsid w:val="005743B6"/>
    <w:rsid w:val="005D2605"/>
    <w:rsid w:val="005F4CE6"/>
    <w:rsid w:val="00604B63"/>
    <w:rsid w:val="00621898"/>
    <w:rsid w:val="006423FB"/>
    <w:rsid w:val="00656C8C"/>
    <w:rsid w:val="006917E1"/>
    <w:rsid w:val="006B4DDE"/>
    <w:rsid w:val="007328A2"/>
    <w:rsid w:val="007814C3"/>
    <w:rsid w:val="0078207A"/>
    <w:rsid w:val="00787647"/>
    <w:rsid w:val="0079585C"/>
    <w:rsid w:val="007C5F58"/>
    <w:rsid w:val="00823CD7"/>
    <w:rsid w:val="0082429A"/>
    <w:rsid w:val="00854953"/>
    <w:rsid w:val="008A3195"/>
    <w:rsid w:val="008D46C3"/>
    <w:rsid w:val="008F0FAC"/>
    <w:rsid w:val="008F5EAC"/>
    <w:rsid w:val="00907573"/>
    <w:rsid w:val="0093312E"/>
    <w:rsid w:val="00935DF3"/>
    <w:rsid w:val="00947F31"/>
    <w:rsid w:val="00950B11"/>
    <w:rsid w:val="00952F82"/>
    <w:rsid w:val="00974014"/>
    <w:rsid w:val="00984D9A"/>
    <w:rsid w:val="00A61BFB"/>
    <w:rsid w:val="00A642FD"/>
    <w:rsid w:val="00A64326"/>
    <w:rsid w:val="00A90FB1"/>
    <w:rsid w:val="00A92F97"/>
    <w:rsid w:val="00AA7545"/>
    <w:rsid w:val="00AC349C"/>
    <w:rsid w:val="00AD4784"/>
    <w:rsid w:val="00BB647A"/>
    <w:rsid w:val="00BD72B0"/>
    <w:rsid w:val="00C3546D"/>
    <w:rsid w:val="00C45CE2"/>
    <w:rsid w:val="00C766A9"/>
    <w:rsid w:val="00CB5C20"/>
    <w:rsid w:val="00CE65F0"/>
    <w:rsid w:val="00CE7E8A"/>
    <w:rsid w:val="00CF00DA"/>
    <w:rsid w:val="00D07BCA"/>
    <w:rsid w:val="00D23C6C"/>
    <w:rsid w:val="00DA1D8B"/>
    <w:rsid w:val="00DA316B"/>
    <w:rsid w:val="00DA4618"/>
    <w:rsid w:val="00DE24B9"/>
    <w:rsid w:val="00DE31D5"/>
    <w:rsid w:val="00DF2E54"/>
    <w:rsid w:val="00E56B9F"/>
    <w:rsid w:val="00E577CE"/>
    <w:rsid w:val="00F14524"/>
    <w:rsid w:val="00F27332"/>
    <w:rsid w:val="00F56845"/>
    <w:rsid w:val="00F73410"/>
    <w:rsid w:val="00F91C52"/>
    <w:rsid w:val="00F93224"/>
    <w:rsid w:val="00FA3776"/>
    <w:rsid w:val="00FB6A76"/>
    <w:rsid w:val="00FC671A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D95A"/>
  <w15:docId w15:val="{F3A7770E-5206-408B-9770-D5863936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45CE2"/>
    <w:pPr>
      <w:spacing w:after="120" w:line="240" w:lineRule="auto"/>
      <w:ind w:left="283"/>
    </w:pPr>
    <w:rPr>
      <w:rFonts w:eastAsia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45CE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4</cp:revision>
  <cp:lastPrinted>2018-09-04T11:49:00Z</cp:lastPrinted>
  <dcterms:created xsi:type="dcterms:W3CDTF">2021-02-24T12:35:00Z</dcterms:created>
  <dcterms:modified xsi:type="dcterms:W3CDTF">2021-02-26T16:12:00Z</dcterms:modified>
</cp:coreProperties>
</file>