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1BC" w:rsidRDefault="007A51BC" w:rsidP="007A51BC">
      <w:pPr>
        <w:spacing w:after="0" w:line="240" w:lineRule="auto"/>
        <w:ind w:left="2694" w:firstLine="708"/>
        <w:rPr>
          <w:b/>
          <w:szCs w:val="24"/>
        </w:rPr>
      </w:pPr>
      <w:r>
        <w:rPr>
          <w:b/>
          <w:szCs w:val="24"/>
        </w:rPr>
        <w:t>INDICAÇÃO N° 160/2021</w:t>
      </w:r>
    </w:p>
    <w:p w:rsidR="007A51BC" w:rsidRDefault="007A51BC" w:rsidP="007A51BC">
      <w:pPr>
        <w:spacing w:after="0" w:line="240" w:lineRule="auto"/>
        <w:ind w:left="3402"/>
        <w:rPr>
          <w:b/>
          <w:szCs w:val="24"/>
        </w:rPr>
      </w:pPr>
    </w:p>
    <w:p w:rsidR="007A51BC" w:rsidRDefault="007A51BC" w:rsidP="007A51BC">
      <w:pPr>
        <w:spacing w:after="0" w:line="240" w:lineRule="auto"/>
        <w:ind w:left="3402"/>
        <w:rPr>
          <w:b/>
          <w:szCs w:val="24"/>
        </w:rPr>
      </w:pPr>
    </w:p>
    <w:p w:rsidR="007A51BC" w:rsidRDefault="007A51BC" w:rsidP="007A51BC">
      <w:pPr>
        <w:spacing w:after="0" w:line="240" w:lineRule="auto"/>
        <w:ind w:left="3402"/>
        <w:rPr>
          <w:b/>
          <w:szCs w:val="24"/>
        </w:rPr>
      </w:pPr>
    </w:p>
    <w:p w:rsidR="007A51BC" w:rsidRDefault="007A51BC" w:rsidP="007A51BC">
      <w:pPr>
        <w:spacing w:after="0" w:line="240" w:lineRule="auto"/>
        <w:ind w:left="3402"/>
        <w:jc w:val="both"/>
        <w:rPr>
          <w:b/>
          <w:szCs w:val="24"/>
        </w:rPr>
      </w:pPr>
      <w:r>
        <w:rPr>
          <w:b/>
          <w:szCs w:val="24"/>
        </w:rPr>
        <w:t xml:space="preserve">INDICAMOS </w:t>
      </w:r>
      <w:r>
        <w:rPr>
          <w:b/>
          <w:bCs/>
          <w:szCs w:val="24"/>
        </w:rPr>
        <w:t>A NECESSIDADE DE CONSTRUÇÃO</w:t>
      </w:r>
      <w:r>
        <w:rPr>
          <w:b/>
          <w:szCs w:val="24"/>
        </w:rPr>
        <w:t xml:space="preserve"> DE UM NOVO PRÉDIO PARA O CENTRO DE ESPECIALIDADES ODONTOLÓGICAS–CEO, DO MUNICÍPIO DE SORRISO/MT. </w:t>
      </w:r>
    </w:p>
    <w:p w:rsidR="007A51BC" w:rsidRDefault="007A51BC" w:rsidP="007A51BC">
      <w:pPr>
        <w:spacing w:after="0" w:line="240" w:lineRule="auto"/>
        <w:ind w:left="3402"/>
        <w:jc w:val="both"/>
        <w:rPr>
          <w:b/>
          <w:szCs w:val="24"/>
        </w:rPr>
      </w:pPr>
    </w:p>
    <w:p w:rsidR="007A51BC" w:rsidRDefault="007A51BC" w:rsidP="007A51BC">
      <w:pPr>
        <w:autoSpaceDE w:val="0"/>
        <w:autoSpaceDN w:val="0"/>
        <w:adjustRightInd w:val="0"/>
        <w:spacing w:after="0" w:line="240" w:lineRule="auto"/>
        <w:ind w:left="3402"/>
        <w:jc w:val="both"/>
        <w:rPr>
          <w:b/>
          <w:szCs w:val="24"/>
        </w:rPr>
      </w:pPr>
    </w:p>
    <w:p w:rsidR="007A51BC" w:rsidRDefault="007A51BC" w:rsidP="007A51BC">
      <w:pPr>
        <w:autoSpaceDE w:val="0"/>
        <w:autoSpaceDN w:val="0"/>
        <w:adjustRightInd w:val="0"/>
        <w:spacing w:after="0" w:line="240" w:lineRule="auto"/>
        <w:ind w:left="3402"/>
        <w:jc w:val="both"/>
        <w:rPr>
          <w:b/>
          <w:szCs w:val="24"/>
        </w:rPr>
      </w:pPr>
    </w:p>
    <w:p w:rsidR="007A51BC" w:rsidRDefault="007A51BC" w:rsidP="007A51BC">
      <w:pPr>
        <w:spacing w:after="0" w:line="240" w:lineRule="auto"/>
        <w:ind w:firstLine="3402"/>
        <w:jc w:val="both"/>
        <w:rPr>
          <w:b/>
          <w:szCs w:val="24"/>
        </w:rPr>
      </w:pPr>
      <w:r>
        <w:rPr>
          <w:b/>
          <w:bCs/>
          <w:color w:val="000000" w:themeColor="text1"/>
          <w:szCs w:val="24"/>
        </w:rPr>
        <w:t xml:space="preserve">CELSO KOZAK - PSDB </w:t>
      </w:r>
      <w:r>
        <w:rPr>
          <w:bCs/>
          <w:color w:val="000000" w:themeColor="text1"/>
          <w:szCs w:val="24"/>
        </w:rPr>
        <w:t>e vereadores abaixo assinados</w:t>
      </w:r>
      <w:r>
        <w:rPr>
          <w:szCs w:val="24"/>
        </w:rPr>
        <w:t xml:space="preserve">, com assento nesta Casa, de conformidade com o artigo 115 do Regimento Interno, requerem à Mesa, que este expediente seja encaminhado ao </w:t>
      </w:r>
      <w:r>
        <w:rPr>
          <w:color w:val="000000" w:themeColor="text1"/>
          <w:szCs w:val="24"/>
        </w:rPr>
        <w:t xml:space="preserve">Exmo. </w:t>
      </w:r>
      <w:r>
        <w:rPr>
          <w:color w:val="000000"/>
          <w:szCs w:val="24"/>
        </w:rPr>
        <w:t xml:space="preserve"> Senhor Ari Lafin, Prefeito Municipal, com cópias à Secretária Municipal </w:t>
      </w:r>
      <w:r>
        <w:rPr>
          <w:szCs w:val="24"/>
        </w:rPr>
        <w:t xml:space="preserve">de Obras e Serviços Públicos e à Secretária Municipal de Saúde e Saneamento, </w:t>
      </w:r>
      <w:r>
        <w:rPr>
          <w:b/>
          <w:szCs w:val="24"/>
        </w:rPr>
        <w:t>versando sobre a necessidade de construção de um novo Centro de Especialidades Odontológicas – CEO, do município de Sorriso/MT.</w:t>
      </w:r>
    </w:p>
    <w:p w:rsidR="007A51BC" w:rsidRDefault="007A51BC" w:rsidP="007A51BC">
      <w:pPr>
        <w:spacing w:after="0" w:line="240" w:lineRule="auto"/>
        <w:ind w:firstLine="3119"/>
        <w:jc w:val="both"/>
        <w:rPr>
          <w:b/>
          <w:szCs w:val="24"/>
        </w:rPr>
      </w:pPr>
    </w:p>
    <w:p w:rsidR="007A51BC" w:rsidRDefault="007A51BC" w:rsidP="007A51BC">
      <w:pPr>
        <w:spacing w:after="0" w:line="240" w:lineRule="auto"/>
        <w:ind w:firstLine="3119"/>
        <w:jc w:val="both"/>
        <w:rPr>
          <w:b/>
          <w:szCs w:val="24"/>
        </w:rPr>
      </w:pPr>
    </w:p>
    <w:p w:rsidR="007A51BC" w:rsidRDefault="007A51BC" w:rsidP="007A51BC">
      <w:pPr>
        <w:spacing w:after="0" w:line="240" w:lineRule="auto"/>
        <w:jc w:val="center"/>
        <w:rPr>
          <w:b/>
          <w:szCs w:val="24"/>
        </w:rPr>
      </w:pPr>
      <w:r>
        <w:rPr>
          <w:b/>
          <w:szCs w:val="24"/>
        </w:rPr>
        <w:t>JUSTIFICATIVAS</w:t>
      </w:r>
    </w:p>
    <w:p w:rsidR="007A51BC" w:rsidRDefault="007A51BC" w:rsidP="007A51BC">
      <w:pPr>
        <w:pStyle w:val="Recuodecorpodetexto2"/>
        <w:ind w:firstLine="0"/>
        <w:rPr>
          <w:rFonts w:ascii="Times New Roman" w:hAnsi="Times New Roman" w:cs="Times New Roman"/>
          <w:sz w:val="24"/>
          <w:szCs w:val="24"/>
        </w:rPr>
      </w:pPr>
      <w:r>
        <w:rPr>
          <w:rFonts w:ascii="Times New Roman" w:hAnsi="Times New Roman" w:cs="Times New Roman"/>
          <w:sz w:val="24"/>
          <w:szCs w:val="24"/>
        </w:rPr>
        <w:t xml:space="preserve">                    </w:t>
      </w:r>
    </w:p>
    <w:p w:rsidR="007A51BC" w:rsidRDefault="007A51BC" w:rsidP="007A51BC">
      <w:pPr>
        <w:pStyle w:val="Recuodecorpodetexto2"/>
        <w:ind w:firstLine="1418"/>
        <w:rPr>
          <w:rFonts w:ascii="Times New Roman" w:hAnsi="Times New Roman" w:cs="Times New Roman"/>
          <w:color w:val="000000" w:themeColor="text1"/>
          <w:sz w:val="24"/>
          <w:szCs w:val="24"/>
        </w:rPr>
      </w:pPr>
      <w:r>
        <w:rPr>
          <w:rFonts w:ascii="Times New Roman" w:hAnsi="Times New Roman" w:cs="Times New Roman"/>
          <w:sz w:val="24"/>
          <w:szCs w:val="24"/>
        </w:rPr>
        <w:t xml:space="preserve">O Centro de Especialidades Odontológicas-CEO é o centro de referência para a realização desses atendimentos </w:t>
      </w:r>
      <w:r>
        <w:rPr>
          <w:rFonts w:ascii="Times New Roman" w:hAnsi="Times New Roman" w:cs="Times New Roman"/>
          <w:color w:val="000000" w:themeColor="text1"/>
          <w:sz w:val="24"/>
          <w:szCs w:val="24"/>
        </w:rPr>
        <w:t>mais graves, como tratamento de canal, de gengiva, cirurgias, extrações de siso, próteses e atendimento para portadores de necessidades especiais. A média de atendimentos mensais do CEO é de 1.805 procedimentos. Ao total, são 06 dentistas trabalhando no local e conta com 05 consultórios.</w:t>
      </w:r>
    </w:p>
    <w:p w:rsidR="007A51BC" w:rsidRDefault="007A51BC" w:rsidP="007A51BC">
      <w:pPr>
        <w:pStyle w:val="Recuodecorpodetexto2"/>
        <w:ind w:firstLine="1418"/>
        <w:rPr>
          <w:rFonts w:ascii="Times New Roman" w:hAnsi="Times New Roman" w:cs="Times New Roman"/>
          <w:color w:val="000000" w:themeColor="text1"/>
          <w:sz w:val="24"/>
          <w:szCs w:val="24"/>
        </w:rPr>
      </w:pPr>
    </w:p>
    <w:p w:rsidR="007A51BC" w:rsidRDefault="007A51BC" w:rsidP="007A51BC">
      <w:pPr>
        <w:spacing w:after="0" w:line="240" w:lineRule="auto"/>
        <w:ind w:firstLine="1418"/>
        <w:jc w:val="both"/>
        <w:rPr>
          <w:szCs w:val="24"/>
        </w:rPr>
      </w:pPr>
      <w:r>
        <w:rPr>
          <w:szCs w:val="24"/>
        </w:rPr>
        <w:t>Considerando a extrema e urgente necessidade de construção de um prédio novo para o Centro de Especialidades Odontológicas-CEO do munícipio de Sorriso/MT, pois o mesmo se encontra em condições precárias e não oferece as condições necessárias para atendimento odontológico de qualidade aos seus usuários;</w:t>
      </w:r>
    </w:p>
    <w:p w:rsidR="007A51BC" w:rsidRDefault="007A51BC" w:rsidP="007A51BC">
      <w:pPr>
        <w:spacing w:after="0" w:line="240" w:lineRule="auto"/>
        <w:ind w:firstLine="1418"/>
        <w:jc w:val="both"/>
        <w:rPr>
          <w:szCs w:val="24"/>
        </w:rPr>
      </w:pPr>
    </w:p>
    <w:p w:rsidR="007A51BC" w:rsidRDefault="007A51BC" w:rsidP="007A51BC">
      <w:pPr>
        <w:spacing w:after="0" w:line="240" w:lineRule="auto"/>
        <w:ind w:firstLine="1418"/>
        <w:jc w:val="both"/>
        <w:rPr>
          <w:szCs w:val="24"/>
        </w:rPr>
      </w:pPr>
      <w:r>
        <w:rPr>
          <w:szCs w:val="24"/>
        </w:rPr>
        <w:t xml:space="preserve">Considerando que a infraestrutura existente não tem condições adequadas de realizar atendimentos no referido Centro de Especialidades Odontológicas, pois foram constatadas em visita que esta unidade de saúde está com as salas de consultórios pequenas e estão apertadas para atendimentos, sendo necessário a construção de um novo Centro de Especialidades Odontológicos para ampliar os atendimentos e a contratação de novos profissionais. </w:t>
      </w:r>
    </w:p>
    <w:p w:rsidR="007A51BC" w:rsidRDefault="007A51BC" w:rsidP="007A51BC">
      <w:pPr>
        <w:spacing w:after="0" w:line="240" w:lineRule="auto"/>
        <w:ind w:firstLine="1418"/>
        <w:jc w:val="both"/>
        <w:rPr>
          <w:szCs w:val="24"/>
        </w:rPr>
      </w:pPr>
    </w:p>
    <w:p w:rsidR="007A51BC" w:rsidRDefault="007A51BC" w:rsidP="007A51BC">
      <w:pPr>
        <w:spacing w:after="0" w:line="240" w:lineRule="auto"/>
        <w:ind w:firstLine="1418"/>
        <w:jc w:val="both"/>
        <w:rPr>
          <w:szCs w:val="24"/>
        </w:rPr>
      </w:pPr>
      <w:r>
        <w:rPr>
          <w:szCs w:val="24"/>
        </w:rPr>
        <w:t>Considerando que a população deve ser atendida com dignidade, conforto e bem-estar, é de ressaltar a importância de construção de um novo Centro de Especialidades Odontológicas-CEO para que possa atingir sua finalidade e que é dever do município zelar pela Saúde dessas famílias com a devida qualidade;</w:t>
      </w:r>
    </w:p>
    <w:p w:rsidR="007A51BC" w:rsidRDefault="007A51BC" w:rsidP="007A51BC">
      <w:pPr>
        <w:spacing w:after="0" w:line="240" w:lineRule="auto"/>
        <w:ind w:firstLine="1418"/>
        <w:jc w:val="both"/>
        <w:rPr>
          <w:szCs w:val="24"/>
        </w:rPr>
      </w:pPr>
    </w:p>
    <w:p w:rsidR="007A51BC" w:rsidRDefault="007A51BC" w:rsidP="007A51BC">
      <w:pPr>
        <w:spacing w:after="0" w:line="240" w:lineRule="auto"/>
        <w:ind w:firstLine="1418"/>
        <w:jc w:val="both"/>
        <w:rPr>
          <w:szCs w:val="24"/>
        </w:rPr>
      </w:pPr>
      <w:r>
        <w:rPr>
          <w:szCs w:val="24"/>
        </w:rPr>
        <w:t>Considerando que cabe ao Poder Público atender as condições necessárias para atendimento a Saúde da população, respeitando nossa Constituição Federal.</w:t>
      </w:r>
    </w:p>
    <w:p w:rsidR="007A51BC" w:rsidRDefault="007A51BC" w:rsidP="007A51BC">
      <w:pPr>
        <w:spacing w:after="0" w:line="240" w:lineRule="auto"/>
        <w:ind w:firstLine="1418"/>
        <w:jc w:val="both"/>
        <w:rPr>
          <w:szCs w:val="24"/>
        </w:rPr>
      </w:pPr>
    </w:p>
    <w:p w:rsidR="007A51BC" w:rsidRDefault="007A51BC" w:rsidP="007A51BC">
      <w:pPr>
        <w:spacing w:after="0" w:line="240" w:lineRule="auto"/>
        <w:ind w:firstLine="1418"/>
        <w:jc w:val="both"/>
        <w:rPr>
          <w:szCs w:val="24"/>
        </w:rPr>
      </w:pPr>
    </w:p>
    <w:p w:rsidR="007A51BC" w:rsidRDefault="007A51BC" w:rsidP="007A51BC">
      <w:pPr>
        <w:spacing w:after="0" w:line="240" w:lineRule="auto"/>
        <w:ind w:firstLine="1418"/>
        <w:jc w:val="both"/>
        <w:rPr>
          <w:szCs w:val="24"/>
        </w:rPr>
      </w:pPr>
    </w:p>
    <w:p w:rsidR="007A51BC" w:rsidRDefault="007A51BC" w:rsidP="007A51BC">
      <w:pPr>
        <w:spacing w:after="0" w:line="240" w:lineRule="auto"/>
        <w:ind w:firstLine="1418"/>
        <w:jc w:val="both"/>
        <w:rPr>
          <w:szCs w:val="24"/>
        </w:rPr>
      </w:pPr>
    </w:p>
    <w:p w:rsidR="007A51BC" w:rsidRDefault="007A51BC" w:rsidP="007A51BC">
      <w:pPr>
        <w:spacing w:after="0" w:line="240" w:lineRule="auto"/>
        <w:ind w:firstLine="1418"/>
        <w:jc w:val="both"/>
        <w:rPr>
          <w:szCs w:val="24"/>
        </w:rPr>
      </w:pPr>
    </w:p>
    <w:p w:rsidR="007A51BC" w:rsidRDefault="007A51BC" w:rsidP="007A51BC">
      <w:pPr>
        <w:spacing w:after="0" w:line="240" w:lineRule="auto"/>
        <w:ind w:firstLine="1418"/>
        <w:jc w:val="both"/>
        <w:rPr>
          <w:b/>
          <w:szCs w:val="24"/>
        </w:rPr>
      </w:pPr>
    </w:p>
    <w:p w:rsidR="007A51BC" w:rsidRDefault="007A51BC" w:rsidP="007A51BC">
      <w:pPr>
        <w:pStyle w:val="PargrafodaLista"/>
        <w:spacing w:after="0" w:line="240" w:lineRule="auto"/>
        <w:ind w:left="0" w:firstLine="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Câmara Municipal de Sorriso, Estado de Mato Grosso, em 24 de fevereiro de 2021.</w:t>
      </w:r>
    </w:p>
    <w:p w:rsidR="007A51BC" w:rsidRDefault="007A51BC" w:rsidP="007A51BC">
      <w:pPr>
        <w:pStyle w:val="PargrafodaLista"/>
        <w:spacing w:after="0" w:line="240" w:lineRule="auto"/>
        <w:ind w:left="0"/>
        <w:jc w:val="center"/>
        <w:rPr>
          <w:rFonts w:ascii="Times New Roman" w:hAnsi="Times New Roman" w:cs="Times New Roman"/>
          <w:sz w:val="24"/>
          <w:szCs w:val="24"/>
        </w:rPr>
      </w:pPr>
    </w:p>
    <w:p w:rsidR="007A51BC" w:rsidRDefault="007A51BC" w:rsidP="007A51BC">
      <w:pPr>
        <w:widowControl w:val="0"/>
        <w:autoSpaceDE w:val="0"/>
        <w:autoSpaceDN w:val="0"/>
        <w:adjustRightInd w:val="0"/>
        <w:spacing w:after="0" w:line="240" w:lineRule="auto"/>
        <w:jc w:val="both"/>
        <w:rPr>
          <w:color w:val="000000"/>
          <w:szCs w:val="24"/>
        </w:rPr>
      </w:pPr>
    </w:p>
    <w:p w:rsidR="007A51BC" w:rsidRDefault="007A51BC" w:rsidP="007A51BC">
      <w:pPr>
        <w:widowControl w:val="0"/>
        <w:autoSpaceDE w:val="0"/>
        <w:autoSpaceDN w:val="0"/>
        <w:adjustRightInd w:val="0"/>
        <w:spacing w:after="0" w:line="240" w:lineRule="auto"/>
        <w:jc w:val="both"/>
        <w:rPr>
          <w:color w:val="000000"/>
          <w:szCs w:val="24"/>
        </w:rPr>
      </w:pPr>
    </w:p>
    <w:p w:rsidR="007A51BC" w:rsidRDefault="007A51BC" w:rsidP="007A51BC">
      <w:pPr>
        <w:widowControl w:val="0"/>
        <w:autoSpaceDE w:val="0"/>
        <w:autoSpaceDN w:val="0"/>
        <w:adjustRightInd w:val="0"/>
        <w:spacing w:after="0" w:line="240" w:lineRule="auto"/>
        <w:jc w:val="both"/>
        <w:rPr>
          <w:color w:val="000000"/>
          <w:szCs w:val="24"/>
        </w:rPr>
      </w:pPr>
    </w:p>
    <w:tbl>
      <w:tblPr>
        <w:tblW w:w="0" w:type="auto"/>
        <w:tblInd w:w="-176" w:type="dxa"/>
        <w:tblLook w:val="04A0" w:firstRow="1" w:lastRow="0" w:firstColumn="1" w:lastColumn="0" w:noHBand="0" w:noVBand="1"/>
      </w:tblPr>
      <w:tblGrid>
        <w:gridCol w:w="2655"/>
        <w:gridCol w:w="2463"/>
        <w:gridCol w:w="2480"/>
        <w:gridCol w:w="2575"/>
      </w:tblGrid>
      <w:tr w:rsidR="007A51BC" w:rsidTr="007A51BC">
        <w:trPr>
          <w:trHeight w:val="1287"/>
        </w:trPr>
        <w:tc>
          <w:tcPr>
            <w:tcW w:w="2655" w:type="dxa"/>
          </w:tcPr>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CELSO KOZAK</w:t>
            </w:r>
          </w:p>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 xml:space="preserve">Vereador PSDB </w:t>
            </w:r>
          </w:p>
          <w:p w:rsidR="007A51BC" w:rsidRDefault="007A51BC">
            <w:pPr>
              <w:spacing w:after="0" w:line="240" w:lineRule="auto"/>
              <w:jc w:val="center"/>
              <w:rPr>
                <w:rFonts w:eastAsia="Times New Roman"/>
                <w:b/>
                <w:bCs/>
                <w:color w:val="000000"/>
                <w:sz w:val="22"/>
              </w:rPr>
            </w:pPr>
          </w:p>
          <w:p w:rsidR="007A51BC" w:rsidRDefault="007A51BC">
            <w:pPr>
              <w:spacing w:after="0" w:line="240" w:lineRule="auto"/>
              <w:jc w:val="center"/>
              <w:rPr>
                <w:b/>
                <w:bCs/>
                <w:color w:val="000000"/>
                <w:sz w:val="22"/>
              </w:rPr>
            </w:pPr>
          </w:p>
        </w:tc>
        <w:tc>
          <w:tcPr>
            <w:tcW w:w="2463" w:type="dxa"/>
          </w:tcPr>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DAMIANI DA TV</w:t>
            </w:r>
          </w:p>
          <w:p w:rsidR="007A51BC" w:rsidRDefault="007A51BC">
            <w:pPr>
              <w:spacing w:after="0" w:line="240" w:lineRule="auto"/>
              <w:jc w:val="center"/>
              <w:rPr>
                <w:rFonts w:eastAsia="Times New Roman"/>
                <w:b/>
                <w:bCs/>
                <w:color w:val="000000"/>
                <w:sz w:val="22"/>
              </w:rPr>
            </w:pPr>
            <w:r>
              <w:rPr>
                <w:rFonts w:eastAsia="Times New Roman"/>
                <w:b/>
                <w:bCs/>
                <w:color w:val="000000"/>
                <w:sz w:val="22"/>
              </w:rPr>
              <w:t xml:space="preserve">Vereador PSDB </w:t>
            </w:r>
          </w:p>
          <w:p w:rsidR="007A51BC" w:rsidRDefault="007A51BC">
            <w:pPr>
              <w:spacing w:after="0" w:line="240" w:lineRule="auto"/>
              <w:jc w:val="center"/>
              <w:rPr>
                <w:rFonts w:eastAsia="Times New Roman"/>
                <w:b/>
                <w:bCs/>
                <w:color w:val="000000"/>
                <w:sz w:val="22"/>
              </w:rPr>
            </w:pPr>
          </w:p>
          <w:p w:rsidR="007A51BC" w:rsidRDefault="007A51BC">
            <w:pPr>
              <w:spacing w:after="0" w:line="240" w:lineRule="auto"/>
              <w:jc w:val="center"/>
              <w:rPr>
                <w:b/>
                <w:bCs/>
                <w:color w:val="000000"/>
                <w:sz w:val="22"/>
              </w:rPr>
            </w:pPr>
          </w:p>
        </w:tc>
        <w:tc>
          <w:tcPr>
            <w:tcW w:w="2480" w:type="dxa"/>
          </w:tcPr>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DIOGO KRIGUER</w:t>
            </w:r>
          </w:p>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Vereador PSDB</w:t>
            </w:r>
          </w:p>
          <w:p w:rsidR="007A51BC" w:rsidRDefault="007A51BC">
            <w:pPr>
              <w:spacing w:after="0" w:line="240" w:lineRule="auto"/>
              <w:jc w:val="center"/>
              <w:rPr>
                <w:b/>
                <w:bCs/>
                <w:color w:val="000000"/>
                <w:sz w:val="22"/>
              </w:rPr>
            </w:pPr>
          </w:p>
        </w:tc>
        <w:tc>
          <w:tcPr>
            <w:tcW w:w="2575" w:type="dxa"/>
          </w:tcPr>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RODRIGO MACHADO</w:t>
            </w:r>
          </w:p>
          <w:p w:rsidR="007A51BC" w:rsidRDefault="007A51BC">
            <w:pPr>
              <w:spacing w:after="0" w:line="240" w:lineRule="auto"/>
              <w:jc w:val="center"/>
              <w:rPr>
                <w:rFonts w:eastAsia="Times New Roman"/>
                <w:b/>
                <w:bCs/>
                <w:color w:val="000000"/>
                <w:sz w:val="22"/>
              </w:rPr>
            </w:pPr>
            <w:r>
              <w:rPr>
                <w:rFonts w:eastAsia="Times New Roman"/>
                <w:b/>
                <w:bCs/>
                <w:color w:val="000000"/>
                <w:sz w:val="22"/>
              </w:rPr>
              <w:t>Vereador PSDB</w:t>
            </w:r>
          </w:p>
          <w:p w:rsidR="007A51BC" w:rsidRDefault="007A51BC">
            <w:pPr>
              <w:spacing w:after="0" w:line="240" w:lineRule="auto"/>
              <w:jc w:val="center"/>
              <w:rPr>
                <w:b/>
                <w:bCs/>
                <w:color w:val="000000"/>
                <w:sz w:val="22"/>
              </w:rPr>
            </w:pPr>
          </w:p>
        </w:tc>
      </w:tr>
      <w:tr w:rsidR="007A51BC" w:rsidTr="007A51BC">
        <w:trPr>
          <w:trHeight w:val="1331"/>
        </w:trPr>
        <w:tc>
          <w:tcPr>
            <w:tcW w:w="2655" w:type="dxa"/>
          </w:tcPr>
          <w:p w:rsidR="007A51BC" w:rsidRDefault="007A51BC">
            <w:pPr>
              <w:spacing w:after="0" w:line="240" w:lineRule="auto"/>
              <w:jc w:val="center"/>
              <w:rPr>
                <w:rFonts w:eastAsia="Times New Roman"/>
                <w:b/>
                <w:sz w:val="22"/>
              </w:rPr>
            </w:pPr>
            <w:r>
              <w:rPr>
                <w:rFonts w:eastAsia="Times New Roman"/>
                <w:b/>
                <w:sz w:val="22"/>
              </w:rPr>
              <w:t>WANDERLEY PAULO</w:t>
            </w:r>
          </w:p>
          <w:p w:rsidR="007A51BC" w:rsidRDefault="007A51BC">
            <w:pPr>
              <w:spacing w:after="0" w:line="240" w:lineRule="auto"/>
              <w:jc w:val="center"/>
              <w:rPr>
                <w:rFonts w:eastAsia="Times New Roman"/>
                <w:b/>
                <w:sz w:val="22"/>
              </w:rPr>
            </w:pPr>
            <w:r>
              <w:rPr>
                <w:rFonts w:eastAsia="Times New Roman"/>
                <w:b/>
                <w:sz w:val="22"/>
              </w:rPr>
              <w:t>Vereador Progressistas</w:t>
            </w:r>
          </w:p>
          <w:p w:rsidR="007A51BC" w:rsidRDefault="007A51BC">
            <w:pPr>
              <w:spacing w:after="0" w:line="240" w:lineRule="auto"/>
              <w:jc w:val="center"/>
              <w:rPr>
                <w:b/>
                <w:bCs/>
                <w:color w:val="000000"/>
                <w:sz w:val="22"/>
              </w:rPr>
            </w:pPr>
          </w:p>
        </w:tc>
        <w:tc>
          <w:tcPr>
            <w:tcW w:w="2463" w:type="dxa"/>
          </w:tcPr>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MARLON ZANELLA</w:t>
            </w:r>
          </w:p>
          <w:p w:rsidR="007A51BC" w:rsidRDefault="007A51BC">
            <w:pPr>
              <w:spacing w:after="0" w:line="240" w:lineRule="auto"/>
              <w:jc w:val="center"/>
              <w:rPr>
                <w:rFonts w:eastAsia="Times New Roman"/>
                <w:b/>
                <w:bCs/>
                <w:color w:val="000000"/>
                <w:sz w:val="22"/>
              </w:rPr>
            </w:pPr>
            <w:r>
              <w:rPr>
                <w:rFonts w:eastAsia="Times New Roman"/>
                <w:b/>
                <w:bCs/>
                <w:color w:val="000000"/>
                <w:sz w:val="22"/>
              </w:rPr>
              <w:t>Vereador MDB</w:t>
            </w:r>
          </w:p>
          <w:p w:rsidR="007A51BC" w:rsidRDefault="007A51BC">
            <w:pPr>
              <w:spacing w:after="0" w:line="240" w:lineRule="auto"/>
              <w:jc w:val="center"/>
              <w:rPr>
                <w:b/>
                <w:bCs/>
                <w:color w:val="000000"/>
                <w:sz w:val="22"/>
              </w:rPr>
            </w:pPr>
          </w:p>
        </w:tc>
        <w:tc>
          <w:tcPr>
            <w:tcW w:w="2480" w:type="dxa"/>
          </w:tcPr>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JANE DELALIBERA</w:t>
            </w:r>
          </w:p>
          <w:p w:rsidR="007A51BC" w:rsidRDefault="007A51BC">
            <w:pPr>
              <w:spacing w:after="0" w:line="240" w:lineRule="auto"/>
              <w:jc w:val="center"/>
              <w:rPr>
                <w:rFonts w:eastAsia="Times New Roman"/>
                <w:b/>
                <w:bCs/>
                <w:color w:val="000000"/>
                <w:sz w:val="22"/>
              </w:rPr>
            </w:pPr>
            <w:r>
              <w:rPr>
                <w:rFonts w:eastAsia="Times New Roman"/>
                <w:b/>
                <w:bCs/>
                <w:color w:val="000000"/>
                <w:sz w:val="22"/>
              </w:rPr>
              <w:t>Vereadora PL</w:t>
            </w:r>
          </w:p>
          <w:p w:rsidR="007A51BC" w:rsidRDefault="007A51BC">
            <w:pPr>
              <w:spacing w:after="0" w:line="240" w:lineRule="auto"/>
              <w:jc w:val="center"/>
              <w:rPr>
                <w:b/>
                <w:bCs/>
                <w:color w:val="000000"/>
                <w:sz w:val="22"/>
              </w:rPr>
            </w:pPr>
          </w:p>
        </w:tc>
        <w:tc>
          <w:tcPr>
            <w:tcW w:w="2575" w:type="dxa"/>
          </w:tcPr>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ZÉ DA PANTANAL</w:t>
            </w:r>
          </w:p>
          <w:p w:rsidR="007A51BC" w:rsidRDefault="007A51BC">
            <w:pPr>
              <w:spacing w:after="0" w:line="240" w:lineRule="auto"/>
              <w:jc w:val="center"/>
              <w:rPr>
                <w:rFonts w:eastAsia="Times New Roman"/>
                <w:b/>
                <w:bCs/>
                <w:color w:val="000000"/>
                <w:sz w:val="22"/>
              </w:rPr>
            </w:pPr>
            <w:r>
              <w:rPr>
                <w:rFonts w:eastAsia="Times New Roman"/>
                <w:b/>
                <w:bCs/>
                <w:color w:val="000000"/>
                <w:sz w:val="22"/>
              </w:rPr>
              <w:t>Vereador MDB</w:t>
            </w:r>
          </w:p>
          <w:p w:rsidR="007A51BC" w:rsidRDefault="007A51BC">
            <w:pPr>
              <w:spacing w:after="0" w:line="240" w:lineRule="auto"/>
              <w:jc w:val="center"/>
              <w:rPr>
                <w:b/>
                <w:bCs/>
                <w:color w:val="000000"/>
                <w:sz w:val="22"/>
              </w:rPr>
            </w:pPr>
          </w:p>
        </w:tc>
      </w:tr>
      <w:tr w:rsidR="007A51BC" w:rsidTr="007A51BC">
        <w:tc>
          <w:tcPr>
            <w:tcW w:w="5118" w:type="dxa"/>
            <w:gridSpan w:val="2"/>
          </w:tcPr>
          <w:p w:rsidR="007A51BC" w:rsidRDefault="007A51BC">
            <w:pPr>
              <w:tabs>
                <w:tab w:val="left" w:pos="0"/>
              </w:tabs>
              <w:spacing w:after="0" w:line="240" w:lineRule="auto"/>
              <w:jc w:val="center"/>
              <w:rPr>
                <w:rFonts w:eastAsia="Times New Roman"/>
                <w:b/>
                <w:bCs/>
                <w:color w:val="000000"/>
                <w:sz w:val="22"/>
              </w:rPr>
            </w:pPr>
            <w:r>
              <w:rPr>
                <w:rFonts w:eastAsia="Times New Roman"/>
                <w:b/>
                <w:bCs/>
                <w:color w:val="000000"/>
                <w:sz w:val="22"/>
              </w:rPr>
              <w:t>ACACIO AMBROSINI</w:t>
            </w:r>
          </w:p>
          <w:p w:rsidR="007A51BC" w:rsidRDefault="007A51BC">
            <w:pPr>
              <w:spacing w:after="0" w:line="240" w:lineRule="auto"/>
              <w:jc w:val="center"/>
              <w:rPr>
                <w:rFonts w:eastAsia="Times New Roman"/>
                <w:b/>
                <w:sz w:val="22"/>
              </w:rPr>
            </w:pPr>
            <w:r>
              <w:rPr>
                <w:rFonts w:eastAsia="Times New Roman"/>
                <w:b/>
                <w:bCs/>
                <w:color w:val="000000"/>
                <w:sz w:val="22"/>
              </w:rPr>
              <w:t>Vereador Patriota</w:t>
            </w:r>
          </w:p>
          <w:p w:rsidR="007A51BC" w:rsidRDefault="007A51BC">
            <w:pPr>
              <w:spacing w:after="0" w:line="240" w:lineRule="auto"/>
              <w:jc w:val="center"/>
              <w:rPr>
                <w:b/>
                <w:bCs/>
                <w:color w:val="000000"/>
                <w:sz w:val="22"/>
              </w:rPr>
            </w:pPr>
          </w:p>
        </w:tc>
        <w:tc>
          <w:tcPr>
            <w:tcW w:w="5055" w:type="dxa"/>
            <w:gridSpan w:val="2"/>
            <w:hideMark/>
          </w:tcPr>
          <w:p w:rsidR="007A51BC" w:rsidRDefault="007A51BC">
            <w:pPr>
              <w:spacing w:after="0" w:line="240" w:lineRule="auto"/>
              <w:jc w:val="center"/>
              <w:rPr>
                <w:rFonts w:eastAsia="Times New Roman"/>
                <w:b/>
                <w:bCs/>
                <w:color w:val="000000"/>
                <w:sz w:val="22"/>
              </w:rPr>
            </w:pPr>
            <w:r>
              <w:rPr>
                <w:rFonts w:eastAsia="Times New Roman"/>
                <w:b/>
                <w:bCs/>
                <w:color w:val="000000"/>
                <w:sz w:val="22"/>
              </w:rPr>
              <w:t>IAGO MELLA</w:t>
            </w:r>
          </w:p>
          <w:p w:rsidR="007A51BC" w:rsidRDefault="007A51BC">
            <w:pPr>
              <w:spacing w:after="0" w:line="240" w:lineRule="auto"/>
              <w:jc w:val="center"/>
              <w:rPr>
                <w:b/>
                <w:bCs/>
                <w:color w:val="000000"/>
                <w:sz w:val="22"/>
              </w:rPr>
            </w:pPr>
            <w:r>
              <w:rPr>
                <w:rFonts w:eastAsia="Times New Roman"/>
                <w:b/>
                <w:bCs/>
                <w:color w:val="000000"/>
                <w:sz w:val="22"/>
              </w:rPr>
              <w:t>Vereador Podemos</w:t>
            </w:r>
          </w:p>
        </w:tc>
      </w:tr>
    </w:tbl>
    <w:p w:rsidR="007A51BC" w:rsidRDefault="007A51BC" w:rsidP="007A51BC">
      <w:pPr>
        <w:pStyle w:val="PargrafodaLista"/>
        <w:spacing w:after="0" w:line="240" w:lineRule="auto"/>
        <w:ind w:left="0"/>
        <w:jc w:val="center"/>
        <w:rPr>
          <w:rFonts w:ascii="Times New Roman" w:hAnsi="Times New Roman" w:cs="Times New Roman"/>
          <w:b/>
          <w:sz w:val="24"/>
          <w:szCs w:val="24"/>
        </w:rPr>
      </w:pPr>
    </w:p>
    <w:p w:rsidR="007A51BC" w:rsidRDefault="007A51BC" w:rsidP="007A51BC">
      <w:pPr>
        <w:spacing w:after="0" w:line="240" w:lineRule="auto"/>
        <w:ind w:firstLine="1418"/>
        <w:jc w:val="both"/>
        <w:rPr>
          <w:szCs w:val="24"/>
        </w:rPr>
      </w:pPr>
    </w:p>
    <w:p w:rsidR="00747C4A" w:rsidRPr="007A51BC" w:rsidRDefault="00747C4A" w:rsidP="007A51BC">
      <w:bookmarkStart w:id="0" w:name="_GoBack"/>
      <w:bookmarkEnd w:id="0"/>
    </w:p>
    <w:sectPr w:rsidR="00747C4A" w:rsidRPr="007A51BC" w:rsidSect="007214E2">
      <w:pgSz w:w="11906" w:h="16838"/>
      <w:pgMar w:top="2552" w:right="99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93C09"/>
    <w:rsid w:val="000957A0"/>
    <w:rsid w:val="000A49F5"/>
    <w:rsid w:val="000B2816"/>
    <w:rsid w:val="000B70D8"/>
    <w:rsid w:val="000D5DB9"/>
    <w:rsid w:val="000D6FA1"/>
    <w:rsid w:val="000F1A20"/>
    <w:rsid w:val="00124BED"/>
    <w:rsid w:val="00150A64"/>
    <w:rsid w:val="0018287B"/>
    <w:rsid w:val="00184486"/>
    <w:rsid w:val="001F59F5"/>
    <w:rsid w:val="00211348"/>
    <w:rsid w:val="00221D20"/>
    <w:rsid w:val="002228AD"/>
    <w:rsid w:val="00223DF0"/>
    <w:rsid w:val="00227E50"/>
    <w:rsid w:val="00264294"/>
    <w:rsid w:val="00285886"/>
    <w:rsid w:val="00287163"/>
    <w:rsid w:val="002B50DF"/>
    <w:rsid w:val="002F4F62"/>
    <w:rsid w:val="002F57F8"/>
    <w:rsid w:val="00332824"/>
    <w:rsid w:val="00332E2F"/>
    <w:rsid w:val="00334036"/>
    <w:rsid w:val="00342B89"/>
    <w:rsid w:val="003D4D28"/>
    <w:rsid w:val="003E1A0B"/>
    <w:rsid w:val="003E40E2"/>
    <w:rsid w:val="003F3E98"/>
    <w:rsid w:val="003F78D4"/>
    <w:rsid w:val="004025C8"/>
    <w:rsid w:val="00405821"/>
    <w:rsid w:val="00423FA8"/>
    <w:rsid w:val="00443E97"/>
    <w:rsid w:val="004921D6"/>
    <w:rsid w:val="004E7AC4"/>
    <w:rsid w:val="004F5F4F"/>
    <w:rsid w:val="004F7AF6"/>
    <w:rsid w:val="00513AED"/>
    <w:rsid w:val="0051743A"/>
    <w:rsid w:val="005478CE"/>
    <w:rsid w:val="00555B29"/>
    <w:rsid w:val="00566C29"/>
    <w:rsid w:val="005802CC"/>
    <w:rsid w:val="005A0742"/>
    <w:rsid w:val="005A3F86"/>
    <w:rsid w:val="005A60FC"/>
    <w:rsid w:val="005B1431"/>
    <w:rsid w:val="005B6439"/>
    <w:rsid w:val="005D0A5B"/>
    <w:rsid w:val="00607CDA"/>
    <w:rsid w:val="0065217A"/>
    <w:rsid w:val="006545E7"/>
    <w:rsid w:val="00681AAF"/>
    <w:rsid w:val="00691A02"/>
    <w:rsid w:val="006A76E5"/>
    <w:rsid w:val="00711609"/>
    <w:rsid w:val="0071256D"/>
    <w:rsid w:val="007214E2"/>
    <w:rsid w:val="00747C4A"/>
    <w:rsid w:val="00762B93"/>
    <w:rsid w:val="007A4394"/>
    <w:rsid w:val="007A51BC"/>
    <w:rsid w:val="00810EB6"/>
    <w:rsid w:val="008403F1"/>
    <w:rsid w:val="0084644D"/>
    <w:rsid w:val="00861C24"/>
    <w:rsid w:val="00871DA3"/>
    <w:rsid w:val="0087529F"/>
    <w:rsid w:val="00876712"/>
    <w:rsid w:val="00892BB6"/>
    <w:rsid w:val="008C530B"/>
    <w:rsid w:val="008D1A02"/>
    <w:rsid w:val="008D5575"/>
    <w:rsid w:val="008E76DF"/>
    <w:rsid w:val="008F6BBE"/>
    <w:rsid w:val="00921C67"/>
    <w:rsid w:val="0097580B"/>
    <w:rsid w:val="009826F2"/>
    <w:rsid w:val="00986F6F"/>
    <w:rsid w:val="009D2F7C"/>
    <w:rsid w:val="009E6F48"/>
    <w:rsid w:val="009F0BE0"/>
    <w:rsid w:val="00A26F48"/>
    <w:rsid w:val="00A44353"/>
    <w:rsid w:val="00A6442D"/>
    <w:rsid w:val="00A70DC7"/>
    <w:rsid w:val="00A80478"/>
    <w:rsid w:val="00A90F37"/>
    <w:rsid w:val="00AC2127"/>
    <w:rsid w:val="00B7238F"/>
    <w:rsid w:val="00B775F2"/>
    <w:rsid w:val="00BC17C1"/>
    <w:rsid w:val="00C726AF"/>
    <w:rsid w:val="00CA6D4F"/>
    <w:rsid w:val="00CB3435"/>
    <w:rsid w:val="00CD7115"/>
    <w:rsid w:val="00CE770B"/>
    <w:rsid w:val="00D026BD"/>
    <w:rsid w:val="00D10D12"/>
    <w:rsid w:val="00D14A8E"/>
    <w:rsid w:val="00D46929"/>
    <w:rsid w:val="00D514ED"/>
    <w:rsid w:val="00D52811"/>
    <w:rsid w:val="00D71FBD"/>
    <w:rsid w:val="00DA4B00"/>
    <w:rsid w:val="00DA6C13"/>
    <w:rsid w:val="00E04E56"/>
    <w:rsid w:val="00E378A1"/>
    <w:rsid w:val="00EB48D0"/>
    <w:rsid w:val="00EC620A"/>
    <w:rsid w:val="00ED3D47"/>
    <w:rsid w:val="00ED48B9"/>
    <w:rsid w:val="00EF690D"/>
    <w:rsid w:val="00F004C2"/>
    <w:rsid w:val="00F153B7"/>
    <w:rsid w:val="00F35717"/>
    <w:rsid w:val="00F66F81"/>
    <w:rsid w:val="00F812DC"/>
    <w:rsid w:val="00F86C8E"/>
    <w:rsid w:val="00F87273"/>
    <w:rsid w:val="00FA4116"/>
    <w:rsid w:val="00FA4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406C"/>
  <w15:docId w15:val="{0B8928CE-A0D9-471E-BC6F-B77FBEF9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Recuodecorpodetexto2">
    <w:name w:val="Body Text Indent 2"/>
    <w:basedOn w:val="Normal"/>
    <w:link w:val="Recuodecorpodetexto2Char"/>
    <w:uiPriority w:val="99"/>
    <w:unhideWhenUsed/>
    <w:rsid w:val="003F78D4"/>
    <w:pPr>
      <w:widowControl w:val="0"/>
      <w:autoSpaceDE w:val="0"/>
      <w:autoSpaceDN w:val="0"/>
      <w:adjustRightInd w:val="0"/>
      <w:spacing w:after="0" w:line="240" w:lineRule="auto"/>
      <w:ind w:firstLine="3402"/>
      <w:jc w:val="both"/>
    </w:pPr>
    <w:rPr>
      <w:rFonts w:ascii="Tahoma" w:eastAsia="Times New Roman" w:hAnsi="Tahoma" w:cs="Tahoma"/>
      <w:sz w:val="26"/>
      <w:szCs w:val="26"/>
      <w:lang w:eastAsia="pt-BR"/>
    </w:rPr>
  </w:style>
  <w:style w:type="character" w:customStyle="1" w:styleId="Recuodecorpodetexto2Char">
    <w:name w:val="Recuo de corpo de texto 2 Char"/>
    <w:basedOn w:val="Fontepargpadro"/>
    <w:link w:val="Recuodecorpodetexto2"/>
    <w:uiPriority w:val="99"/>
    <w:rsid w:val="003F78D4"/>
    <w:rPr>
      <w:rFonts w:ascii="Tahoma" w:eastAsia="Times New Roman" w:hAnsi="Tahoma" w:cs="Tahoma"/>
      <w:sz w:val="26"/>
      <w:szCs w:val="26"/>
      <w:lang w:eastAsia="pt-BR"/>
    </w:rPr>
  </w:style>
  <w:style w:type="paragraph" w:styleId="NormalWeb">
    <w:name w:val="Normal (Web)"/>
    <w:basedOn w:val="Normal"/>
    <w:uiPriority w:val="99"/>
    <w:semiHidden/>
    <w:unhideWhenUsed/>
    <w:rsid w:val="00986F6F"/>
    <w:pPr>
      <w:spacing w:before="100" w:beforeAutospacing="1" w:after="100" w:afterAutospacing="1" w:line="240" w:lineRule="auto"/>
    </w:pPr>
    <w:rPr>
      <w:rFonts w:eastAsia="Times New Roman"/>
      <w:szCs w:val="24"/>
      <w:lang w:eastAsia="pt-BR"/>
    </w:rPr>
  </w:style>
  <w:style w:type="paragraph" w:styleId="PargrafodaLista">
    <w:name w:val="List Paragraph"/>
    <w:basedOn w:val="Normal"/>
    <w:uiPriority w:val="34"/>
    <w:qFormat/>
    <w:rsid w:val="003E1A0B"/>
    <w:pPr>
      <w:ind w:left="720"/>
      <w:contextualSpacing/>
    </w:pPr>
    <w:rPr>
      <w:rFonts w:asciiTheme="minorHAnsi" w:eastAsiaTheme="minorEastAsia" w:hAnsiTheme="minorHAnsi" w:cstheme="minorBidi"/>
      <w:sz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9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5</cp:revision>
  <cp:lastPrinted>2019-02-27T16:01:00Z</cp:lastPrinted>
  <dcterms:created xsi:type="dcterms:W3CDTF">2021-02-24T16:35:00Z</dcterms:created>
  <dcterms:modified xsi:type="dcterms:W3CDTF">2021-03-01T23:04:00Z</dcterms:modified>
</cp:coreProperties>
</file>