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CD" w:rsidRPr="003961AE" w:rsidRDefault="00302E5D" w:rsidP="003961AE">
      <w:pPr>
        <w:pStyle w:val="Recuodecorpodetexto2"/>
        <w:ind w:left="3402" w:firstLine="0"/>
        <w:rPr>
          <w:b/>
          <w:iCs/>
          <w:szCs w:val="24"/>
        </w:rPr>
      </w:pPr>
      <w:r w:rsidRPr="003961AE">
        <w:rPr>
          <w:b/>
          <w:iCs/>
          <w:szCs w:val="24"/>
        </w:rPr>
        <w:t xml:space="preserve">PROJETO DE LEI Nº </w:t>
      </w:r>
      <w:r w:rsidR="00641A74">
        <w:rPr>
          <w:b/>
          <w:iCs/>
          <w:szCs w:val="24"/>
        </w:rPr>
        <w:t>37/2021</w:t>
      </w:r>
    </w:p>
    <w:p w:rsidR="00905EEB" w:rsidRDefault="00905EEB" w:rsidP="003961AE">
      <w:pPr>
        <w:pStyle w:val="Recuodecorpodetexto2"/>
        <w:ind w:left="3402" w:firstLine="0"/>
        <w:rPr>
          <w:b/>
          <w:iCs/>
          <w:szCs w:val="24"/>
        </w:rPr>
      </w:pPr>
    </w:p>
    <w:p w:rsidR="00641A74" w:rsidRPr="003961AE" w:rsidRDefault="00641A74" w:rsidP="003961AE">
      <w:pPr>
        <w:pStyle w:val="Recuodecorpodetexto2"/>
        <w:ind w:left="3402" w:firstLine="0"/>
        <w:rPr>
          <w:b/>
          <w:iCs/>
          <w:szCs w:val="24"/>
        </w:rPr>
      </w:pPr>
    </w:p>
    <w:p w:rsidR="005D7CD1" w:rsidRPr="00CB77E5" w:rsidRDefault="00302E5D" w:rsidP="003961AE">
      <w:pPr>
        <w:pStyle w:val="Recuodecorpodetexto2"/>
        <w:ind w:left="3402" w:firstLine="0"/>
        <w:rPr>
          <w:iCs/>
          <w:szCs w:val="24"/>
        </w:rPr>
      </w:pPr>
      <w:r w:rsidRPr="00CB77E5">
        <w:rPr>
          <w:iCs/>
          <w:szCs w:val="24"/>
        </w:rPr>
        <w:t>Data</w:t>
      </w:r>
      <w:r w:rsidR="00DA01E2" w:rsidRPr="00CB77E5">
        <w:rPr>
          <w:iCs/>
          <w:szCs w:val="24"/>
        </w:rPr>
        <w:t xml:space="preserve">: </w:t>
      </w:r>
      <w:r w:rsidR="00ED3CF7">
        <w:rPr>
          <w:iCs/>
          <w:szCs w:val="24"/>
        </w:rPr>
        <w:t>07</w:t>
      </w:r>
      <w:r w:rsidR="003961AE" w:rsidRPr="00CB77E5">
        <w:rPr>
          <w:iCs/>
          <w:szCs w:val="24"/>
        </w:rPr>
        <w:t xml:space="preserve"> de</w:t>
      </w:r>
      <w:r w:rsidR="00CB77E5" w:rsidRPr="00CB77E5">
        <w:rPr>
          <w:iCs/>
          <w:szCs w:val="24"/>
        </w:rPr>
        <w:t xml:space="preserve"> abril</w:t>
      </w:r>
      <w:r w:rsidR="003961AE" w:rsidRPr="00CB77E5">
        <w:rPr>
          <w:iCs/>
          <w:szCs w:val="24"/>
        </w:rPr>
        <w:t xml:space="preserve"> de 2021</w:t>
      </w:r>
    </w:p>
    <w:p w:rsidR="00262B28" w:rsidRDefault="00262B28" w:rsidP="003961AE">
      <w:pPr>
        <w:pStyle w:val="Recuodecorpodetexto2"/>
        <w:ind w:left="3402" w:firstLine="0"/>
        <w:rPr>
          <w:szCs w:val="24"/>
        </w:rPr>
      </w:pPr>
    </w:p>
    <w:p w:rsidR="00641A74" w:rsidRPr="00CB77E5" w:rsidRDefault="00641A74" w:rsidP="003961AE">
      <w:pPr>
        <w:pStyle w:val="Recuodecorpodetexto2"/>
        <w:ind w:left="3402" w:firstLine="0"/>
        <w:rPr>
          <w:szCs w:val="24"/>
        </w:rPr>
      </w:pPr>
    </w:p>
    <w:p w:rsidR="00E17DCD" w:rsidRPr="00CB77E5" w:rsidRDefault="00302E5D" w:rsidP="003961AE">
      <w:pPr>
        <w:ind w:left="3402"/>
        <w:jc w:val="both"/>
        <w:rPr>
          <w:sz w:val="24"/>
          <w:szCs w:val="24"/>
        </w:rPr>
      </w:pPr>
      <w:r w:rsidRPr="00CB77E5">
        <w:rPr>
          <w:color w:val="212529"/>
          <w:sz w:val="24"/>
          <w:szCs w:val="24"/>
          <w:shd w:val="clear" w:color="auto" w:fill="FFFFFF"/>
        </w:rPr>
        <w:t>Institui o</w:t>
      </w:r>
      <w:r w:rsidR="00A706D0" w:rsidRPr="00CB77E5">
        <w:rPr>
          <w:sz w:val="24"/>
          <w:szCs w:val="24"/>
        </w:rPr>
        <w:t xml:space="preserve"> programa </w:t>
      </w:r>
      <w:r w:rsidR="00CB77E5" w:rsidRPr="00CB77E5">
        <w:rPr>
          <w:sz w:val="24"/>
          <w:szCs w:val="24"/>
        </w:rPr>
        <w:t>“</w:t>
      </w:r>
      <w:r w:rsidR="00A706D0" w:rsidRPr="00CB77E5">
        <w:rPr>
          <w:sz w:val="24"/>
          <w:szCs w:val="24"/>
        </w:rPr>
        <w:t>ADOTE UMA LIXEIRA” e dá outras providências</w:t>
      </w:r>
      <w:r w:rsidR="000F6F52">
        <w:rPr>
          <w:sz w:val="24"/>
          <w:szCs w:val="24"/>
        </w:rPr>
        <w:t>.</w:t>
      </w:r>
    </w:p>
    <w:p w:rsidR="00905EEB" w:rsidRPr="003961AE" w:rsidRDefault="00905EEB" w:rsidP="003961AE">
      <w:pPr>
        <w:ind w:left="3402"/>
        <w:jc w:val="both"/>
        <w:rPr>
          <w:b/>
          <w:bCs/>
          <w:iCs/>
          <w:sz w:val="24"/>
          <w:szCs w:val="24"/>
        </w:rPr>
      </w:pPr>
    </w:p>
    <w:p w:rsidR="00905EEB" w:rsidRPr="003961AE" w:rsidRDefault="00905EEB" w:rsidP="003961AE">
      <w:pPr>
        <w:ind w:left="3402"/>
        <w:jc w:val="both"/>
        <w:rPr>
          <w:b/>
          <w:bCs/>
          <w:iCs/>
          <w:sz w:val="24"/>
          <w:szCs w:val="24"/>
        </w:rPr>
      </w:pPr>
    </w:p>
    <w:p w:rsidR="00905EEB" w:rsidRDefault="00302E5D" w:rsidP="003961AE">
      <w:pPr>
        <w:ind w:left="3402"/>
        <w:jc w:val="both"/>
        <w:rPr>
          <w:bCs/>
          <w:iCs/>
          <w:sz w:val="24"/>
          <w:szCs w:val="24"/>
        </w:rPr>
      </w:pPr>
      <w:r w:rsidRPr="003961AE">
        <w:rPr>
          <w:b/>
          <w:bCs/>
          <w:sz w:val="24"/>
          <w:szCs w:val="24"/>
        </w:rPr>
        <w:t>CELSO KOZAK – PSDB</w:t>
      </w:r>
      <w:r w:rsidR="00F04C12">
        <w:rPr>
          <w:b/>
          <w:bCs/>
          <w:sz w:val="24"/>
          <w:szCs w:val="24"/>
        </w:rPr>
        <w:t xml:space="preserve"> </w:t>
      </w:r>
      <w:r w:rsidR="00E17DCD" w:rsidRPr="003961AE">
        <w:rPr>
          <w:bCs/>
          <w:iCs/>
          <w:sz w:val="24"/>
          <w:szCs w:val="24"/>
        </w:rPr>
        <w:t>e vereadores abaixo assinados, com assento nest</w:t>
      </w:r>
      <w:r w:rsidR="004C1472" w:rsidRPr="003961AE">
        <w:rPr>
          <w:bCs/>
          <w:iCs/>
          <w:sz w:val="24"/>
          <w:szCs w:val="24"/>
        </w:rPr>
        <w:t>a Casa, com fulcro no Artigo 108</w:t>
      </w:r>
      <w:r w:rsidRPr="003961AE">
        <w:rPr>
          <w:bCs/>
          <w:iCs/>
          <w:sz w:val="24"/>
          <w:szCs w:val="24"/>
        </w:rPr>
        <w:t>,</w:t>
      </w:r>
      <w:r w:rsidR="00E17DCD" w:rsidRPr="003961AE">
        <w:rPr>
          <w:bCs/>
          <w:iCs/>
          <w:sz w:val="24"/>
          <w:szCs w:val="24"/>
        </w:rPr>
        <w:t xml:space="preserve"> do</w:t>
      </w:r>
      <w:r w:rsidR="00B85954" w:rsidRPr="003961AE">
        <w:rPr>
          <w:bCs/>
          <w:iCs/>
          <w:sz w:val="24"/>
          <w:szCs w:val="24"/>
        </w:rPr>
        <w:t xml:space="preserve"> Regimento interno, encaminha</w:t>
      </w:r>
      <w:r w:rsidR="00B71F55" w:rsidRPr="003961AE">
        <w:rPr>
          <w:bCs/>
          <w:iCs/>
          <w:sz w:val="24"/>
          <w:szCs w:val="24"/>
        </w:rPr>
        <w:t>m</w:t>
      </w:r>
      <w:r w:rsidR="00B85954" w:rsidRPr="003961AE">
        <w:rPr>
          <w:bCs/>
          <w:iCs/>
          <w:sz w:val="24"/>
          <w:szCs w:val="24"/>
        </w:rPr>
        <w:t xml:space="preserve"> para deliberação</w:t>
      </w:r>
      <w:r w:rsidR="004C1472" w:rsidRPr="003961AE">
        <w:rPr>
          <w:bCs/>
          <w:iCs/>
          <w:sz w:val="24"/>
          <w:szCs w:val="24"/>
        </w:rPr>
        <w:t xml:space="preserve"> do Soberano Plenário o seguinte Projeto de Lei:</w:t>
      </w:r>
    </w:p>
    <w:p w:rsidR="002F1CD6" w:rsidRDefault="002F1CD6" w:rsidP="003961AE">
      <w:pPr>
        <w:ind w:left="2835"/>
        <w:jc w:val="both"/>
        <w:rPr>
          <w:bCs/>
          <w:iCs/>
          <w:sz w:val="24"/>
          <w:szCs w:val="24"/>
        </w:rPr>
      </w:pPr>
    </w:p>
    <w:p w:rsidR="002F1CD6" w:rsidRDefault="002F1CD6" w:rsidP="002F1CD6">
      <w:pPr>
        <w:spacing w:line="360" w:lineRule="auto"/>
        <w:jc w:val="both"/>
        <w:rPr>
          <w:bCs/>
          <w:iCs/>
          <w:sz w:val="24"/>
          <w:szCs w:val="24"/>
        </w:rPr>
      </w:pPr>
    </w:p>
    <w:p w:rsidR="00A706D0" w:rsidRDefault="00302E5D" w:rsidP="002F1CD6">
      <w:pPr>
        <w:pStyle w:val="card-text"/>
        <w:shd w:val="clear" w:color="auto" w:fill="FFFFFF"/>
        <w:spacing w:before="0" w:beforeAutospacing="0" w:line="360" w:lineRule="auto"/>
        <w:ind w:firstLine="1418"/>
        <w:jc w:val="both"/>
      </w:pPr>
      <w:r>
        <w:t>A</w:t>
      </w:r>
      <w:r w:rsidR="00ED3CF7">
        <w:t>rt. 1º</w:t>
      </w:r>
      <w:r>
        <w:t xml:space="preserve"> Fica instituído o programa “ADOTE UMA LIXEIRA” no qual o Município poderá estabelecer parcerias com empresas privadas, entidades sociais, ou pessoas físicas interessadas em financ</w:t>
      </w:r>
      <w:r>
        <w:t xml:space="preserve">iar a instalação e manutenção de lixeiras nos logradouros públicos. </w:t>
      </w:r>
    </w:p>
    <w:p w:rsidR="00A706D0" w:rsidRDefault="00302E5D" w:rsidP="002F1CD6">
      <w:pPr>
        <w:pStyle w:val="card-text"/>
        <w:shd w:val="clear" w:color="auto" w:fill="FFFFFF"/>
        <w:spacing w:before="0" w:beforeAutospacing="0" w:line="360" w:lineRule="auto"/>
        <w:ind w:firstLine="1418"/>
        <w:jc w:val="both"/>
      </w:pPr>
      <w:r>
        <w:t xml:space="preserve">Parágrafo único. As lixeiras poderão ser instaladas de frente ao estabelecimento do interessado, ou em qualquer outro local, desde que, autorizado pelo Poder Executivo Municipal, através </w:t>
      </w:r>
      <w:r>
        <w:t>de termo de compromisso.</w:t>
      </w:r>
    </w:p>
    <w:p w:rsidR="00A706D0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t xml:space="preserve"> Art. 2º São objetivos do programa “ADOTE UMA LIXEIRA”: </w:t>
      </w:r>
    </w:p>
    <w:p w:rsidR="00A706D0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t xml:space="preserve">I - Preservar a limpeza; </w:t>
      </w:r>
    </w:p>
    <w:p w:rsidR="00A706D0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t xml:space="preserve">II - Garantir bom estado de conservação das áreas de lazer e logradouros públicos; </w:t>
      </w:r>
    </w:p>
    <w:p w:rsidR="00A706D0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t xml:space="preserve">III - Aumentar o número de lixeiras na cidade; </w:t>
      </w:r>
    </w:p>
    <w:p w:rsidR="00A706D0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t>IV- Incentivar a</w:t>
      </w:r>
      <w:r>
        <w:t xml:space="preserve"> reciclagem e melhoria na limpeza pública municipal;</w:t>
      </w:r>
    </w:p>
    <w:p w:rsidR="00A706D0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t>V - Reduzir as despesas do Município com instalação e manutenção das lixeiras públicas;</w:t>
      </w:r>
    </w:p>
    <w:p w:rsidR="00A706D0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t xml:space="preserve"> VI - Esti</w:t>
      </w:r>
      <w:r w:rsidR="002F1CD6">
        <w:t>mular a parceria público-privado</w:t>
      </w:r>
      <w:r>
        <w:t xml:space="preserve">; </w:t>
      </w:r>
    </w:p>
    <w:p w:rsidR="00A706D0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t xml:space="preserve">VII - Conscientizar a população sobre a importância de ter uma cidade </w:t>
      </w:r>
      <w:r>
        <w:t xml:space="preserve">limpa em termos de higiene e saúde. </w:t>
      </w:r>
    </w:p>
    <w:p w:rsidR="00A706D0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t xml:space="preserve">Art. 3º As lixeiras a serem instaladas, obedecerão às seguintes condições: </w:t>
      </w:r>
    </w:p>
    <w:p w:rsidR="00A706D0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lastRenderedPageBreak/>
        <w:t>I - Padronização das cores e formatos tecnicamente especificados pelo Poder Executivo Municipal;</w:t>
      </w:r>
    </w:p>
    <w:p w:rsidR="00A706D0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t xml:space="preserve"> II - Estar em conformidade com a Legislação M</w:t>
      </w:r>
      <w:r>
        <w:t>unicipal, especificamente aquela relativa ao uso do solo urbano, postura e gestão de resíduos sólidos;</w:t>
      </w:r>
    </w:p>
    <w:p w:rsidR="00A706D0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t xml:space="preserve"> III - Localizar-se em locais desimpedidos ao acesso dos funcionários de limpeza urbana para coleta regular; </w:t>
      </w:r>
    </w:p>
    <w:p w:rsidR="00A706D0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t>IV- Estar de acordo com as especificações t</w:t>
      </w:r>
      <w:r>
        <w:t xml:space="preserve">écnicas, de forma a impedir o comprometimento das condições de salubridade e bem-estar da comunidade local; </w:t>
      </w:r>
    </w:p>
    <w:p w:rsidR="00A706D0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t xml:space="preserve">V- Não comprometer a livre circulação de pessoas e veículos; </w:t>
      </w:r>
    </w:p>
    <w:p w:rsidR="002F1CD6" w:rsidRDefault="00302E5D" w:rsidP="002F1CD6">
      <w:pPr>
        <w:pStyle w:val="card-text"/>
        <w:shd w:val="clear" w:color="auto" w:fill="FFFFFF"/>
        <w:ind w:firstLine="1418"/>
        <w:jc w:val="both"/>
      </w:pPr>
      <w:r>
        <w:t>VI – Deverão conter a inscrição “ADOTE UMA LIXEIRA”, com o número da lei, adesivos ou</w:t>
      </w:r>
      <w:r>
        <w:t xml:space="preserve"> placa indicativa, mencionando o nome, logomarca da instituição ou empresa privada ou pessoas físicas. </w:t>
      </w:r>
    </w:p>
    <w:p w:rsidR="002F1CD6" w:rsidRDefault="00302E5D" w:rsidP="002F1CD6">
      <w:pPr>
        <w:pStyle w:val="card-text"/>
        <w:shd w:val="clear" w:color="auto" w:fill="FFFFFF"/>
        <w:ind w:firstLine="1418"/>
        <w:jc w:val="both"/>
      </w:pPr>
      <w:r>
        <w:t>§ 1º Deverá ser respeitado à distância mínima de 100(cem) metros entre uma lixeira e outra, preferencialmente, nas esquinas.</w:t>
      </w:r>
    </w:p>
    <w:p w:rsidR="002F1CD6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  <w:rPr>
          <w:color w:val="000000" w:themeColor="text1"/>
          <w:shd w:val="clear" w:color="auto" w:fill="FFFFFF"/>
        </w:rPr>
      </w:pPr>
      <w:r>
        <w:t>§ 2º Fica vedado consignar,</w:t>
      </w:r>
      <w:r>
        <w:t xml:space="preserve"> junto ao bem adotado, a veiculação de propaganda de marcas de bebidas, propagandas que atentem ao pudor, sigla </w:t>
      </w:r>
      <w:r w:rsidRPr="002F1CD6">
        <w:rPr>
          <w:color w:val="000000" w:themeColor="text1"/>
          <w:shd w:val="clear" w:color="auto" w:fill="FFFFFF"/>
        </w:rPr>
        <w:t>de partidos políticos, seitas religiosas e nomes de detentores de cargos eletivos ou candidatos.</w:t>
      </w:r>
    </w:p>
    <w:p w:rsidR="002F1CD6" w:rsidRDefault="00302E5D" w:rsidP="002F1CD6">
      <w:pPr>
        <w:pStyle w:val="card-text"/>
        <w:shd w:val="clear" w:color="auto" w:fill="FFFFFF"/>
        <w:ind w:firstLine="1418"/>
        <w:jc w:val="both"/>
      </w:pPr>
      <w:r>
        <w:t xml:space="preserve">Art. 4º Poderão ser afixadas nas lixeiras </w:t>
      </w:r>
      <w:r>
        <w:t>adesivos contendo nome, logomarca da instituição ou empresa privada e a inscrição "ADOTAMOS ESTAS LIXEIRAS".</w:t>
      </w:r>
    </w:p>
    <w:p w:rsidR="002F1CD6" w:rsidRDefault="00302E5D" w:rsidP="002F1CD6">
      <w:pPr>
        <w:pStyle w:val="card-text"/>
        <w:shd w:val="clear" w:color="auto" w:fill="FFFFFF"/>
        <w:ind w:firstLine="1418"/>
        <w:jc w:val="both"/>
      </w:pPr>
      <w:r>
        <w:t>Art. 5º Os custos relativos à instalação e à manutenção das lixeiras são de inteira responsabilidade das empresas privadas, entidades sociais ou pe</w:t>
      </w:r>
      <w:r>
        <w:t>ssoas físicas parceiras deste programa.</w:t>
      </w:r>
    </w:p>
    <w:p w:rsidR="002F1CD6" w:rsidRDefault="00302E5D" w:rsidP="002F1CD6">
      <w:pPr>
        <w:pStyle w:val="card-text"/>
        <w:shd w:val="clear" w:color="auto" w:fill="FFFFFF"/>
        <w:ind w:firstLine="1418"/>
        <w:jc w:val="both"/>
      </w:pPr>
      <w:r>
        <w:t>Parágrafo único. As lixeiras seguirão um padrão pré-determinado pela Prefeitura.</w:t>
      </w:r>
    </w:p>
    <w:p w:rsidR="002F1CD6" w:rsidRDefault="00302E5D" w:rsidP="00ED3CF7">
      <w:pPr>
        <w:pStyle w:val="card-text"/>
        <w:shd w:val="clear" w:color="auto" w:fill="FFFFFF"/>
        <w:ind w:firstLine="1418"/>
        <w:jc w:val="both"/>
      </w:pPr>
      <w:r>
        <w:t>Art. 6º O lixo depositado nas respectivas lixeiras será recolhido pelo Órgão competente do Poder Público Municipal ou recicladores devi</w:t>
      </w:r>
      <w:r>
        <w:t>damente autorizados.</w:t>
      </w:r>
    </w:p>
    <w:p w:rsidR="002F1CD6" w:rsidRDefault="00302E5D" w:rsidP="002F1CD6">
      <w:pPr>
        <w:pStyle w:val="card-text"/>
        <w:shd w:val="clear" w:color="auto" w:fill="FFFFFF"/>
        <w:ind w:firstLine="1418"/>
        <w:jc w:val="both"/>
      </w:pPr>
      <w:r>
        <w:t>Art. 7º A regulamentação quanto ao dimensionamento e às questões técnicas de construção e distribuição das lixeiras ficará a cargo do Poder Executivo</w:t>
      </w:r>
      <w:r w:rsidR="00ED3CF7">
        <w:t xml:space="preserve"> Municipal</w:t>
      </w:r>
      <w:r>
        <w:t>.</w:t>
      </w:r>
    </w:p>
    <w:p w:rsidR="002F1CD6" w:rsidRPr="002F1CD6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</w:pPr>
      <w:r>
        <w:t>Art. 8º Cabe ao Poder Executivo</w:t>
      </w:r>
      <w:r w:rsidR="00ED3CF7">
        <w:t xml:space="preserve"> Municipal</w:t>
      </w:r>
      <w:r>
        <w:t xml:space="preserve"> divulgar e promover as parcerias</w:t>
      </w:r>
      <w:r>
        <w:t xml:space="preserve"> com as empresas privadas, entidades sociais ou as pessoas físicas interessadas em financiar a instalação e manutenção das lixei</w:t>
      </w:r>
      <w:r>
        <w:t>ras nos logradouros públicos, com direito a publicidade.</w:t>
      </w:r>
    </w:p>
    <w:p w:rsidR="00641A74" w:rsidRDefault="00641A74" w:rsidP="002F1CD6">
      <w:pPr>
        <w:pStyle w:val="card-text"/>
        <w:shd w:val="clear" w:color="auto" w:fill="FFFFFF"/>
        <w:spacing w:before="0" w:beforeAutospacing="0"/>
        <w:ind w:firstLine="1418"/>
        <w:jc w:val="both"/>
        <w:rPr>
          <w:color w:val="000000" w:themeColor="text1"/>
        </w:rPr>
      </w:pPr>
    </w:p>
    <w:p w:rsidR="00641A74" w:rsidRDefault="00641A74" w:rsidP="002F1CD6">
      <w:pPr>
        <w:pStyle w:val="card-text"/>
        <w:shd w:val="clear" w:color="auto" w:fill="FFFFFF"/>
        <w:spacing w:before="0" w:beforeAutospacing="0"/>
        <w:ind w:firstLine="1418"/>
        <w:jc w:val="both"/>
        <w:rPr>
          <w:color w:val="000000" w:themeColor="text1"/>
        </w:rPr>
      </w:pPr>
    </w:p>
    <w:p w:rsidR="00905EEB" w:rsidRPr="002F1CD6" w:rsidRDefault="00302E5D" w:rsidP="002F1CD6">
      <w:pPr>
        <w:pStyle w:val="card-text"/>
        <w:shd w:val="clear" w:color="auto" w:fill="FFFFFF"/>
        <w:spacing w:before="0" w:before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Art. 9</w:t>
      </w:r>
      <w:r w:rsidR="00ED3CF7">
        <w:rPr>
          <w:color w:val="000000" w:themeColor="text1"/>
        </w:rPr>
        <w:t xml:space="preserve">º </w:t>
      </w:r>
      <w:r w:rsidR="00F04C12" w:rsidRPr="00F04C12">
        <w:rPr>
          <w:color w:val="000000" w:themeColor="text1"/>
        </w:rPr>
        <w:t>Esta Lei entra em vigor na data de sua publicação.</w:t>
      </w:r>
    </w:p>
    <w:p w:rsidR="005D7CD1" w:rsidRPr="003961AE" w:rsidRDefault="005D7CD1" w:rsidP="002F1CD6">
      <w:pPr>
        <w:ind w:firstLine="1418"/>
        <w:jc w:val="both"/>
        <w:rPr>
          <w:sz w:val="24"/>
          <w:szCs w:val="24"/>
        </w:rPr>
      </w:pPr>
    </w:p>
    <w:p w:rsidR="00362683" w:rsidRPr="003961AE" w:rsidRDefault="00302E5D" w:rsidP="002F1CD6">
      <w:pPr>
        <w:ind w:firstLine="1418"/>
        <w:jc w:val="both"/>
        <w:rPr>
          <w:iCs/>
          <w:sz w:val="24"/>
          <w:szCs w:val="24"/>
        </w:rPr>
      </w:pPr>
      <w:r w:rsidRPr="003961AE">
        <w:rPr>
          <w:iCs/>
          <w:sz w:val="24"/>
          <w:szCs w:val="24"/>
        </w:rPr>
        <w:t xml:space="preserve">Câmara </w:t>
      </w:r>
      <w:r w:rsidRPr="003961AE">
        <w:rPr>
          <w:iCs/>
          <w:sz w:val="24"/>
          <w:szCs w:val="24"/>
        </w:rPr>
        <w:t>Municipal de Sorri</w:t>
      </w:r>
      <w:r w:rsidR="00957B14" w:rsidRPr="003961AE">
        <w:rPr>
          <w:iCs/>
          <w:sz w:val="24"/>
          <w:szCs w:val="24"/>
        </w:rPr>
        <w:t xml:space="preserve">so, Estado de Mato Grosso, em </w:t>
      </w:r>
      <w:r w:rsidR="00ED3CF7">
        <w:rPr>
          <w:iCs/>
          <w:sz w:val="24"/>
          <w:szCs w:val="24"/>
        </w:rPr>
        <w:t>07</w:t>
      </w:r>
      <w:r w:rsidR="003A70F6" w:rsidRPr="003961AE">
        <w:rPr>
          <w:iCs/>
          <w:sz w:val="24"/>
          <w:szCs w:val="24"/>
        </w:rPr>
        <w:t xml:space="preserve"> de </w:t>
      </w:r>
      <w:r w:rsidR="00DE36D4">
        <w:rPr>
          <w:iCs/>
          <w:sz w:val="24"/>
          <w:szCs w:val="24"/>
        </w:rPr>
        <w:t xml:space="preserve">abril </w:t>
      </w:r>
      <w:r w:rsidRPr="003961AE">
        <w:rPr>
          <w:iCs/>
          <w:sz w:val="24"/>
          <w:szCs w:val="24"/>
        </w:rPr>
        <w:t>de 20</w:t>
      </w:r>
      <w:r w:rsidR="001419BD" w:rsidRPr="003961AE">
        <w:rPr>
          <w:iCs/>
          <w:sz w:val="24"/>
          <w:szCs w:val="24"/>
        </w:rPr>
        <w:t>2</w:t>
      </w:r>
      <w:r w:rsidR="00213C8A" w:rsidRPr="003961AE">
        <w:rPr>
          <w:iCs/>
          <w:sz w:val="24"/>
          <w:szCs w:val="24"/>
        </w:rPr>
        <w:t>1</w:t>
      </w:r>
      <w:r w:rsidRPr="003961AE">
        <w:rPr>
          <w:iCs/>
          <w:sz w:val="24"/>
          <w:szCs w:val="24"/>
        </w:rPr>
        <w:t>.</w:t>
      </w:r>
    </w:p>
    <w:p w:rsidR="00213C8A" w:rsidRDefault="00213C8A" w:rsidP="002F1CD6">
      <w:pPr>
        <w:ind w:firstLine="1418"/>
        <w:jc w:val="both"/>
        <w:rPr>
          <w:iCs/>
          <w:sz w:val="24"/>
          <w:szCs w:val="24"/>
        </w:rPr>
      </w:pPr>
    </w:p>
    <w:p w:rsidR="003961AE" w:rsidRDefault="003961AE" w:rsidP="002F1CD6">
      <w:pPr>
        <w:ind w:firstLine="1418"/>
        <w:jc w:val="both"/>
        <w:rPr>
          <w:iCs/>
          <w:sz w:val="24"/>
          <w:szCs w:val="24"/>
        </w:rPr>
      </w:pPr>
    </w:p>
    <w:p w:rsidR="00A706D0" w:rsidRDefault="00A706D0" w:rsidP="002F1CD6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706D0" w:rsidRPr="004C794A" w:rsidRDefault="00A706D0" w:rsidP="002F1CD6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</w:p>
    <w:p w:rsidR="004C794A" w:rsidRPr="004C794A" w:rsidRDefault="004C794A" w:rsidP="004C794A">
      <w:pPr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553"/>
        <w:gridCol w:w="2418"/>
        <w:gridCol w:w="2370"/>
        <w:gridCol w:w="2583"/>
      </w:tblGrid>
      <w:tr w:rsidR="00C52810" w:rsidRPr="00641A74" w:rsidTr="00641A74">
        <w:trPr>
          <w:trHeight w:val="1287"/>
        </w:trPr>
        <w:tc>
          <w:tcPr>
            <w:tcW w:w="2553" w:type="dxa"/>
          </w:tcPr>
          <w:p w:rsidR="004C794A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4C794A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4C794A" w:rsidRPr="00641A74" w:rsidRDefault="004C794A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C794A" w:rsidRPr="00641A74" w:rsidRDefault="004C794A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8" w:type="dxa"/>
          </w:tcPr>
          <w:p w:rsidR="004C794A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:rsidR="004C794A" w:rsidRPr="00641A74" w:rsidRDefault="00302E5D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4C794A" w:rsidRPr="00641A74" w:rsidRDefault="004C794A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C794A" w:rsidRPr="00641A74" w:rsidRDefault="004C794A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</w:tcPr>
          <w:p w:rsidR="004C794A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4C794A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4C794A" w:rsidRPr="00641A74" w:rsidRDefault="004C794A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3" w:type="dxa"/>
          </w:tcPr>
          <w:p w:rsidR="004C794A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4C794A" w:rsidRPr="00641A74" w:rsidRDefault="00302E5D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4C794A" w:rsidRPr="00641A74" w:rsidRDefault="004C794A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52810" w:rsidRPr="00641A74" w:rsidTr="00641A74">
        <w:trPr>
          <w:trHeight w:val="1331"/>
        </w:trPr>
        <w:tc>
          <w:tcPr>
            <w:tcW w:w="2553" w:type="dxa"/>
          </w:tcPr>
          <w:p w:rsidR="004C794A" w:rsidRPr="00641A74" w:rsidRDefault="00302E5D" w:rsidP="00641A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1A74">
              <w:rPr>
                <w:b/>
                <w:sz w:val="22"/>
                <w:szCs w:val="22"/>
              </w:rPr>
              <w:t>WANDERLEY PAULO</w:t>
            </w:r>
          </w:p>
          <w:p w:rsidR="004C794A" w:rsidRPr="00641A74" w:rsidRDefault="00302E5D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418" w:type="dxa"/>
          </w:tcPr>
          <w:p w:rsidR="004C794A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4C794A" w:rsidRPr="00641A74" w:rsidRDefault="00302E5D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4C794A" w:rsidRPr="00641A74" w:rsidRDefault="004C794A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</w:tcPr>
          <w:p w:rsidR="004C794A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JANE</w:t>
            </w:r>
            <w:r w:rsidRPr="00641A74">
              <w:rPr>
                <w:b/>
                <w:bCs/>
                <w:color w:val="000000"/>
                <w:sz w:val="22"/>
                <w:szCs w:val="22"/>
              </w:rPr>
              <w:t xml:space="preserve"> DELALIBERA</w:t>
            </w:r>
          </w:p>
          <w:p w:rsidR="004C794A" w:rsidRPr="00641A74" w:rsidRDefault="00302E5D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  <w:p w:rsidR="004C794A" w:rsidRPr="00641A74" w:rsidRDefault="004C794A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83" w:type="dxa"/>
          </w:tcPr>
          <w:p w:rsidR="004C794A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4C794A" w:rsidRPr="00641A74" w:rsidRDefault="00302E5D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4C794A" w:rsidRPr="00641A74" w:rsidRDefault="004C794A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4C794A" w:rsidRPr="00641A74" w:rsidRDefault="004C794A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4C794A" w:rsidRPr="00641A74" w:rsidRDefault="00302E5D" w:rsidP="00641A74">
      <w:pPr>
        <w:jc w:val="center"/>
        <w:rPr>
          <w:b/>
          <w:bCs/>
          <w:color w:val="000000"/>
          <w:sz w:val="22"/>
          <w:szCs w:val="22"/>
        </w:rPr>
      </w:pPr>
      <w:r w:rsidRPr="00641A74">
        <w:rPr>
          <w:b/>
          <w:bCs/>
          <w:color w:val="000000"/>
          <w:sz w:val="22"/>
          <w:szCs w:val="22"/>
        </w:rPr>
        <w:t>IAGO MELLA                ACACIO AMBROSINI</w:t>
      </w:r>
    </w:p>
    <w:p w:rsidR="004C794A" w:rsidRPr="00641A74" w:rsidRDefault="00641A74" w:rsidP="00641A74">
      <w:pPr>
        <w:spacing w:after="200" w:line="276" w:lineRule="auto"/>
        <w:rPr>
          <w:rFonts w:eastAsia="Calibri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</w:t>
      </w:r>
      <w:r w:rsidR="00302E5D" w:rsidRPr="00641A74">
        <w:rPr>
          <w:b/>
          <w:bCs/>
          <w:color w:val="000000"/>
          <w:sz w:val="22"/>
          <w:szCs w:val="22"/>
        </w:rPr>
        <w:t xml:space="preserve">Vereador Podemos            </w:t>
      </w:r>
      <w:r>
        <w:rPr>
          <w:b/>
          <w:bCs/>
          <w:color w:val="000000"/>
          <w:sz w:val="22"/>
          <w:szCs w:val="22"/>
        </w:rPr>
        <w:t xml:space="preserve">      </w:t>
      </w:r>
      <w:r w:rsidR="00302E5D" w:rsidRPr="00641A74">
        <w:rPr>
          <w:b/>
          <w:bCs/>
          <w:color w:val="000000"/>
          <w:sz w:val="22"/>
          <w:szCs w:val="22"/>
        </w:rPr>
        <w:t>Vereador Patriota</w:t>
      </w:r>
    </w:p>
    <w:p w:rsidR="004C794A" w:rsidRPr="004C794A" w:rsidRDefault="004C794A" w:rsidP="004C794A">
      <w:pPr>
        <w:spacing w:after="200" w:line="276" w:lineRule="auto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4C794A" w:rsidRPr="004C794A" w:rsidRDefault="004C794A" w:rsidP="004C794A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</w:p>
    <w:p w:rsidR="003961AE" w:rsidRDefault="003961AE" w:rsidP="004C794A">
      <w:pPr>
        <w:jc w:val="both"/>
        <w:rPr>
          <w:iCs/>
          <w:sz w:val="24"/>
          <w:szCs w:val="24"/>
        </w:rPr>
      </w:pPr>
    </w:p>
    <w:p w:rsidR="004C794A" w:rsidRPr="003961AE" w:rsidRDefault="004C794A" w:rsidP="004C794A">
      <w:pPr>
        <w:jc w:val="both"/>
        <w:rPr>
          <w:iCs/>
          <w:sz w:val="24"/>
          <w:szCs w:val="24"/>
        </w:rPr>
      </w:pPr>
    </w:p>
    <w:p w:rsidR="001B33AA" w:rsidRDefault="001B33AA" w:rsidP="003961AE">
      <w:pPr>
        <w:jc w:val="center"/>
        <w:rPr>
          <w:b/>
          <w:sz w:val="24"/>
          <w:szCs w:val="24"/>
        </w:rPr>
      </w:pPr>
    </w:p>
    <w:p w:rsidR="004C727D" w:rsidRDefault="004C727D" w:rsidP="003961AE">
      <w:pPr>
        <w:jc w:val="center"/>
        <w:rPr>
          <w:b/>
          <w:sz w:val="24"/>
          <w:szCs w:val="24"/>
        </w:rPr>
      </w:pPr>
    </w:p>
    <w:p w:rsidR="00A706D0" w:rsidRDefault="00A706D0" w:rsidP="003961AE">
      <w:pPr>
        <w:jc w:val="center"/>
        <w:rPr>
          <w:b/>
          <w:sz w:val="24"/>
          <w:szCs w:val="24"/>
        </w:rPr>
      </w:pPr>
    </w:p>
    <w:p w:rsidR="00A706D0" w:rsidRDefault="00A706D0" w:rsidP="003961AE">
      <w:pPr>
        <w:jc w:val="center"/>
        <w:rPr>
          <w:b/>
          <w:sz w:val="24"/>
          <w:szCs w:val="24"/>
        </w:rPr>
      </w:pPr>
    </w:p>
    <w:p w:rsidR="00A706D0" w:rsidRDefault="00A706D0" w:rsidP="002F1CD6">
      <w:pPr>
        <w:rPr>
          <w:b/>
          <w:sz w:val="24"/>
          <w:szCs w:val="24"/>
        </w:rPr>
      </w:pPr>
    </w:p>
    <w:p w:rsidR="00A706D0" w:rsidRDefault="00A706D0" w:rsidP="003961AE">
      <w:pPr>
        <w:jc w:val="center"/>
        <w:rPr>
          <w:b/>
          <w:sz w:val="24"/>
          <w:szCs w:val="24"/>
        </w:rPr>
      </w:pPr>
    </w:p>
    <w:p w:rsidR="00A706D0" w:rsidRDefault="00A706D0" w:rsidP="003961AE">
      <w:pPr>
        <w:jc w:val="center"/>
        <w:rPr>
          <w:b/>
          <w:sz w:val="24"/>
          <w:szCs w:val="24"/>
        </w:rPr>
      </w:pPr>
    </w:p>
    <w:p w:rsidR="00A706D0" w:rsidRDefault="00A706D0" w:rsidP="003961AE">
      <w:pPr>
        <w:jc w:val="center"/>
        <w:rPr>
          <w:b/>
          <w:sz w:val="24"/>
          <w:szCs w:val="24"/>
        </w:rPr>
      </w:pPr>
    </w:p>
    <w:p w:rsidR="00ED3CF7" w:rsidRDefault="00ED3CF7" w:rsidP="003961AE">
      <w:pPr>
        <w:jc w:val="center"/>
        <w:rPr>
          <w:b/>
          <w:sz w:val="24"/>
          <w:szCs w:val="24"/>
        </w:rPr>
      </w:pPr>
    </w:p>
    <w:p w:rsidR="00ED3CF7" w:rsidRDefault="00ED3CF7" w:rsidP="003961AE">
      <w:pPr>
        <w:jc w:val="center"/>
        <w:rPr>
          <w:b/>
          <w:sz w:val="24"/>
          <w:szCs w:val="24"/>
        </w:rPr>
      </w:pPr>
    </w:p>
    <w:p w:rsidR="00ED3CF7" w:rsidRDefault="00ED3CF7" w:rsidP="003961AE">
      <w:pPr>
        <w:jc w:val="center"/>
        <w:rPr>
          <w:b/>
          <w:sz w:val="24"/>
          <w:szCs w:val="24"/>
        </w:rPr>
      </w:pPr>
    </w:p>
    <w:p w:rsidR="00ED3CF7" w:rsidRDefault="00ED3CF7" w:rsidP="003961AE">
      <w:pPr>
        <w:jc w:val="center"/>
        <w:rPr>
          <w:b/>
          <w:sz w:val="24"/>
          <w:szCs w:val="24"/>
        </w:rPr>
      </w:pPr>
    </w:p>
    <w:p w:rsidR="00ED3CF7" w:rsidRDefault="00ED3CF7" w:rsidP="003961AE">
      <w:pPr>
        <w:jc w:val="center"/>
        <w:rPr>
          <w:b/>
          <w:sz w:val="24"/>
          <w:szCs w:val="24"/>
        </w:rPr>
      </w:pPr>
    </w:p>
    <w:p w:rsidR="00ED3CF7" w:rsidRDefault="00ED3CF7" w:rsidP="003961AE">
      <w:pPr>
        <w:jc w:val="center"/>
        <w:rPr>
          <w:b/>
          <w:sz w:val="24"/>
          <w:szCs w:val="24"/>
        </w:rPr>
      </w:pPr>
    </w:p>
    <w:p w:rsidR="00ED3CF7" w:rsidRDefault="00ED3CF7" w:rsidP="003961AE">
      <w:pPr>
        <w:jc w:val="center"/>
        <w:rPr>
          <w:b/>
          <w:sz w:val="24"/>
          <w:szCs w:val="24"/>
        </w:rPr>
      </w:pPr>
    </w:p>
    <w:p w:rsidR="00ED3CF7" w:rsidRDefault="00ED3CF7" w:rsidP="003961AE">
      <w:pPr>
        <w:jc w:val="center"/>
        <w:rPr>
          <w:b/>
          <w:sz w:val="24"/>
          <w:szCs w:val="24"/>
        </w:rPr>
      </w:pPr>
    </w:p>
    <w:p w:rsidR="00ED3CF7" w:rsidRDefault="00ED3CF7" w:rsidP="003961AE">
      <w:pPr>
        <w:jc w:val="center"/>
        <w:rPr>
          <w:b/>
          <w:sz w:val="24"/>
          <w:szCs w:val="24"/>
        </w:rPr>
      </w:pPr>
    </w:p>
    <w:p w:rsidR="00ED3CF7" w:rsidRDefault="00ED3CF7" w:rsidP="003961AE">
      <w:pPr>
        <w:jc w:val="center"/>
        <w:rPr>
          <w:b/>
          <w:sz w:val="24"/>
          <w:szCs w:val="24"/>
        </w:rPr>
      </w:pPr>
    </w:p>
    <w:p w:rsidR="00ED3CF7" w:rsidRDefault="00ED3CF7" w:rsidP="003961AE">
      <w:pPr>
        <w:jc w:val="center"/>
        <w:rPr>
          <w:b/>
          <w:sz w:val="24"/>
          <w:szCs w:val="24"/>
        </w:rPr>
      </w:pPr>
    </w:p>
    <w:p w:rsidR="00ED3CF7" w:rsidRDefault="00ED3CF7" w:rsidP="003961AE">
      <w:pPr>
        <w:jc w:val="center"/>
        <w:rPr>
          <w:b/>
          <w:sz w:val="24"/>
          <w:szCs w:val="24"/>
        </w:rPr>
      </w:pPr>
    </w:p>
    <w:p w:rsidR="00ED3CF7" w:rsidRDefault="00ED3CF7" w:rsidP="003961AE">
      <w:pPr>
        <w:jc w:val="center"/>
        <w:rPr>
          <w:b/>
          <w:sz w:val="24"/>
          <w:szCs w:val="24"/>
        </w:rPr>
      </w:pPr>
    </w:p>
    <w:p w:rsidR="00ED3CF7" w:rsidRDefault="00ED3CF7" w:rsidP="003961AE">
      <w:pPr>
        <w:jc w:val="center"/>
        <w:rPr>
          <w:b/>
          <w:sz w:val="24"/>
          <w:szCs w:val="24"/>
        </w:rPr>
      </w:pPr>
    </w:p>
    <w:p w:rsidR="0063609D" w:rsidRPr="003961AE" w:rsidRDefault="00302E5D" w:rsidP="003961AE">
      <w:pPr>
        <w:jc w:val="center"/>
        <w:rPr>
          <w:b/>
          <w:sz w:val="24"/>
          <w:szCs w:val="24"/>
        </w:rPr>
      </w:pPr>
      <w:r w:rsidRPr="003961AE">
        <w:rPr>
          <w:b/>
          <w:sz w:val="24"/>
          <w:szCs w:val="24"/>
        </w:rPr>
        <w:lastRenderedPageBreak/>
        <w:t>JUSTIFICATIVA</w:t>
      </w:r>
      <w:r w:rsidR="00213C8A" w:rsidRPr="003961AE">
        <w:rPr>
          <w:b/>
          <w:sz w:val="24"/>
          <w:szCs w:val="24"/>
        </w:rPr>
        <w:t>S</w:t>
      </w:r>
    </w:p>
    <w:p w:rsidR="0063609D" w:rsidRPr="003961AE" w:rsidRDefault="0063609D" w:rsidP="003961AE">
      <w:pPr>
        <w:jc w:val="center"/>
        <w:rPr>
          <w:b/>
          <w:sz w:val="24"/>
          <w:szCs w:val="24"/>
        </w:rPr>
      </w:pPr>
    </w:p>
    <w:p w:rsidR="00A706D0" w:rsidRDefault="00302E5D" w:rsidP="00497E96">
      <w:pPr>
        <w:pStyle w:val="card-text"/>
        <w:shd w:val="clear" w:color="auto" w:fill="FFFFFF"/>
        <w:spacing w:before="0" w:beforeAutospacing="0" w:line="360" w:lineRule="auto"/>
        <w:ind w:firstLine="1418"/>
        <w:jc w:val="both"/>
      </w:pPr>
      <w:r>
        <w:t xml:space="preserve">O presente Projeto de Lei tem por objetivo, estimular </w:t>
      </w:r>
      <w:r>
        <w:t>parcerias com empresas privadas, entidades sociais ou pessoas físicas, que financiarão a instalação e manutenção de lixeiras nos logradouros públicos e em contrapartida, terão direito a expor sua marca, através de adesivos ou placas indicativas, mencionand</w:t>
      </w:r>
      <w:r>
        <w:t xml:space="preserve">o o nome, logomarca da instituição ou empresa parceira com a inscrição “adotamos esta lixeira”. </w:t>
      </w:r>
    </w:p>
    <w:p w:rsidR="00A706D0" w:rsidRDefault="00302E5D" w:rsidP="00497E96">
      <w:pPr>
        <w:pStyle w:val="card-text"/>
        <w:shd w:val="clear" w:color="auto" w:fill="FFFFFF"/>
        <w:spacing w:before="0" w:beforeAutospacing="0" w:line="360" w:lineRule="auto"/>
        <w:ind w:firstLine="1418"/>
        <w:jc w:val="both"/>
      </w:pPr>
      <w:r>
        <w:t>Com a implantação destas lixeiras, os lixos que são jogados nas avenidas, ruas, calçadas, praças, parques e outros logradouros públicos serão depositados nas m</w:t>
      </w:r>
      <w:r>
        <w:t xml:space="preserve">esmas, garantindo assim, o bom estado de conservação das áreas de lazer e logradouros públicos em geral. Dessa forma, no intuito de minimizar este problema, o presente projeto de lei vem estimular a parceria público-privado, através da iniciativa privada, </w:t>
      </w:r>
      <w:r>
        <w:t xml:space="preserve">entidades sociais ou pessoas físicas, que poderão participar de uma reconstrução de uma cidade mais limpa e organizada. </w:t>
      </w:r>
    </w:p>
    <w:p w:rsidR="00DE36D4" w:rsidRDefault="00302E5D" w:rsidP="00497E96">
      <w:pPr>
        <w:pStyle w:val="card-text"/>
        <w:shd w:val="clear" w:color="auto" w:fill="FFFFFF"/>
        <w:spacing w:before="0" w:beforeAutospacing="0" w:line="360" w:lineRule="auto"/>
        <w:ind w:firstLine="1418"/>
        <w:jc w:val="both"/>
      </w:pPr>
      <w:r>
        <w:t xml:space="preserve">Diante do exposto, e vendo a relevância deste Projeto de Lei, conto com o apoio dos nobres pares para a aprovação do mesmo. </w:t>
      </w:r>
    </w:p>
    <w:p w:rsidR="00497E96" w:rsidRPr="00DE36D4" w:rsidRDefault="00302E5D" w:rsidP="00497E96">
      <w:pPr>
        <w:pStyle w:val="card-text"/>
        <w:shd w:val="clear" w:color="auto" w:fill="FFFFFF"/>
        <w:spacing w:before="0" w:beforeAutospacing="0" w:line="360" w:lineRule="auto"/>
        <w:ind w:firstLine="1418"/>
        <w:jc w:val="both"/>
        <w:rPr>
          <w:color w:val="000000" w:themeColor="text1"/>
        </w:rPr>
      </w:pPr>
      <w:r w:rsidRPr="00DE36D4">
        <w:rPr>
          <w:color w:val="000000" w:themeColor="text1"/>
        </w:rPr>
        <w:t>Ante o exp</w:t>
      </w:r>
      <w:r w:rsidRPr="00DE36D4">
        <w:rPr>
          <w:color w:val="000000" w:themeColor="text1"/>
        </w:rPr>
        <w:t>osto, solicito, à tramitação regular da matéria nesta Casa Legislativa.</w:t>
      </w:r>
    </w:p>
    <w:p w:rsidR="003961AE" w:rsidRDefault="003961AE" w:rsidP="003961AE">
      <w:pPr>
        <w:shd w:val="clear" w:color="auto" w:fill="FFFFFF"/>
        <w:jc w:val="both"/>
        <w:rPr>
          <w:sz w:val="24"/>
          <w:szCs w:val="24"/>
        </w:rPr>
      </w:pPr>
    </w:p>
    <w:p w:rsidR="003961AE" w:rsidRDefault="00302E5D" w:rsidP="003961AE">
      <w:pPr>
        <w:shd w:val="clear" w:color="auto" w:fill="FFFFFF"/>
        <w:ind w:firstLine="1418"/>
        <w:jc w:val="both"/>
        <w:rPr>
          <w:sz w:val="24"/>
          <w:szCs w:val="24"/>
        </w:rPr>
      </w:pPr>
      <w:r w:rsidRPr="003961AE">
        <w:rPr>
          <w:iCs/>
          <w:sz w:val="24"/>
          <w:szCs w:val="24"/>
        </w:rPr>
        <w:t xml:space="preserve">Câmara Municipal de Sorriso, Estado de Mato </w:t>
      </w:r>
      <w:r w:rsidR="00ED3CF7">
        <w:rPr>
          <w:iCs/>
          <w:sz w:val="24"/>
          <w:szCs w:val="24"/>
        </w:rPr>
        <w:t>Grosso, em 07</w:t>
      </w:r>
      <w:r w:rsidRPr="003961AE">
        <w:rPr>
          <w:iCs/>
          <w:sz w:val="24"/>
          <w:szCs w:val="24"/>
        </w:rPr>
        <w:t xml:space="preserve"> de </w:t>
      </w:r>
      <w:r w:rsidR="00DE36D4">
        <w:rPr>
          <w:iCs/>
          <w:sz w:val="24"/>
          <w:szCs w:val="24"/>
        </w:rPr>
        <w:t xml:space="preserve">abril </w:t>
      </w:r>
      <w:r w:rsidRPr="003961AE">
        <w:rPr>
          <w:iCs/>
          <w:sz w:val="24"/>
          <w:szCs w:val="24"/>
        </w:rPr>
        <w:t>de 2021.</w:t>
      </w:r>
    </w:p>
    <w:p w:rsidR="003961AE" w:rsidRDefault="003961AE" w:rsidP="003961AE">
      <w:pPr>
        <w:shd w:val="clear" w:color="auto" w:fill="FFFFFF"/>
        <w:jc w:val="both"/>
        <w:rPr>
          <w:sz w:val="24"/>
          <w:szCs w:val="24"/>
        </w:rPr>
      </w:pPr>
    </w:p>
    <w:p w:rsidR="00A706D0" w:rsidRDefault="00A706D0" w:rsidP="00DE36D4">
      <w:pPr>
        <w:jc w:val="both"/>
        <w:rPr>
          <w:iCs/>
          <w:sz w:val="24"/>
          <w:szCs w:val="24"/>
        </w:rPr>
      </w:pPr>
    </w:p>
    <w:p w:rsidR="00A706D0" w:rsidRDefault="00A706D0" w:rsidP="003961AE">
      <w:pPr>
        <w:ind w:firstLine="1418"/>
        <w:jc w:val="both"/>
        <w:rPr>
          <w:iCs/>
          <w:sz w:val="24"/>
          <w:szCs w:val="24"/>
        </w:rPr>
      </w:pPr>
    </w:p>
    <w:p w:rsidR="00A706D0" w:rsidRDefault="00A706D0" w:rsidP="003961AE">
      <w:pPr>
        <w:ind w:firstLine="1418"/>
        <w:jc w:val="both"/>
        <w:rPr>
          <w:iCs/>
          <w:sz w:val="24"/>
          <w:szCs w:val="24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553"/>
        <w:gridCol w:w="2418"/>
        <w:gridCol w:w="2370"/>
        <w:gridCol w:w="2724"/>
      </w:tblGrid>
      <w:tr w:rsidR="00C52810" w:rsidRPr="00641A74" w:rsidTr="00641A74">
        <w:trPr>
          <w:trHeight w:val="1287"/>
        </w:trPr>
        <w:tc>
          <w:tcPr>
            <w:tcW w:w="2553" w:type="dxa"/>
          </w:tcPr>
          <w:p w:rsidR="00DE36D4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DE36D4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DE36D4" w:rsidRPr="00641A74" w:rsidRDefault="00DE36D4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E36D4" w:rsidRPr="00641A74" w:rsidRDefault="00DE36D4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8" w:type="dxa"/>
          </w:tcPr>
          <w:p w:rsidR="00DE36D4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:rsidR="00DE36D4" w:rsidRPr="00641A74" w:rsidRDefault="00302E5D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DE36D4" w:rsidRPr="00641A74" w:rsidRDefault="00DE36D4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E36D4" w:rsidRPr="00641A74" w:rsidRDefault="00DE36D4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</w:tcPr>
          <w:p w:rsidR="00DE36D4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DE36D4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DE36D4" w:rsidRPr="00641A74" w:rsidRDefault="00DE36D4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</w:tcPr>
          <w:p w:rsidR="00DE36D4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 xml:space="preserve">RODRIGO </w:t>
            </w:r>
            <w:r w:rsidRPr="00641A74">
              <w:rPr>
                <w:b/>
                <w:bCs/>
                <w:color w:val="000000"/>
                <w:sz w:val="22"/>
                <w:szCs w:val="22"/>
              </w:rPr>
              <w:t>MACHADO</w:t>
            </w:r>
          </w:p>
          <w:p w:rsidR="00DE36D4" w:rsidRPr="00641A74" w:rsidRDefault="00302E5D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DE36D4" w:rsidRPr="00641A74" w:rsidRDefault="00DE36D4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52810" w:rsidRPr="00641A74" w:rsidTr="00641A74">
        <w:trPr>
          <w:trHeight w:val="1331"/>
        </w:trPr>
        <w:tc>
          <w:tcPr>
            <w:tcW w:w="2553" w:type="dxa"/>
          </w:tcPr>
          <w:p w:rsidR="00DE36D4" w:rsidRPr="00641A74" w:rsidRDefault="00302E5D" w:rsidP="00641A7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41A74">
              <w:rPr>
                <w:b/>
                <w:sz w:val="22"/>
                <w:szCs w:val="22"/>
              </w:rPr>
              <w:t>WANDERLEY PAULO</w:t>
            </w:r>
          </w:p>
          <w:p w:rsidR="00DE36D4" w:rsidRPr="00641A74" w:rsidRDefault="00302E5D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418" w:type="dxa"/>
          </w:tcPr>
          <w:p w:rsidR="00DE36D4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DE36D4" w:rsidRPr="00641A74" w:rsidRDefault="00302E5D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DE36D4" w:rsidRPr="00641A74" w:rsidRDefault="00DE36D4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70" w:type="dxa"/>
          </w:tcPr>
          <w:p w:rsidR="00DE36D4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DE36D4" w:rsidRPr="00641A74" w:rsidRDefault="00302E5D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  <w:p w:rsidR="00DE36D4" w:rsidRPr="00641A74" w:rsidRDefault="00DE36D4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</w:tcPr>
          <w:p w:rsidR="00DE36D4" w:rsidRPr="00641A74" w:rsidRDefault="00302E5D" w:rsidP="00641A7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DE36D4" w:rsidRPr="00641A74" w:rsidRDefault="00302E5D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41A7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DE36D4" w:rsidRPr="00641A74" w:rsidRDefault="00DE36D4" w:rsidP="00641A7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DE36D4" w:rsidRPr="00641A74" w:rsidRDefault="00DE36D4" w:rsidP="00641A7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DE36D4" w:rsidRPr="00641A74" w:rsidRDefault="00302E5D" w:rsidP="00641A74">
      <w:pPr>
        <w:jc w:val="center"/>
        <w:rPr>
          <w:b/>
          <w:bCs/>
          <w:color w:val="000000"/>
          <w:sz w:val="22"/>
          <w:szCs w:val="22"/>
        </w:rPr>
      </w:pPr>
      <w:r w:rsidRPr="00641A74">
        <w:rPr>
          <w:b/>
          <w:bCs/>
          <w:color w:val="000000"/>
          <w:sz w:val="22"/>
          <w:szCs w:val="22"/>
        </w:rPr>
        <w:t>IAGO MELLA                ACACIO AMBROSINI</w:t>
      </w:r>
    </w:p>
    <w:p w:rsidR="00DE36D4" w:rsidRPr="004C794A" w:rsidRDefault="00641A74" w:rsidP="00641A74">
      <w:pPr>
        <w:spacing w:after="200" w:line="276" w:lineRule="auto"/>
        <w:rPr>
          <w:rFonts w:eastAsia="Calibri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</w:t>
      </w:r>
      <w:r w:rsidR="00302E5D" w:rsidRPr="00641A74">
        <w:rPr>
          <w:b/>
          <w:bCs/>
          <w:color w:val="000000"/>
          <w:sz w:val="22"/>
          <w:szCs w:val="22"/>
        </w:rPr>
        <w:t xml:space="preserve">Vereador Podemos            </w:t>
      </w:r>
      <w:r>
        <w:rPr>
          <w:b/>
          <w:bCs/>
          <w:color w:val="000000"/>
          <w:sz w:val="22"/>
          <w:szCs w:val="22"/>
        </w:rPr>
        <w:t xml:space="preserve">     </w:t>
      </w:r>
      <w:r w:rsidR="00302E5D" w:rsidRPr="00641A74">
        <w:rPr>
          <w:b/>
          <w:bCs/>
          <w:color w:val="000000"/>
          <w:sz w:val="22"/>
          <w:szCs w:val="22"/>
        </w:rPr>
        <w:t>Vereador Patriota</w:t>
      </w:r>
      <w:bookmarkStart w:id="0" w:name="_GoBack"/>
      <w:bookmarkEnd w:id="0"/>
    </w:p>
    <w:sectPr w:rsidR="00DE36D4" w:rsidRPr="004C794A" w:rsidSect="00641A74">
      <w:headerReference w:type="default" r:id="rId8"/>
      <w:footerReference w:type="even" r:id="rId9"/>
      <w:footerReference w:type="default" r:id="rId10"/>
      <w:pgSz w:w="11907" w:h="16840" w:code="9"/>
      <w:pgMar w:top="2552" w:right="992" w:bottom="993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E5D" w:rsidRDefault="00302E5D">
      <w:r>
        <w:separator/>
      </w:r>
    </w:p>
  </w:endnote>
  <w:endnote w:type="continuationSeparator" w:id="0">
    <w:p w:rsidR="00302E5D" w:rsidRDefault="0030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4F" w:rsidRDefault="00302E5D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2B4F" w:rsidRDefault="003A2B4F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4F" w:rsidRDefault="003A2B4F" w:rsidP="00033ACB">
    <w:pPr>
      <w:pStyle w:val="Rodap"/>
      <w:framePr w:wrap="around" w:vAnchor="text" w:hAnchor="page" w:x="10342" w:y="-757"/>
      <w:rPr>
        <w:rStyle w:val="Nmerodepgina"/>
      </w:rPr>
    </w:pPr>
  </w:p>
  <w:p w:rsidR="003A2B4F" w:rsidRDefault="003A2B4F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E5D" w:rsidRDefault="00302E5D">
      <w:r>
        <w:separator/>
      </w:r>
    </w:p>
  </w:footnote>
  <w:footnote w:type="continuationSeparator" w:id="0">
    <w:p w:rsidR="00302E5D" w:rsidRDefault="00302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4F" w:rsidRDefault="003A2B4F">
    <w:pPr>
      <w:jc w:val="center"/>
      <w:rPr>
        <w:b/>
        <w:sz w:val="28"/>
      </w:rPr>
    </w:pPr>
  </w:p>
  <w:p w:rsidR="003A2B4F" w:rsidRDefault="003A2B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1D12AA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68025F4" w:tentative="1">
      <w:start w:val="1"/>
      <w:numFmt w:val="lowerLetter"/>
      <w:lvlText w:val="%2."/>
      <w:lvlJc w:val="left"/>
      <w:pPr>
        <w:ind w:left="1364" w:hanging="360"/>
      </w:pPr>
    </w:lvl>
    <w:lvl w:ilvl="2" w:tplc="5CB4C59E" w:tentative="1">
      <w:start w:val="1"/>
      <w:numFmt w:val="lowerRoman"/>
      <w:lvlText w:val="%3."/>
      <w:lvlJc w:val="right"/>
      <w:pPr>
        <w:ind w:left="2084" w:hanging="180"/>
      </w:pPr>
    </w:lvl>
    <w:lvl w:ilvl="3" w:tplc="F9501620" w:tentative="1">
      <w:start w:val="1"/>
      <w:numFmt w:val="decimal"/>
      <w:lvlText w:val="%4."/>
      <w:lvlJc w:val="left"/>
      <w:pPr>
        <w:ind w:left="2804" w:hanging="360"/>
      </w:pPr>
    </w:lvl>
    <w:lvl w:ilvl="4" w:tplc="36DE6E34" w:tentative="1">
      <w:start w:val="1"/>
      <w:numFmt w:val="lowerLetter"/>
      <w:lvlText w:val="%5."/>
      <w:lvlJc w:val="left"/>
      <w:pPr>
        <w:ind w:left="3524" w:hanging="360"/>
      </w:pPr>
    </w:lvl>
    <w:lvl w:ilvl="5" w:tplc="26387AC0" w:tentative="1">
      <w:start w:val="1"/>
      <w:numFmt w:val="lowerRoman"/>
      <w:lvlText w:val="%6."/>
      <w:lvlJc w:val="right"/>
      <w:pPr>
        <w:ind w:left="4244" w:hanging="180"/>
      </w:pPr>
    </w:lvl>
    <w:lvl w:ilvl="6" w:tplc="B24C7B0A" w:tentative="1">
      <w:start w:val="1"/>
      <w:numFmt w:val="decimal"/>
      <w:lvlText w:val="%7."/>
      <w:lvlJc w:val="left"/>
      <w:pPr>
        <w:ind w:left="4964" w:hanging="360"/>
      </w:pPr>
    </w:lvl>
    <w:lvl w:ilvl="7" w:tplc="9DFE9852" w:tentative="1">
      <w:start w:val="1"/>
      <w:numFmt w:val="lowerLetter"/>
      <w:lvlText w:val="%8."/>
      <w:lvlJc w:val="left"/>
      <w:pPr>
        <w:ind w:left="5684" w:hanging="360"/>
      </w:pPr>
    </w:lvl>
    <w:lvl w:ilvl="8" w:tplc="2376BE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EA28BD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49665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9C3E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F2A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1ABC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22B6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1C68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04E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188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5E0EBC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B363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625B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EFD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7633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A013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92C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EA67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AC9D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79E5"/>
    <w:rsid w:val="00033ACB"/>
    <w:rsid w:val="000363D7"/>
    <w:rsid w:val="00037AA2"/>
    <w:rsid w:val="000504AE"/>
    <w:rsid w:val="00060687"/>
    <w:rsid w:val="00073200"/>
    <w:rsid w:val="000941E2"/>
    <w:rsid w:val="000B1A1C"/>
    <w:rsid w:val="000B513D"/>
    <w:rsid w:val="000C5EBD"/>
    <w:rsid w:val="000D60A7"/>
    <w:rsid w:val="000D7875"/>
    <w:rsid w:val="000E74D0"/>
    <w:rsid w:val="000F1B7C"/>
    <w:rsid w:val="000F4FC6"/>
    <w:rsid w:val="000F6F52"/>
    <w:rsid w:val="001055F3"/>
    <w:rsid w:val="0011463A"/>
    <w:rsid w:val="00132241"/>
    <w:rsid w:val="00137C86"/>
    <w:rsid w:val="001419BD"/>
    <w:rsid w:val="001665C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C5E0E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5544"/>
    <w:rsid w:val="00236C25"/>
    <w:rsid w:val="002379C5"/>
    <w:rsid w:val="0024247F"/>
    <w:rsid w:val="00245CFB"/>
    <w:rsid w:val="00262B28"/>
    <w:rsid w:val="0026759F"/>
    <w:rsid w:val="00282977"/>
    <w:rsid w:val="00283CDF"/>
    <w:rsid w:val="00291DC5"/>
    <w:rsid w:val="002B4522"/>
    <w:rsid w:val="002F10DE"/>
    <w:rsid w:val="002F1CD6"/>
    <w:rsid w:val="00301BB8"/>
    <w:rsid w:val="00302E5D"/>
    <w:rsid w:val="003106BC"/>
    <w:rsid w:val="00311815"/>
    <w:rsid w:val="00311969"/>
    <w:rsid w:val="00324A3D"/>
    <w:rsid w:val="0032587C"/>
    <w:rsid w:val="00333516"/>
    <w:rsid w:val="00337720"/>
    <w:rsid w:val="00347FB4"/>
    <w:rsid w:val="00350F82"/>
    <w:rsid w:val="00362683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D793C"/>
    <w:rsid w:val="003F241A"/>
    <w:rsid w:val="00403B7C"/>
    <w:rsid w:val="0040540E"/>
    <w:rsid w:val="00422723"/>
    <w:rsid w:val="00424E97"/>
    <w:rsid w:val="00434AD5"/>
    <w:rsid w:val="0044311A"/>
    <w:rsid w:val="00443B2D"/>
    <w:rsid w:val="004705DC"/>
    <w:rsid w:val="00475711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71A7"/>
    <w:rsid w:val="004C727D"/>
    <w:rsid w:val="004C794A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A069E"/>
    <w:rsid w:val="005A6DE2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609D"/>
    <w:rsid w:val="006370CF"/>
    <w:rsid w:val="0064028B"/>
    <w:rsid w:val="00641A74"/>
    <w:rsid w:val="0065115E"/>
    <w:rsid w:val="00652BDF"/>
    <w:rsid w:val="00657A34"/>
    <w:rsid w:val="00671B46"/>
    <w:rsid w:val="0067750A"/>
    <w:rsid w:val="00681E75"/>
    <w:rsid w:val="006871F3"/>
    <w:rsid w:val="0069139A"/>
    <w:rsid w:val="006B6378"/>
    <w:rsid w:val="006C3650"/>
    <w:rsid w:val="006E62FF"/>
    <w:rsid w:val="006F0548"/>
    <w:rsid w:val="00703E54"/>
    <w:rsid w:val="00716D2F"/>
    <w:rsid w:val="0072670C"/>
    <w:rsid w:val="00741548"/>
    <w:rsid w:val="00744F38"/>
    <w:rsid w:val="00756740"/>
    <w:rsid w:val="007617F8"/>
    <w:rsid w:val="00762396"/>
    <w:rsid w:val="00762716"/>
    <w:rsid w:val="00770A9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D54CF"/>
    <w:rsid w:val="007E1195"/>
    <w:rsid w:val="007E5D8C"/>
    <w:rsid w:val="007F1D45"/>
    <w:rsid w:val="007F23E7"/>
    <w:rsid w:val="007F3282"/>
    <w:rsid w:val="007F6CDE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706D0"/>
    <w:rsid w:val="00A80C9B"/>
    <w:rsid w:val="00A8240C"/>
    <w:rsid w:val="00A915A1"/>
    <w:rsid w:val="00AA55EF"/>
    <w:rsid w:val="00AB7B43"/>
    <w:rsid w:val="00AC3808"/>
    <w:rsid w:val="00AC3E7B"/>
    <w:rsid w:val="00AF5640"/>
    <w:rsid w:val="00B02821"/>
    <w:rsid w:val="00B0778B"/>
    <w:rsid w:val="00B15590"/>
    <w:rsid w:val="00B20A95"/>
    <w:rsid w:val="00B2692A"/>
    <w:rsid w:val="00B30F83"/>
    <w:rsid w:val="00B3791C"/>
    <w:rsid w:val="00B37947"/>
    <w:rsid w:val="00B50522"/>
    <w:rsid w:val="00B57FBF"/>
    <w:rsid w:val="00B71F55"/>
    <w:rsid w:val="00B80BA5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2810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B77E5"/>
    <w:rsid w:val="00CC03E7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769A"/>
    <w:rsid w:val="00D403CA"/>
    <w:rsid w:val="00D45F72"/>
    <w:rsid w:val="00D54591"/>
    <w:rsid w:val="00D5639B"/>
    <w:rsid w:val="00D64200"/>
    <w:rsid w:val="00D7330F"/>
    <w:rsid w:val="00D83E1F"/>
    <w:rsid w:val="00D85EEC"/>
    <w:rsid w:val="00D866DA"/>
    <w:rsid w:val="00D879F2"/>
    <w:rsid w:val="00DA01E2"/>
    <w:rsid w:val="00DA3EFA"/>
    <w:rsid w:val="00DB0456"/>
    <w:rsid w:val="00DB669B"/>
    <w:rsid w:val="00DC681E"/>
    <w:rsid w:val="00DE36D4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27E47"/>
    <w:rsid w:val="00E415B2"/>
    <w:rsid w:val="00E445D2"/>
    <w:rsid w:val="00E545B3"/>
    <w:rsid w:val="00E6557E"/>
    <w:rsid w:val="00E664F2"/>
    <w:rsid w:val="00E85D60"/>
    <w:rsid w:val="00EB4947"/>
    <w:rsid w:val="00EC6A77"/>
    <w:rsid w:val="00EC6B0C"/>
    <w:rsid w:val="00EC7D43"/>
    <w:rsid w:val="00ED3CF7"/>
    <w:rsid w:val="00EF2A4D"/>
    <w:rsid w:val="00F04C12"/>
    <w:rsid w:val="00F12E55"/>
    <w:rsid w:val="00F325FD"/>
    <w:rsid w:val="00F577B3"/>
    <w:rsid w:val="00F64644"/>
    <w:rsid w:val="00F65AF2"/>
    <w:rsid w:val="00F67247"/>
    <w:rsid w:val="00F80C60"/>
    <w:rsid w:val="00F87E26"/>
    <w:rsid w:val="00F94335"/>
    <w:rsid w:val="00F9560A"/>
    <w:rsid w:val="00F9644F"/>
    <w:rsid w:val="00FA0091"/>
    <w:rsid w:val="00FA5E88"/>
    <w:rsid w:val="00FB21D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394F3"/>
  <w15:docId w15:val="{0364102B-1C1E-4634-9073-FA6BD351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CE64A-BE92-460A-A444-98B0C4F9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886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4</cp:revision>
  <cp:lastPrinted>2021-03-23T11:18:00Z</cp:lastPrinted>
  <dcterms:created xsi:type="dcterms:W3CDTF">2021-04-07T15:56:00Z</dcterms:created>
  <dcterms:modified xsi:type="dcterms:W3CDTF">2021-04-08T11:56:00Z</dcterms:modified>
</cp:coreProperties>
</file>