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DE1A01" w:rsidRDefault="0060031C" w:rsidP="00DE1A01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DE1A01">
        <w:rPr>
          <w:rFonts w:ascii="Times New Roman" w:hAnsi="Times New Roman" w:cs="Times New Roman"/>
          <w:color w:val="000000"/>
          <w:sz w:val="23"/>
          <w:szCs w:val="23"/>
        </w:rPr>
        <w:t>REQUERIMENTO Nº</w:t>
      </w:r>
      <w:r w:rsidR="00863675" w:rsidRPr="00DE1A01">
        <w:rPr>
          <w:rFonts w:ascii="Times New Roman" w:hAnsi="Times New Roman" w:cs="Times New Roman"/>
          <w:color w:val="000000"/>
          <w:sz w:val="23"/>
          <w:szCs w:val="23"/>
        </w:rPr>
        <w:t xml:space="preserve"> 155/2021</w:t>
      </w:r>
    </w:p>
    <w:p w:rsidR="00863675" w:rsidRPr="00DE1A01" w:rsidRDefault="00863675" w:rsidP="00DE1A01">
      <w:pPr>
        <w:rPr>
          <w:sz w:val="23"/>
          <w:szCs w:val="23"/>
        </w:rPr>
      </w:pPr>
    </w:p>
    <w:p w:rsidR="002C78C3" w:rsidRDefault="002C78C3" w:rsidP="00DE1A0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E4FE0" w:rsidRPr="00DE1A01" w:rsidRDefault="001E4FE0" w:rsidP="00DE1A0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bookmarkStart w:id="0" w:name="_GoBack"/>
      <w:bookmarkEnd w:id="0"/>
    </w:p>
    <w:p w:rsidR="00494D20" w:rsidRPr="00DE1A01" w:rsidRDefault="00494D20" w:rsidP="00DE1A0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108F9" w:rsidRPr="00DE1A01" w:rsidRDefault="0060031C" w:rsidP="00DE1A01">
      <w:pPr>
        <w:pStyle w:val="Recuodecorpodetexto2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DE1A01">
        <w:rPr>
          <w:rFonts w:ascii="Times New Roman" w:hAnsi="Times New Roman" w:cs="Times New Roman"/>
          <w:b/>
          <w:bCs/>
          <w:sz w:val="23"/>
          <w:szCs w:val="23"/>
        </w:rPr>
        <w:t>MAURICIO GOMES</w:t>
      </w:r>
      <w:r w:rsidR="00127145" w:rsidRPr="00DE1A01">
        <w:rPr>
          <w:rFonts w:ascii="Times New Roman" w:hAnsi="Times New Roman" w:cs="Times New Roman"/>
          <w:b/>
          <w:bCs/>
          <w:sz w:val="23"/>
          <w:szCs w:val="23"/>
        </w:rPr>
        <w:t xml:space="preserve"> - </w:t>
      </w:r>
      <w:r w:rsidR="00BD4247" w:rsidRPr="00DE1A01">
        <w:rPr>
          <w:rFonts w:ascii="Times New Roman" w:hAnsi="Times New Roman" w:cs="Times New Roman"/>
          <w:b/>
          <w:bCs/>
          <w:sz w:val="23"/>
          <w:szCs w:val="23"/>
        </w:rPr>
        <w:t>P</w:t>
      </w:r>
      <w:r w:rsidRPr="00DE1A01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BD4247" w:rsidRPr="00DE1A01">
        <w:rPr>
          <w:rFonts w:ascii="Times New Roman" w:hAnsi="Times New Roman" w:cs="Times New Roman"/>
          <w:b/>
          <w:bCs/>
          <w:sz w:val="23"/>
          <w:szCs w:val="23"/>
        </w:rPr>
        <w:t>B</w:t>
      </w:r>
      <w:r w:rsidR="00127145" w:rsidRPr="00DE1A01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FE4523" w:rsidRPr="00DE1A01">
        <w:rPr>
          <w:rFonts w:ascii="Times New Roman" w:hAnsi="Times New Roman" w:cs="Times New Roman"/>
          <w:bCs/>
          <w:sz w:val="23"/>
          <w:szCs w:val="23"/>
        </w:rPr>
        <w:t>vereador</w:t>
      </w:r>
      <w:r w:rsidR="00127145" w:rsidRPr="00DE1A01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61555" w:rsidRPr="00DE1A01">
        <w:rPr>
          <w:rFonts w:ascii="Times New Roman" w:hAnsi="Times New Roman" w:cs="Times New Roman"/>
          <w:color w:val="000000"/>
          <w:sz w:val="23"/>
          <w:szCs w:val="23"/>
        </w:rPr>
        <w:t>com assento nesta Casa</w:t>
      </w:r>
      <w:r w:rsidR="00594780" w:rsidRPr="00DE1A01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105E5" w:rsidRPr="00DE1A01">
        <w:rPr>
          <w:rFonts w:ascii="Times New Roman" w:hAnsi="Times New Roman" w:cs="Times New Roman"/>
          <w:color w:val="000000"/>
          <w:sz w:val="23"/>
          <w:szCs w:val="23"/>
        </w:rPr>
        <w:t xml:space="preserve"> de conformidade com os a</w:t>
      </w:r>
      <w:r w:rsidR="002C78C3" w:rsidRPr="00DE1A01">
        <w:rPr>
          <w:rFonts w:ascii="Times New Roman" w:hAnsi="Times New Roman" w:cs="Times New Roman"/>
          <w:color w:val="000000"/>
          <w:sz w:val="23"/>
          <w:szCs w:val="23"/>
        </w:rPr>
        <w:t xml:space="preserve">rtigos 118 e 121 do Regimento Interno, </w:t>
      </w:r>
      <w:r w:rsidR="00726096" w:rsidRPr="00DE1A01">
        <w:rPr>
          <w:rFonts w:ascii="Times New Roman" w:hAnsi="Times New Roman" w:cs="Times New Roman"/>
          <w:color w:val="000000"/>
          <w:sz w:val="23"/>
          <w:szCs w:val="23"/>
        </w:rPr>
        <w:t>requer</w:t>
      </w:r>
      <w:r w:rsidR="002C78C3" w:rsidRPr="00DE1A01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</w:t>
      </w:r>
      <w:r w:rsidR="00061555" w:rsidRPr="00DE1A01">
        <w:rPr>
          <w:rFonts w:ascii="Times New Roman" w:hAnsi="Times New Roman" w:cs="Times New Roman"/>
          <w:color w:val="000000"/>
          <w:sz w:val="23"/>
          <w:szCs w:val="23"/>
        </w:rPr>
        <w:t xml:space="preserve"> ao Exmo. </w:t>
      </w:r>
      <w:r w:rsidR="00A16616" w:rsidRPr="00DE1A01">
        <w:rPr>
          <w:rFonts w:ascii="Times New Roman" w:hAnsi="Times New Roman" w:cs="Times New Roman"/>
          <w:color w:val="000000"/>
          <w:sz w:val="23"/>
          <w:szCs w:val="23"/>
        </w:rPr>
        <w:t xml:space="preserve">Sr. </w:t>
      </w:r>
      <w:r w:rsidRPr="00DE1A01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A16616" w:rsidRPr="00DE1A01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3B1EAF" w:rsidRPr="00DE1A01">
        <w:rPr>
          <w:rFonts w:ascii="Times New Roman" w:hAnsi="Times New Roman" w:cs="Times New Roman"/>
          <w:color w:val="000000"/>
          <w:sz w:val="23"/>
          <w:szCs w:val="23"/>
        </w:rPr>
        <w:t>Prefeito Municipal</w:t>
      </w:r>
      <w:r w:rsidR="00594780" w:rsidRPr="00DE1A01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3B1EAF" w:rsidRPr="00DE1A01">
        <w:rPr>
          <w:rFonts w:ascii="Times New Roman" w:hAnsi="Times New Roman" w:cs="Times New Roman"/>
          <w:color w:val="000000"/>
          <w:sz w:val="23"/>
          <w:szCs w:val="23"/>
        </w:rPr>
        <w:t xml:space="preserve"> com </w:t>
      </w:r>
      <w:r w:rsidR="00DE1A01" w:rsidRPr="00DE1A01">
        <w:rPr>
          <w:rFonts w:ascii="Times New Roman" w:hAnsi="Times New Roman" w:cs="Times New Roman"/>
          <w:color w:val="000000"/>
          <w:sz w:val="23"/>
          <w:szCs w:val="23"/>
        </w:rPr>
        <w:t xml:space="preserve">cópias </w:t>
      </w:r>
      <w:r w:rsidR="00DE1A01">
        <w:rPr>
          <w:rFonts w:ascii="Times New Roman" w:hAnsi="Times New Roman" w:cs="Times New Roman"/>
          <w:color w:val="000000"/>
          <w:sz w:val="23"/>
          <w:szCs w:val="23"/>
        </w:rPr>
        <w:t>à</w:t>
      </w:r>
      <w:r w:rsidR="003B1EAF" w:rsidRPr="00DE1A01">
        <w:rPr>
          <w:rFonts w:ascii="Times New Roman" w:hAnsi="Times New Roman" w:cs="Times New Roman"/>
          <w:color w:val="000000"/>
          <w:sz w:val="23"/>
          <w:szCs w:val="23"/>
        </w:rPr>
        <w:t xml:space="preserve"> Secretaria Municipal de Administração, </w:t>
      </w:r>
      <w:r w:rsidR="00DE1A01">
        <w:rPr>
          <w:rFonts w:ascii="Times New Roman" w:hAnsi="Times New Roman" w:cs="Times New Roman"/>
          <w:color w:val="000000"/>
          <w:sz w:val="23"/>
          <w:szCs w:val="23"/>
        </w:rPr>
        <w:t xml:space="preserve">à </w:t>
      </w:r>
      <w:r w:rsidR="003B1EAF" w:rsidRPr="00DE1A01">
        <w:rPr>
          <w:rFonts w:ascii="Times New Roman" w:hAnsi="Times New Roman" w:cs="Times New Roman"/>
          <w:color w:val="000000"/>
          <w:sz w:val="23"/>
          <w:szCs w:val="23"/>
        </w:rPr>
        <w:t xml:space="preserve">Secretaria Municipal de Saúde e Saneamento e </w:t>
      </w:r>
      <w:r w:rsidR="00FE4523" w:rsidRPr="00DE1A01">
        <w:rPr>
          <w:rFonts w:ascii="Times New Roman" w:hAnsi="Times New Roman" w:cs="Times New Roman"/>
          <w:color w:val="000000"/>
          <w:sz w:val="23"/>
          <w:szCs w:val="23"/>
        </w:rPr>
        <w:t xml:space="preserve">ao Ministério Público, </w:t>
      </w:r>
      <w:r w:rsidR="002C78C3" w:rsidRPr="00DE1A01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requerendo </w:t>
      </w:r>
      <w:r w:rsidR="003B1EAF" w:rsidRPr="00DE1A01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cópias </w:t>
      </w:r>
      <w:r w:rsidR="00DE1A01" w:rsidRPr="00DE1A01">
        <w:rPr>
          <w:rFonts w:ascii="Times New Roman" w:hAnsi="Times New Roman" w:cs="Times New Roman"/>
          <w:b/>
          <w:color w:val="000000"/>
          <w:sz w:val="23"/>
          <w:szCs w:val="23"/>
        </w:rPr>
        <w:t>dos valores totais</w:t>
      </w:r>
      <w:r w:rsidR="003B1EAF" w:rsidRPr="00DE1A01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que estão sendo gastos nos cinco leitos de UTI que foram implantados no UPA, bem como os valores gastos em médicos, enfermeiros e medicação</w:t>
      </w:r>
      <w:r w:rsidR="007D5008" w:rsidRPr="00DE1A01">
        <w:rPr>
          <w:rFonts w:ascii="Times New Roman" w:hAnsi="Times New Roman" w:cs="Times New Roman"/>
          <w:b/>
          <w:color w:val="000000"/>
          <w:sz w:val="23"/>
          <w:szCs w:val="23"/>
        </w:rPr>
        <w:t>.</w:t>
      </w:r>
    </w:p>
    <w:p w:rsidR="001108F9" w:rsidRPr="00DE1A01" w:rsidRDefault="001108F9" w:rsidP="00DE1A01">
      <w:pPr>
        <w:pStyle w:val="Recuodecorpodetexto2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1108F9" w:rsidRPr="00DE1A01" w:rsidRDefault="001108F9" w:rsidP="00DE1A01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94D20" w:rsidRPr="00DE1A01" w:rsidRDefault="0060031C" w:rsidP="00DE1A01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DE1A01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494D20" w:rsidRPr="00DE1A01" w:rsidRDefault="00494D20" w:rsidP="00DE1A01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05B88" w:rsidRPr="00DE1A01" w:rsidRDefault="0060031C" w:rsidP="00DE1A01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DE1A01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3B1EAF" w:rsidRPr="00DE1A01" w:rsidRDefault="003B1EAF" w:rsidP="00DE1A01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pacing w:val="2"/>
          <w:sz w:val="23"/>
          <w:szCs w:val="23"/>
        </w:rPr>
      </w:pPr>
    </w:p>
    <w:p w:rsidR="003B1EAF" w:rsidRPr="00DE1A01" w:rsidRDefault="0060031C" w:rsidP="00DE1A01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E1A01">
        <w:rPr>
          <w:rFonts w:ascii="Times New Roman" w:eastAsia="Times New Roman" w:hAnsi="Times New Roman" w:cs="Times New Roman"/>
          <w:sz w:val="23"/>
          <w:szCs w:val="23"/>
        </w:rPr>
        <w:t>Considerando que a função fiscalizadora desta Casa é exercida por meio de requerimento sobre fatos sujeitos à fiscalização da Câmara e pelo controle externo da execução orçamentária do município, com o auxílio do Tribunal de Contas do Estado (Art. 2°, § 3° do Regimento Interno da Câmara Municipal de Sorriso);</w:t>
      </w:r>
    </w:p>
    <w:p w:rsidR="003B1EAF" w:rsidRPr="00DE1A01" w:rsidRDefault="003B1EAF" w:rsidP="00DE1A01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pacing w:val="2"/>
          <w:sz w:val="23"/>
          <w:szCs w:val="23"/>
        </w:rPr>
      </w:pPr>
    </w:p>
    <w:p w:rsidR="00904F3A" w:rsidRPr="00DE1A01" w:rsidRDefault="0060031C" w:rsidP="00DE1A01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E1A01">
        <w:rPr>
          <w:rFonts w:ascii="Times New Roman" w:eastAsia="Times New Roman" w:hAnsi="Times New Roman" w:cs="Times New Roman"/>
          <w:sz w:val="23"/>
          <w:szCs w:val="23"/>
        </w:rPr>
        <w:t>Considerando que todos têm direito a receber dos órgãos públicos informações de seu interesse particular, ou de interesse coletivo ou geral, que serão prestadas no prazo da lei, sob pena de responsabilidade, ressalvadas aquelas cujo</w:t>
      </w:r>
      <w:r w:rsidRPr="00DE1A01">
        <w:rPr>
          <w:rFonts w:eastAsia="Times New Roman"/>
          <w:sz w:val="23"/>
          <w:szCs w:val="23"/>
        </w:rPr>
        <w:t xml:space="preserve"> </w:t>
      </w:r>
      <w:r w:rsidRPr="00DE1A01">
        <w:rPr>
          <w:rFonts w:ascii="Times New Roman" w:eastAsia="Times New Roman" w:hAnsi="Times New Roman" w:cs="Times New Roman"/>
          <w:sz w:val="23"/>
          <w:szCs w:val="23"/>
        </w:rPr>
        <w:t>sigilo seja</w:t>
      </w:r>
      <w:r w:rsidRPr="00DE1A01">
        <w:rPr>
          <w:rFonts w:eastAsia="Times New Roman"/>
          <w:sz w:val="23"/>
          <w:szCs w:val="23"/>
        </w:rPr>
        <w:t xml:space="preserve"> </w:t>
      </w:r>
      <w:r w:rsidRPr="00DE1A01">
        <w:rPr>
          <w:rFonts w:ascii="Times New Roman" w:eastAsia="Times New Roman" w:hAnsi="Times New Roman" w:cs="Times New Roman"/>
          <w:sz w:val="23"/>
          <w:szCs w:val="23"/>
        </w:rPr>
        <w:t>imprescindível à segurança da sociedade e do Estado (Inciso XXXIII do art. 5° da Constituição Federal de 1988);</w:t>
      </w:r>
    </w:p>
    <w:p w:rsidR="00904F3A" w:rsidRPr="00DE1A01" w:rsidRDefault="00904F3A" w:rsidP="00DE1A01">
      <w:pPr>
        <w:ind w:firstLine="1418"/>
        <w:jc w:val="both"/>
        <w:rPr>
          <w:noProof/>
          <w:color w:val="212121"/>
          <w:sz w:val="23"/>
          <w:szCs w:val="23"/>
        </w:rPr>
      </w:pPr>
    </w:p>
    <w:p w:rsidR="000F6016" w:rsidRPr="00DE1A01" w:rsidRDefault="0060031C" w:rsidP="00DE1A01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DE1A01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Considerando que a intenção da presente propositura </w:t>
      </w:r>
      <w:r w:rsidR="00DE1A01" w:rsidRPr="00DE1A01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é de</w:t>
      </w:r>
      <w:r w:rsidRPr="00DE1A01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um acompanhamento mais aprofundado sobre as informações solicitadas, para melhor entendimento dos parlamentares e da população.</w:t>
      </w:r>
    </w:p>
    <w:p w:rsidR="00904F3A" w:rsidRPr="00DE1A01" w:rsidRDefault="00904F3A" w:rsidP="00DE1A01">
      <w:pPr>
        <w:ind w:firstLine="1418"/>
        <w:jc w:val="both"/>
        <w:rPr>
          <w:noProof/>
          <w:color w:val="212121"/>
          <w:sz w:val="23"/>
          <w:szCs w:val="23"/>
        </w:rPr>
      </w:pPr>
    </w:p>
    <w:p w:rsidR="005B5B16" w:rsidRPr="00DE1A01" w:rsidRDefault="005B5B16" w:rsidP="00DE1A01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C78C3" w:rsidRDefault="0060031C" w:rsidP="00DE1A01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E1A01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3B1EAF" w:rsidRPr="00DE1A01">
        <w:rPr>
          <w:rFonts w:ascii="Times New Roman" w:hAnsi="Times New Roman" w:cs="Times New Roman"/>
          <w:color w:val="000000"/>
          <w:sz w:val="23"/>
          <w:szCs w:val="23"/>
        </w:rPr>
        <w:t>12</w:t>
      </w:r>
      <w:r w:rsidR="001C197E" w:rsidRPr="00DE1A0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27145" w:rsidRPr="00DE1A01">
        <w:rPr>
          <w:rFonts w:ascii="Times New Roman" w:hAnsi="Times New Roman" w:cs="Times New Roman"/>
          <w:color w:val="000000"/>
          <w:sz w:val="23"/>
          <w:szCs w:val="23"/>
        </w:rPr>
        <w:t>de</w:t>
      </w:r>
      <w:r w:rsidR="00BA2079" w:rsidRPr="00DE1A0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E1A01" w:rsidRPr="00DE1A01">
        <w:rPr>
          <w:rFonts w:ascii="Times New Roman" w:hAnsi="Times New Roman" w:cs="Times New Roman"/>
          <w:color w:val="000000"/>
          <w:sz w:val="23"/>
          <w:szCs w:val="23"/>
        </w:rPr>
        <w:t>maio</w:t>
      </w:r>
      <w:r w:rsidR="00EA2D75" w:rsidRPr="00DE1A0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A2079" w:rsidRPr="00DE1A01">
        <w:rPr>
          <w:rFonts w:ascii="Times New Roman" w:hAnsi="Times New Roman" w:cs="Times New Roman"/>
          <w:color w:val="000000"/>
          <w:sz w:val="23"/>
          <w:szCs w:val="23"/>
        </w:rPr>
        <w:t>de 20</w:t>
      </w:r>
      <w:r w:rsidR="000D340D" w:rsidRPr="00DE1A01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904F3A" w:rsidRPr="00DE1A01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494D20" w:rsidRPr="00DE1A01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DE1A01" w:rsidRDefault="00DE1A01" w:rsidP="00DE1A01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E1A01" w:rsidRDefault="00DE1A01" w:rsidP="00DE1A01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E1A01" w:rsidRDefault="00DE1A01" w:rsidP="00DE1A01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E1A01" w:rsidRDefault="00DE1A01" w:rsidP="00DE1A01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E1A01" w:rsidRDefault="00DE1A01" w:rsidP="00DE1A01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E1A01" w:rsidRDefault="00DE1A01" w:rsidP="00DE1A01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MAURICIO GOMES</w:t>
      </w:r>
    </w:p>
    <w:p w:rsidR="00DE1A01" w:rsidRPr="00DE1A01" w:rsidRDefault="00DE1A01" w:rsidP="00DE1A01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Vereador PSB</w:t>
      </w:r>
    </w:p>
    <w:sectPr w:rsidR="00DE1A01" w:rsidRPr="00DE1A01" w:rsidSect="00DE1A01">
      <w:headerReference w:type="default" r:id="rId7"/>
      <w:pgSz w:w="11906" w:h="16838"/>
      <w:pgMar w:top="2552" w:right="991" w:bottom="851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546" w:rsidRDefault="00766546">
      <w:r>
        <w:separator/>
      </w:r>
    </w:p>
  </w:endnote>
  <w:endnote w:type="continuationSeparator" w:id="0">
    <w:p w:rsidR="00766546" w:rsidRDefault="0076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546" w:rsidRDefault="00766546">
      <w:r>
        <w:separator/>
      </w:r>
    </w:p>
  </w:footnote>
  <w:footnote w:type="continuationSeparator" w:id="0">
    <w:p w:rsidR="00766546" w:rsidRDefault="00766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0F6016"/>
    <w:rsid w:val="00102F07"/>
    <w:rsid w:val="001108F9"/>
    <w:rsid w:val="001258D9"/>
    <w:rsid w:val="00127145"/>
    <w:rsid w:val="00134DB6"/>
    <w:rsid w:val="00161BB3"/>
    <w:rsid w:val="001C197E"/>
    <w:rsid w:val="001D48B2"/>
    <w:rsid w:val="001E4FE0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C78C3"/>
    <w:rsid w:val="002D72E4"/>
    <w:rsid w:val="0031058E"/>
    <w:rsid w:val="0032420F"/>
    <w:rsid w:val="00354A66"/>
    <w:rsid w:val="003745D8"/>
    <w:rsid w:val="00390667"/>
    <w:rsid w:val="003A3F8B"/>
    <w:rsid w:val="003B0738"/>
    <w:rsid w:val="003B1EAF"/>
    <w:rsid w:val="003E264D"/>
    <w:rsid w:val="003E446C"/>
    <w:rsid w:val="004065EB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D3A6A"/>
    <w:rsid w:val="005E6D0E"/>
    <w:rsid w:val="0060031C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26096"/>
    <w:rsid w:val="007331C7"/>
    <w:rsid w:val="00736D69"/>
    <w:rsid w:val="007416B9"/>
    <w:rsid w:val="00741ADF"/>
    <w:rsid w:val="007549E4"/>
    <w:rsid w:val="00766546"/>
    <w:rsid w:val="00781F37"/>
    <w:rsid w:val="00783006"/>
    <w:rsid w:val="007B6A5D"/>
    <w:rsid w:val="007C6845"/>
    <w:rsid w:val="007D5008"/>
    <w:rsid w:val="007E2F7D"/>
    <w:rsid w:val="00863675"/>
    <w:rsid w:val="00864506"/>
    <w:rsid w:val="00871DB7"/>
    <w:rsid w:val="008A69FF"/>
    <w:rsid w:val="008E6FA8"/>
    <w:rsid w:val="00904F3A"/>
    <w:rsid w:val="0092637C"/>
    <w:rsid w:val="00985149"/>
    <w:rsid w:val="009C0104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D23510"/>
    <w:rsid w:val="00D40157"/>
    <w:rsid w:val="00D474C2"/>
    <w:rsid w:val="00D7396E"/>
    <w:rsid w:val="00DD4A09"/>
    <w:rsid w:val="00DE1A01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472D8"/>
    <w:rsid w:val="00F73F45"/>
    <w:rsid w:val="00F76CDD"/>
    <w:rsid w:val="00F97F4F"/>
    <w:rsid w:val="00FC6659"/>
    <w:rsid w:val="00FC7CD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EA3D"/>
  <w15:docId w15:val="{A5ECE246-D95C-4956-ADA0-779A6ECE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283B9-5FCD-4F1D-AEFB-55E19592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8</cp:revision>
  <cp:lastPrinted>2021-05-20T13:41:00Z</cp:lastPrinted>
  <dcterms:created xsi:type="dcterms:W3CDTF">2021-05-12T15:59:00Z</dcterms:created>
  <dcterms:modified xsi:type="dcterms:W3CDTF">2021-05-20T13:56:00Z</dcterms:modified>
</cp:coreProperties>
</file>