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1344C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845F0">
        <w:rPr>
          <w:rFonts w:ascii="Times New Roman" w:hAnsi="Times New Roman" w:cs="Times New Roman"/>
          <w:i w:val="0"/>
          <w:iCs/>
          <w:sz w:val="24"/>
          <w:szCs w:val="24"/>
        </w:rPr>
        <w:t xml:space="preserve"> 39</w:t>
      </w:r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9F4694">
        <w:rPr>
          <w:rFonts w:ascii="Times New Roman" w:hAnsi="Times New Roman" w:cs="Times New Roman"/>
          <w:i w:val="0"/>
          <w:iCs/>
          <w:sz w:val="24"/>
          <w:szCs w:val="24"/>
        </w:rPr>
        <w:t>1</w:t>
      </w:r>
    </w:p>
    <w:p w:rsidR="005422A2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1344C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4F3B94" w:rsidRPr="007771B7" w:rsidRDefault="004F3B94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7771B7" w:rsidRDefault="001344C2" w:rsidP="002845F0">
      <w:pPr>
        <w:pStyle w:val="Recuodecorpodetexto3"/>
        <w:rPr>
          <w:b/>
          <w:sz w:val="24"/>
          <w:szCs w:val="24"/>
        </w:rPr>
      </w:pPr>
      <w:r w:rsidRPr="007771B7">
        <w:rPr>
          <w:b/>
          <w:bCs/>
          <w:sz w:val="24"/>
          <w:szCs w:val="24"/>
        </w:rPr>
        <w:t xml:space="preserve">ACACIO AMBROSINI </w:t>
      </w:r>
      <w:r w:rsidR="008653A0" w:rsidRPr="007771B7">
        <w:rPr>
          <w:b/>
          <w:bCs/>
          <w:sz w:val="24"/>
          <w:szCs w:val="24"/>
        </w:rPr>
        <w:t>–</w:t>
      </w:r>
      <w:r w:rsidR="00CA18C0">
        <w:rPr>
          <w:b/>
          <w:bCs/>
          <w:sz w:val="24"/>
          <w:szCs w:val="24"/>
        </w:rPr>
        <w:t xml:space="preserve"> </w:t>
      </w:r>
      <w:r w:rsidR="002845F0" w:rsidRPr="007771B7">
        <w:rPr>
          <w:b/>
          <w:bCs/>
          <w:sz w:val="24"/>
          <w:szCs w:val="24"/>
        </w:rPr>
        <w:t>Patriota</w:t>
      </w:r>
      <w:r w:rsidR="00B63D35">
        <w:rPr>
          <w:b/>
          <w:bCs/>
          <w:sz w:val="24"/>
          <w:szCs w:val="24"/>
        </w:rPr>
        <w:t>, MARLON ZANELLA - MDB</w:t>
      </w:r>
      <w:r w:rsidR="003437A2">
        <w:rPr>
          <w:b/>
          <w:bCs/>
          <w:sz w:val="24"/>
          <w:szCs w:val="24"/>
        </w:rPr>
        <w:t xml:space="preserve"> </w:t>
      </w:r>
      <w:r w:rsidRPr="002845F0">
        <w:rPr>
          <w:bCs/>
          <w:sz w:val="24"/>
          <w:szCs w:val="24"/>
        </w:rPr>
        <w:t xml:space="preserve">e </w:t>
      </w:r>
      <w:r w:rsidR="009F4694" w:rsidRPr="002845F0">
        <w:rPr>
          <w:bCs/>
          <w:sz w:val="24"/>
          <w:szCs w:val="24"/>
        </w:rPr>
        <w:t>v</w:t>
      </w:r>
      <w:r w:rsidRPr="002845F0">
        <w:rPr>
          <w:bCs/>
          <w:sz w:val="24"/>
          <w:szCs w:val="24"/>
        </w:rPr>
        <w:t>ereadores abaixo assinados</w:t>
      </w:r>
      <w:r w:rsidRPr="002845F0">
        <w:rPr>
          <w:sz w:val="24"/>
          <w:szCs w:val="24"/>
        </w:rPr>
        <w:t>, com assento nesta Casa, de acordo com os Artigo</w:t>
      </w:r>
      <w:r w:rsidR="00534379" w:rsidRPr="002845F0">
        <w:rPr>
          <w:sz w:val="24"/>
          <w:szCs w:val="24"/>
        </w:rPr>
        <w:t>s 136 e 137 d</w:t>
      </w:r>
      <w:r w:rsidR="00534379" w:rsidRPr="007771B7">
        <w:rPr>
          <w:sz w:val="24"/>
          <w:szCs w:val="24"/>
        </w:rPr>
        <w:t>o Regimento Interno</w:t>
      </w:r>
      <w:r w:rsidRPr="007771B7">
        <w:rPr>
          <w:sz w:val="24"/>
          <w:szCs w:val="24"/>
        </w:rPr>
        <w:t xml:space="preserve">, sensibilizados pelo falecimento </w:t>
      </w:r>
      <w:r w:rsidR="003437A2">
        <w:rPr>
          <w:sz w:val="24"/>
          <w:szCs w:val="24"/>
        </w:rPr>
        <w:t>do</w:t>
      </w:r>
      <w:r w:rsidR="007220A6" w:rsidRPr="007771B7">
        <w:rPr>
          <w:sz w:val="24"/>
          <w:szCs w:val="24"/>
        </w:rPr>
        <w:t xml:space="preserve"> Senhor</w:t>
      </w:r>
      <w:r w:rsidR="004B3486" w:rsidRPr="007771B7">
        <w:rPr>
          <w:b/>
          <w:sz w:val="24"/>
          <w:szCs w:val="24"/>
        </w:rPr>
        <w:t xml:space="preserve"> </w:t>
      </w:r>
      <w:r w:rsidR="007B0325">
        <w:rPr>
          <w:b/>
          <w:sz w:val="24"/>
          <w:szCs w:val="24"/>
        </w:rPr>
        <w:t>Angelo Lourenço Poletto</w:t>
      </w:r>
      <w:r w:rsidRPr="00CA18C0">
        <w:rPr>
          <w:sz w:val="24"/>
          <w:szCs w:val="24"/>
        </w:rPr>
        <w:t>,</w:t>
      </w:r>
      <w:r w:rsidRPr="007771B7">
        <w:rPr>
          <w:b/>
          <w:sz w:val="24"/>
          <w:szCs w:val="24"/>
        </w:rPr>
        <w:t xml:space="preserve"> </w:t>
      </w:r>
      <w:r w:rsidRPr="007771B7">
        <w:rPr>
          <w:sz w:val="24"/>
          <w:szCs w:val="24"/>
        </w:rPr>
        <w:t xml:space="preserve">ocorrido em </w:t>
      </w:r>
      <w:r w:rsidR="008D21AF">
        <w:rPr>
          <w:sz w:val="24"/>
          <w:szCs w:val="24"/>
        </w:rPr>
        <w:t>19</w:t>
      </w:r>
      <w:r w:rsidRPr="007771B7">
        <w:rPr>
          <w:sz w:val="24"/>
          <w:szCs w:val="24"/>
        </w:rPr>
        <w:t xml:space="preserve"> de </w:t>
      </w:r>
      <w:r w:rsidR="0002607F">
        <w:rPr>
          <w:sz w:val="24"/>
          <w:szCs w:val="24"/>
        </w:rPr>
        <w:t>ma</w:t>
      </w:r>
      <w:r w:rsidR="007B0325">
        <w:rPr>
          <w:sz w:val="24"/>
          <w:szCs w:val="24"/>
        </w:rPr>
        <w:t>i</w:t>
      </w:r>
      <w:r w:rsidR="0002607F">
        <w:rPr>
          <w:sz w:val="24"/>
          <w:szCs w:val="24"/>
        </w:rPr>
        <w:t>o</w:t>
      </w:r>
      <w:r w:rsidR="00CA18C0">
        <w:rPr>
          <w:sz w:val="24"/>
          <w:szCs w:val="24"/>
        </w:rPr>
        <w:t xml:space="preserve"> de </w:t>
      </w:r>
      <w:r w:rsidRPr="007771B7">
        <w:rPr>
          <w:sz w:val="24"/>
          <w:szCs w:val="24"/>
        </w:rPr>
        <w:t>20</w:t>
      </w:r>
      <w:r w:rsidR="003437A2">
        <w:rPr>
          <w:sz w:val="24"/>
          <w:szCs w:val="24"/>
        </w:rPr>
        <w:t>21</w:t>
      </w:r>
      <w:r w:rsidRPr="007771B7">
        <w:rPr>
          <w:sz w:val="24"/>
          <w:szCs w:val="24"/>
        </w:rPr>
        <w:t xml:space="preserve">, requerem à Mesa, ouvido o Soberano Plenário, que </w:t>
      </w:r>
      <w:r w:rsidR="007B0325">
        <w:rPr>
          <w:sz w:val="24"/>
          <w:szCs w:val="24"/>
        </w:rPr>
        <w:t xml:space="preserve">a </w:t>
      </w:r>
      <w:r w:rsidRPr="007771B7">
        <w:rPr>
          <w:iCs w:val="0"/>
          <w:sz w:val="24"/>
          <w:szCs w:val="24"/>
        </w:rPr>
        <w:t>Moção de Solidariedade,</w:t>
      </w:r>
      <w:r w:rsidRPr="007771B7">
        <w:rPr>
          <w:sz w:val="24"/>
          <w:szCs w:val="24"/>
        </w:rPr>
        <w:t xml:space="preserve"> seja encaminhada à família </w:t>
      </w:r>
      <w:r w:rsidR="007B0325" w:rsidRPr="007B0325">
        <w:rPr>
          <w:b/>
          <w:sz w:val="24"/>
          <w:szCs w:val="24"/>
        </w:rPr>
        <w:t>Poletto</w:t>
      </w:r>
      <w:r w:rsidR="009B0257">
        <w:rPr>
          <w:sz w:val="24"/>
          <w:szCs w:val="24"/>
        </w:rPr>
        <w:t>.</w:t>
      </w:r>
    </w:p>
    <w:p w:rsidR="00D36E07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F96F2C" w:rsidRPr="00F44E0D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D36E07" w:rsidRDefault="001344C2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D36E07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3B94" w:rsidRPr="00D36E07" w:rsidRDefault="004F3B94" w:rsidP="0002607F">
      <w:pPr>
        <w:rPr>
          <w:b/>
          <w:bCs/>
          <w:sz w:val="24"/>
          <w:szCs w:val="24"/>
        </w:rPr>
      </w:pPr>
    </w:p>
    <w:p w:rsidR="00D246D8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2845F0" w:rsidRPr="007771B7" w:rsidRDefault="002845F0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AB3E44" w:rsidRDefault="001344C2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B3E44">
        <w:rPr>
          <w:iCs w:val="0"/>
          <w:sz w:val="24"/>
          <w:szCs w:val="24"/>
        </w:rPr>
        <w:t xml:space="preserve">Câmara Municipal de Sorriso, Estado de Mato Grosso, em </w:t>
      </w:r>
      <w:r w:rsidR="0002607F">
        <w:rPr>
          <w:iCs w:val="0"/>
          <w:sz w:val="24"/>
          <w:szCs w:val="24"/>
        </w:rPr>
        <w:t>2</w:t>
      </w:r>
      <w:r w:rsidR="00245502">
        <w:rPr>
          <w:iCs w:val="0"/>
          <w:sz w:val="24"/>
          <w:szCs w:val="24"/>
        </w:rPr>
        <w:t>5</w:t>
      </w:r>
      <w:r>
        <w:rPr>
          <w:iCs w:val="0"/>
          <w:sz w:val="24"/>
          <w:szCs w:val="24"/>
        </w:rPr>
        <w:t xml:space="preserve"> </w:t>
      </w:r>
      <w:r w:rsidRPr="00AB3E44">
        <w:rPr>
          <w:iCs w:val="0"/>
          <w:sz w:val="24"/>
          <w:szCs w:val="24"/>
        </w:rPr>
        <w:t xml:space="preserve">de </w:t>
      </w:r>
      <w:r w:rsidR="0002607F">
        <w:rPr>
          <w:iCs w:val="0"/>
          <w:sz w:val="24"/>
          <w:szCs w:val="24"/>
        </w:rPr>
        <w:t>ma</w:t>
      </w:r>
      <w:r w:rsidR="007B0325">
        <w:rPr>
          <w:iCs w:val="0"/>
          <w:sz w:val="24"/>
          <w:szCs w:val="24"/>
        </w:rPr>
        <w:t>i</w:t>
      </w:r>
      <w:r w:rsidR="0002607F">
        <w:rPr>
          <w:iCs w:val="0"/>
          <w:sz w:val="24"/>
          <w:szCs w:val="24"/>
        </w:rPr>
        <w:t>o</w:t>
      </w:r>
      <w:r w:rsidRPr="00AB3E44">
        <w:rPr>
          <w:iCs w:val="0"/>
          <w:sz w:val="24"/>
          <w:szCs w:val="24"/>
        </w:rPr>
        <w:t xml:space="preserve"> de 20</w:t>
      </w:r>
      <w:r>
        <w:rPr>
          <w:iCs w:val="0"/>
          <w:sz w:val="24"/>
          <w:szCs w:val="24"/>
        </w:rPr>
        <w:t>21</w:t>
      </w:r>
      <w:r w:rsidRPr="00AB3E44">
        <w:rPr>
          <w:iCs w:val="0"/>
          <w:sz w:val="24"/>
          <w:szCs w:val="24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2607F" w:rsidRDefault="0002607F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Pr="0019026F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E32ADF" w:rsidTr="002845F0">
        <w:trPr>
          <w:trHeight w:val="1560"/>
        </w:trPr>
        <w:tc>
          <w:tcPr>
            <w:tcW w:w="2518" w:type="dxa"/>
          </w:tcPr>
          <w:p w:rsidR="003437A2" w:rsidRPr="0019026F" w:rsidRDefault="001344C2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ACACIO AMBROSINI</w:t>
            </w:r>
          </w:p>
          <w:p w:rsidR="003437A2" w:rsidRPr="0019026F" w:rsidRDefault="001344C2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r w:rsidR="002845F0" w:rsidRPr="0019026F">
              <w:rPr>
                <w:b/>
                <w:bCs/>
                <w:sz w:val="22"/>
                <w:szCs w:val="22"/>
              </w:rPr>
              <w:t>atriota</w:t>
            </w:r>
          </w:p>
        </w:tc>
        <w:tc>
          <w:tcPr>
            <w:tcW w:w="2347" w:type="dxa"/>
            <w:gridSpan w:val="2"/>
          </w:tcPr>
          <w:p w:rsidR="00B63D35" w:rsidRPr="0019026F" w:rsidRDefault="00B63D35" w:rsidP="00B63D35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MARLON ZANELLA</w:t>
            </w:r>
          </w:p>
          <w:p w:rsidR="00B63D35" w:rsidRPr="0019026F" w:rsidRDefault="00B63D35" w:rsidP="00B63D35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MDB</w:t>
            </w:r>
            <w:r w:rsidRPr="0019026F">
              <w:rPr>
                <w:b/>
                <w:bCs/>
                <w:sz w:val="22"/>
                <w:szCs w:val="22"/>
              </w:rPr>
              <w:t xml:space="preserve"> </w:t>
            </w:r>
          </w:p>
          <w:p w:rsidR="003437A2" w:rsidRPr="0019026F" w:rsidRDefault="003437A2" w:rsidP="003437A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3" w:type="dxa"/>
            <w:gridSpan w:val="2"/>
          </w:tcPr>
          <w:p w:rsidR="003437A2" w:rsidRPr="0019026F" w:rsidRDefault="001344C2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 D</w:t>
            </w:r>
            <w:r w:rsidRPr="0019026F">
              <w:rPr>
                <w:b/>
                <w:bCs/>
                <w:sz w:val="22"/>
                <w:szCs w:val="22"/>
              </w:rPr>
              <w:t>A TV</w:t>
            </w:r>
          </w:p>
          <w:p w:rsidR="003437A2" w:rsidRPr="0019026F" w:rsidRDefault="001344C2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1344C2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3437A2" w:rsidRPr="0019026F" w:rsidRDefault="001344C2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E32ADF" w:rsidTr="002845F0">
        <w:trPr>
          <w:trHeight w:val="1566"/>
        </w:trPr>
        <w:tc>
          <w:tcPr>
            <w:tcW w:w="2518" w:type="dxa"/>
          </w:tcPr>
          <w:p w:rsidR="003437A2" w:rsidRPr="0019026F" w:rsidRDefault="001344C2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19026F" w:rsidRDefault="001344C2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r w:rsidR="002845F0" w:rsidRPr="0019026F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347" w:type="dxa"/>
            <w:gridSpan w:val="2"/>
          </w:tcPr>
          <w:p w:rsidR="003437A2" w:rsidRPr="0019026F" w:rsidRDefault="001344C2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3437A2" w:rsidRPr="0019026F" w:rsidRDefault="001344C2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B63D35" w:rsidRPr="0019026F" w:rsidRDefault="00B63D35" w:rsidP="00B63D35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19026F" w:rsidRDefault="00B63D35" w:rsidP="00B63D35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  <w:bookmarkStart w:id="0" w:name="_GoBack"/>
            <w:bookmarkEnd w:id="0"/>
          </w:p>
        </w:tc>
        <w:tc>
          <w:tcPr>
            <w:tcW w:w="2396" w:type="dxa"/>
          </w:tcPr>
          <w:p w:rsidR="003437A2" w:rsidRPr="0019026F" w:rsidRDefault="001344C2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3437A2" w:rsidRPr="0019026F" w:rsidRDefault="001344C2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E32ADF" w:rsidTr="003437A2">
        <w:trPr>
          <w:trHeight w:val="757"/>
        </w:trPr>
        <w:tc>
          <w:tcPr>
            <w:tcW w:w="3272" w:type="dxa"/>
            <w:gridSpan w:val="2"/>
          </w:tcPr>
          <w:p w:rsidR="003437A2" w:rsidRPr="0019026F" w:rsidRDefault="001344C2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3437A2" w:rsidRPr="0019026F" w:rsidRDefault="001344C2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3437A2" w:rsidRPr="0019026F" w:rsidRDefault="001344C2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3437A2" w:rsidRPr="0019026F" w:rsidRDefault="001344C2" w:rsidP="002845F0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</w:t>
            </w:r>
            <w:r w:rsidR="002845F0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161" w:type="dxa"/>
            <w:gridSpan w:val="2"/>
          </w:tcPr>
          <w:p w:rsidR="003437A2" w:rsidRPr="0019026F" w:rsidRDefault="001344C2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Pr="0019026F" w:rsidRDefault="001344C2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6A020E" w:rsidRDefault="00D246D8" w:rsidP="003437A2">
      <w:pPr>
        <w:jc w:val="center"/>
        <w:rPr>
          <w:sz w:val="24"/>
          <w:szCs w:val="24"/>
        </w:rPr>
      </w:pPr>
    </w:p>
    <w:sectPr w:rsidR="00D246D8" w:rsidRPr="006A020E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94" w:rsidRDefault="00A44A94">
      <w:r>
        <w:separator/>
      </w:r>
    </w:p>
  </w:endnote>
  <w:endnote w:type="continuationSeparator" w:id="0">
    <w:p w:rsidR="00A44A94" w:rsidRDefault="00A4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94" w:rsidRDefault="00A44A94">
      <w:r>
        <w:separator/>
      </w:r>
    </w:p>
  </w:footnote>
  <w:footnote w:type="continuationSeparator" w:id="0">
    <w:p w:rsidR="00A44A94" w:rsidRDefault="00A4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C18FD"/>
    <w:rsid w:val="00107E90"/>
    <w:rsid w:val="001344C2"/>
    <w:rsid w:val="0019026F"/>
    <w:rsid w:val="001A5836"/>
    <w:rsid w:val="00226825"/>
    <w:rsid w:val="00245502"/>
    <w:rsid w:val="002845F0"/>
    <w:rsid w:val="003437A2"/>
    <w:rsid w:val="003E7F80"/>
    <w:rsid w:val="00431098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A4732"/>
    <w:rsid w:val="005F5EE2"/>
    <w:rsid w:val="0069658E"/>
    <w:rsid w:val="006A020E"/>
    <w:rsid w:val="006B38C5"/>
    <w:rsid w:val="007220A6"/>
    <w:rsid w:val="00775247"/>
    <w:rsid w:val="007771B7"/>
    <w:rsid w:val="007B0325"/>
    <w:rsid w:val="008653A0"/>
    <w:rsid w:val="008D21AF"/>
    <w:rsid w:val="009705AA"/>
    <w:rsid w:val="00997A42"/>
    <w:rsid w:val="009B0257"/>
    <w:rsid w:val="009C7662"/>
    <w:rsid w:val="009D5BF0"/>
    <w:rsid w:val="009F4694"/>
    <w:rsid w:val="00A44A94"/>
    <w:rsid w:val="00A91145"/>
    <w:rsid w:val="00AB3E44"/>
    <w:rsid w:val="00AB4CC7"/>
    <w:rsid w:val="00B63D35"/>
    <w:rsid w:val="00BB74C2"/>
    <w:rsid w:val="00C93084"/>
    <w:rsid w:val="00CA18C0"/>
    <w:rsid w:val="00CA5EB5"/>
    <w:rsid w:val="00CE2167"/>
    <w:rsid w:val="00D246D8"/>
    <w:rsid w:val="00D36E07"/>
    <w:rsid w:val="00D47B38"/>
    <w:rsid w:val="00E32ADF"/>
    <w:rsid w:val="00E84F1B"/>
    <w:rsid w:val="00F44E0D"/>
    <w:rsid w:val="00F5270B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5144"/>
  <w15:docId w15:val="{2B18876D-193B-41DF-878D-B8F202BB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1798-278C-46E2-9E3A-24FBBE6F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2017-02-03T13:16:00Z</cp:lastPrinted>
  <dcterms:created xsi:type="dcterms:W3CDTF">2021-05-20T12:27:00Z</dcterms:created>
  <dcterms:modified xsi:type="dcterms:W3CDTF">2021-05-27T14:09:00Z</dcterms:modified>
</cp:coreProperties>
</file>