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277B9" w:rsidRDefault="001C3D7C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7277B9">
        <w:rPr>
          <w:rFonts w:ascii="Times New Roman" w:hAnsi="Times New Roman" w:cs="Times New Roman"/>
          <w:sz w:val="22"/>
          <w:szCs w:val="22"/>
        </w:rPr>
        <w:t>REQUERIMENTO</w:t>
      </w:r>
      <w:r w:rsidR="007277B9">
        <w:rPr>
          <w:rFonts w:ascii="Times New Roman" w:hAnsi="Times New Roman" w:cs="Times New Roman"/>
          <w:sz w:val="22"/>
          <w:szCs w:val="22"/>
        </w:rPr>
        <w:t xml:space="preserve"> Nº 172</w:t>
      </w:r>
      <w:r w:rsidRPr="007277B9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7277B9" w:rsidRDefault="0031790F" w:rsidP="007277B9">
      <w:pPr>
        <w:ind w:firstLine="3402"/>
        <w:jc w:val="both"/>
        <w:rPr>
          <w:sz w:val="22"/>
          <w:szCs w:val="22"/>
        </w:rPr>
      </w:pPr>
    </w:p>
    <w:p w:rsidR="00A94491" w:rsidRPr="007277B9" w:rsidRDefault="001C3D7C" w:rsidP="007277B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7277B9">
        <w:rPr>
          <w:rFonts w:eastAsiaTheme="minorEastAsia"/>
          <w:b/>
          <w:color w:val="000000"/>
          <w:sz w:val="22"/>
          <w:szCs w:val="22"/>
        </w:rPr>
        <w:t>IAGO MELLA – P</w:t>
      </w:r>
      <w:r w:rsidR="007277B9" w:rsidRPr="007277B9">
        <w:rPr>
          <w:rFonts w:eastAsiaTheme="minorEastAsia"/>
          <w:b/>
          <w:color w:val="000000"/>
          <w:sz w:val="22"/>
          <w:szCs w:val="22"/>
        </w:rPr>
        <w:t>odemos</w:t>
      </w:r>
      <w:r w:rsidRPr="007277B9">
        <w:rPr>
          <w:rFonts w:eastAsiaTheme="minorEastAsia"/>
          <w:b/>
          <w:color w:val="000000"/>
          <w:sz w:val="22"/>
          <w:szCs w:val="22"/>
        </w:rPr>
        <w:t xml:space="preserve">, RODRIGO MACHADO – PSDB, CELSO KOZAK – PSDB, DIOGO KRIGUER – PSDB </w:t>
      </w:r>
      <w:r w:rsidRPr="007277B9">
        <w:rPr>
          <w:sz w:val="22"/>
          <w:szCs w:val="22"/>
        </w:rPr>
        <w:t>e vereadores abaixo assinados</w:t>
      </w:r>
      <w:r w:rsidRPr="007277B9">
        <w:rPr>
          <w:bCs/>
          <w:color w:val="000000"/>
          <w:sz w:val="22"/>
          <w:szCs w:val="22"/>
        </w:rPr>
        <w:t xml:space="preserve">, </w:t>
      </w:r>
      <w:r w:rsidRPr="007277B9">
        <w:rPr>
          <w:sz w:val="22"/>
          <w:szCs w:val="22"/>
        </w:rPr>
        <w:t>com</w:t>
      </w:r>
      <w:r w:rsidRPr="007277B9">
        <w:rPr>
          <w:sz w:val="22"/>
          <w:szCs w:val="22"/>
        </w:rPr>
        <w:t xml:space="preserve"> assento nesta Casa, em</w:t>
      </w:r>
      <w:r w:rsidRPr="007277B9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</w:t>
      </w:r>
      <w:bookmarkStart w:id="0" w:name="_GoBack"/>
      <w:bookmarkEnd w:id="0"/>
      <w:r w:rsidRPr="007277B9">
        <w:rPr>
          <w:bCs/>
          <w:sz w:val="22"/>
          <w:szCs w:val="22"/>
        </w:rPr>
        <w:t xml:space="preserve">o </w:t>
      </w:r>
      <w:r w:rsidR="00B77DE0" w:rsidRPr="007277B9">
        <w:rPr>
          <w:bCs/>
          <w:sz w:val="22"/>
          <w:szCs w:val="22"/>
        </w:rPr>
        <w:t xml:space="preserve">ao Senhor Vilson </w:t>
      </w:r>
      <w:proofErr w:type="spellStart"/>
      <w:r w:rsidR="00B77DE0" w:rsidRPr="007277B9">
        <w:rPr>
          <w:bCs/>
          <w:sz w:val="22"/>
          <w:szCs w:val="22"/>
        </w:rPr>
        <w:t>V</w:t>
      </w:r>
      <w:r w:rsidR="007277B9">
        <w:rPr>
          <w:bCs/>
          <w:sz w:val="22"/>
          <w:szCs w:val="22"/>
        </w:rPr>
        <w:t>í</w:t>
      </w:r>
      <w:r w:rsidR="00B77DE0" w:rsidRPr="007277B9">
        <w:rPr>
          <w:bCs/>
          <w:sz w:val="22"/>
          <w:szCs w:val="22"/>
        </w:rPr>
        <w:t>golo</w:t>
      </w:r>
      <w:proofErr w:type="spellEnd"/>
      <w:r w:rsidR="00B77DE0" w:rsidRPr="007277B9">
        <w:rPr>
          <w:bCs/>
          <w:sz w:val="22"/>
          <w:szCs w:val="22"/>
        </w:rPr>
        <w:t xml:space="preserve">, proprietário da Funerária São Jorge e administrador da Concessionária </w:t>
      </w:r>
      <w:r w:rsidR="00584AB0" w:rsidRPr="007277B9">
        <w:rPr>
          <w:bCs/>
          <w:sz w:val="22"/>
          <w:szCs w:val="22"/>
        </w:rPr>
        <w:t xml:space="preserve">que administra </w:t>
      </w:r>
      <w:r w:rsidR="00B77DE0" w:rsidRPr="007277B9">
        <w:rPr>
          <w:bCs/>
          <w:sz w:val="22"/>
          <w:szCs w:val="22"/>
        </w:rPr>
        <w:t xml:space="preserve">o Cemitério Municipal de Sorriso-MT, com cópia ao Senhor Ari Lafin, Prefeito Municipal e </w:t>
      </w:r>
      <w:r w:rsidR="007277B9">
        <w:rPr>
          <w:bCs/>
          <w:sz w:val="22"/>
          <w:szCs w:val="22"/>
        </w:rPr>
        <w:t>à</w:t>
      </w:r>
      <w:r w:rsidR="00B77DE0" w:rsidRPr="007277B9">
        <w:rPr>
          <w:bCs/>
          <w:sz w:val="22"/>
          <w:szCs w:val="22"/>
        </w:rPr>
        <w:t xml:space="preserve"> Secretaria de Administração</w:t>
      </w:r>
      <w:r w:rsidR="007277B9">
        <w:rPr>
          <w:bCs/>
          <w:sz w:val="22"/>
          <w:szCs w:val="22"/>
        </w:rPr>
        <w:t>,</w:t>
      </w:r>
      <w:r w:rsidR="00B77DE0" w:rsidRPr="007277B9">
        <w:rPr>
          <w:bCs/>
          <w:sz w:val="22"/>
          <w:szCs w:val="22"/>
        </w:rPr>
        <w:t xml:space="preserve"> </w:t>
      </w:r>
      <w:r w:rsidR="007277B9" w:rsidRPr="007277B9">
        <w:rPr>
          <w:b/>
          <w:color w:val="000000"/>
          <w:sz w:val="22"/>
          <w:szCs w:val="22"/>
          <w:shd w:val="clear" w:color="auto" w:fill="FFFFFF"/>
        </w:rPr>
        <w:t>requerendo melhorias na iluminação, implantação de placas indicativas, pavimentação asfáltica</w:t>
      </w:r>
      <w:r w:rsidR="007277B9">
        <w:rPr>
          <w:b/>
          <w:color w:val="000000"/>
          <w:sz w:val="22"/>
          <w:szCs w:val="22"/>
          <w:shd w:val="clear" w:color="auto" w:fill="FFFFFF"/>
        </w:rPr>
        <w:t xml:space="preserve"> e mapa fixado na entrada do C</w:t>
      </w:r>
      <w:r w:rsidR="007277B9" w:rsidRPr="007277B9">
        <w:rPr>
          <w:b/>
          <w:color w:val="000000"/>
          <w:sz w:val="22"/>
          <w:szCs w:val="22"/>
          <w:shd w:val="clear" w:color="auto" w:fill="FFFFFF"/>
        </w:rPr>
        <w:t xml:space="preserve">emitério </w:t>
      </w:r>
      <w:r w:rsidR="007277B9">
        <w:rPr>
          <w:b/>
          <w:color w:val="000000"/>
          <w:sz w:val="22"/>
          <w:szCs w:val="22"/>
          <w:shd w:val="clear" w:color="auto" w:fill="FFFFFF"/>
        </w:rPr>
        <w:t>M</w:t>
      </w:r>
      <w:r w:rsidR="007277B9" w:rsidRPr="007277B9">
        <w:rPr>
          <w:b/>
          <w:color w:val="000000"/>
          <w:sz w:val="22"/>
          <w:szCs w:val="22"/>
          <w:shd w:val="clear" w:color="auto" w:fill="FFFFFF"/>
        </w:rPr>
        <w:t xml:space="preserve">unicipal de </w:t>
      </w:r>
      <w:r w:rsidR="007277B9">
        <w:rPr>
          <w:b/>
          <w:color w:val="000000"/>
          <w:sz w:val="22"/>
          <w:szCs w:val="22"/>
          <w:shd w:val="clear" w:color="auto" w:fill="FFFFFF"/>
        </w:rPr>
        <w:t>S</w:t>
      </w:r>
      <w:r w:rsidR="007277B9" w:rsidRPr="007277B9">
        <w:rPr>
          <w:b/>
          <w:color w:val="000000"/>
          <w:sz w:val="22"/>
          <w:szCs w:val="22"/>
          <w:shd w:val="clear" w:color="auto" w:fill="FFFFFF"/>
        </w:rPr>
        <w:t>orriso-</w:t>
      </w:r>
      <w:r w:rsidR="007277B9">
        <w:rPr>
          <w:b/>
          <w:color w:val="000000"/>
          <w:sz w:val="22"/>
          <w:szCs w:val="22"/>
          <w:shd w:val="clear" w:color="auto" w:fill="FFFFFF"/>
        </w:rPr>
        <w:t>MT</w:t>
      </w:r>
      <w:r w:rsidR="007277B9" w:rsidRPr="007277B9">
        <w:rPr>
          <w:b/>
          <w:color w:val="000000"/>
          <w:sz w:val="22"/>
          <w:szCs w:val="22"/>
          <w:shd w:val="clear" w:color="auto" w:fill="FFFFFF"/>
        </w:rPr>
        <w:t>.</w:t>
      </w:r>
    </w:p>
    <w:p w:rsidR="0000763B" w:rsidRPr="007277B9" w:rsidRDefault="0000763B" w:rsidP="007277B9">
      <w:pPr>
        <w:ind w:firstLine="3402"/>
        <w:jc w:val="both"/>
        <w:rPr>
          <w:color w:val="1B4465"/>
          <w:sz w:val="22"/>
          <w:szCs w:val="22"/>
          <w:shd w:val="clear" w:color="auto" w:fill="FFFFFF"/>
        </w:rPr>
      </w:pPr>
    </w:p>
    <w:p w:rsidR="00F4335D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JUSTIFICATIVAS</w:t>
      </w:r>
    </w:p>
    <w:p w:rsidR="00F4335D" w:rsidRPr="007277B9" w:rsidRDefault="00F4335D" w:rsidP="007277B9">
      <w:pPr>
        <w:ind w:firstLine="3402"/>
        <w:jc w:val="both"/>
        <w:rPr>
          <w:b/>
          <w:sz w:val="22"/>
          <w:szCs w:val="22"/>
        </w:rPr>
      </w:pPr>
    </w:p>
    <w:p w:rsidR="00A94491" w:rsidRPr="007277B9" w:rsidRDefault="001C3D7C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Considerando</w:t>
      </w:r>
      <w:r w:rsidRPr="007277B9">
        <w:rPr>
          <w:sz w:val="22"/>
          <w:szCs w:val="22"/>
        </w:rPr>
        <w:t xml:space="preserve"> que uma dificuldade das pes</w:t>
      </w:r>
      <w:r w:rsidR="004B71FF" w:rsidRPr="007277B9">
        <w:rPr>
          <w:sz w:val="22"/>
          <w:szCs w:val="22"/>
        </w:rPr>
        <w:t>soas ao visitarem o cemitério, é</w:t>
      </w:r>
      <w:r w:rsidRPr="007277B9">
        <w:rPr>
          <w:sz w:val="22"/>
          <w:szCs w:val="22"/>
        </w:rPr>
        <w:t xml:space="preserve"> a localização dos túmulos, e a implantação de</w:t>
      </w:r>
      <w:r w:rsidR="00A864F5" w:rsidRPr="007277B9">
        <w:rPr>
          <w:sz w:val="22"/>
          <w:szCs w:val="22"/>
        </w:rPr>
        <w:t xml:space="preserve"> mapa de localização esquematizado com os nomes das ruas e </w:t>
      </w:r>
      <w:r w:rsidR="004B71FF" w:rsidRPr="007277B9">
        <w:rPr>
          <w:sz w:val="22"/>
          <w:szCs w:val="22"/>
        </w:rPr>
        <w:t>as</w:t>
      </w:r>
      <w:r w:rsidRPr="007277B9">
        <w:rPr>
          <w:sz w:val="22"/>
          <w:szCs w:val="22"/>
        </w:rPr>
        <w:t xml:space="preserve"> placas</w:t>
      </w:r>
      <w:r w:rsidR="00A864F5" w:rsidRPr="007277B9">
        <w:rPr>
          <w:sz w:val="22"/>
          <w:szCs w:val="22"/>
        </w:rPr>
        <w:t xml:space="preserve"> indicativas</w:t>
      </w:r>
      <w:r w:rsidRPr="007277B9">
        <w:rPr>
          <w:sz w:val="22"/>
          <w:szCs w:val="22"/>
        </w:rPr>
        <w:t xml:space="preserve"> permitirá ao visitante, ter visão geral de todo o espaço, facilitando assim a localização </w:t>
      </w:r>
      <w:r w:rsidR="00A864F5" w:rsidRPr="007277B9">
        <w:rPr>
          <w:sz w:val="22"/>
          <w:szCs w:val="22"/>
        </w:rPr>
        <w:t>das sepulturas</w:t>
      </w:r>
      <w:r w:rsidRPr="007277B9">
        <w:rPr>
          <w:sz w:val="22"/>
          <w:szCs w:val="22"/>
        </w:rPr>
        <w:t>.</w:t>
      </w:r>
    </w:p>
    <w:p w:rsidR="00A94491" w:rsidRPr="007277B9" w:rsidRDefault="00A94491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A94491" w:rsidRPr="007277B9" w:rsidRDefault="001C3D7C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Considerando que a pavimentação asfáltica trará acessibilidade e conforto aos usuários, e a melhoria na iluminação oferecerá segurança.</w:t>
      </w:r>
    </w:p>
    <w:p w:rsidR="004B71FF" w:rsidRPr="007277B9" w:rsidRDefault="004B71FF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B71FF" w:rsidRPr="007277B9" w:rsidRDefault="001C3D7C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Considerand</w:t>
      </w:r>
      <w:r w:rsidRPr="007277B9">
        <w:rPr>
          <w:sz w:val="22"/>
          <w:szCs w:val="22"/>
        </w:rPr>
        <w:t>o que este Requerimento visa à melhoria nas condições do acesso da população na área interna do Cemitério Municipal de Sorriso. Uma vez que o acesso ao local fica bastante dificultado no período chuvoso em razão do excesso de lama, bem como no período de s</w:t>
      </w:r>
      <w:r w:rsidRPr="007277B9">
        <w:rPr>
          <w:sz w:val="22"/>
          <w:szCs w:val="22"/>
        </w:rPr>
        <w:t>eca em virtude da poeira que se propaga no ar.</w:t>
      </w:r>
    </w:p>
    <w:p w:rsidR="00A864F5" w:rsidRPr="007277B9" w:rsidRDefault="00A864F5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B71FF" w:rsidRPr="007277B9" w:rsidRDefault="001C3D7C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Considerando que esses transtornos causados aos visitantes do referido local se intensificam ainda mais nos períodos em que o fluxo de pessoas aumenta, como no caso do feriado de finados.</w:t>
      </w:r>
    </w:p>
    <w:p w:rsidR="004B71FF" w:rsidRPr="007277B9" w:rsidRDefault="004B71FF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34430C" w:rsidRPr="007277B9" w:rsidRDefault="0034430C" w:rsidP="007277B9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7277B9" w:rsidRDefault="001C3D7C" w:rsidP="007277B9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 xml:space="preserve">Câmara Municipal </w:t>
      </w:r>
      <w:r w:rsidRPr="007277B9">
        <w:rPr>
          <w:sz w:val="22"/>
          <w:szCs w:val="22"/>
        </w:rPr>
        <w:t>de Sorri</w:t>
      </w:r>
      <w:r w:rsidR="005502C4" w:rsidRPr="007277B9">
        <w:rPr>
          <w:sz w:val="22"/>
          <w:szCs w:val="22"/>
        </w:rPr>
        <w:t xml:space="preserve">so, Estado de Mato Grosso, em </w:t>
      </w:r>
      <w:r w:rsidR="004B71FF" w:rsidRPr="007277B9">
        <w:rPr>
          <w:sz w:val="22"/>
          <w:szCs w:val="22"/>
        </w:rPr>
        <w:t>25</w:t>
      </w:r>
      <w:r w:rsidR="007277B9">
        <w:rPr>
          <w:sz w:val="22"/>
          <w:szCs w:val="22"/>
        </w:rPr>
        <w:t xml:space="preserve"> de m</w:t>
      </w:r>
      <w:r w:rsidR="0000763B" w:rsidRPr="007277B9">
        <w:rPr>
          <w:sz w:val="22"/>
          <w:szCs w:val="22"/>
        </w:rPr>
        <w:t>aio de 2021.</w:t>
      </w:r>
    </w:p>
    <w:p w:rsidR="0031790F" w:rsidRDefault="0031790F" w:rsidP="007277B9">
      <w:pPr>
        <w:tabs>
          <w:tab w:val="left" w:pos="1418"/>
        </w:tabs>
        <w:rPr>
          <w:sz w:val="18"/>
          <w:szCs w:val="18"/>
          <w:shd w:val="clear" w:color="auto" w:fill="FFFFFF"/>
        </w:rPr>
      </w:pPr>
    </w:p>
    <w:p w:rsidR="007277B9" w:rsidRPr="007277B9" w:rsidRDefault="007277B9" w:rsidP="007277B9">
      <w:pPr>
        <w:tabs>
          <w:tab w:val="left" w:pos="1418"/>
        </w:tabs>
        <w:rPr>
          <w:sz w:val="22"/>
          <w:szCs w:val="22"/>
          <w:shd w:val="clear" w:color="auto" w:fill="FFFFFF"/>
        </w:rPr>
      </w:pPr>
    </w:p>
    <w:p w:rsidR="00170D86" w:rsidRPr="007277B9" w:rsidRDefault="00170D86" w:rsidP="007277B9">
      <w:pPr>
        <w:shd w:val="clear" w:color="auto" w:fill="FFFFFF"/>
        <w:jc w:val="both"/>
        <w:rPr>
          <w:sz w:val="22"/>
          <w:szCs w:val="22"/>
        </w:rPr>
      </w:pP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IAGO MELLA</w:t>
      </w: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Podemos</w:t>
      </w:r>
    </w:p>
    <w:p w:rsidR="007277B9" w:rsidRPr="007277B9" w:rsidRDefault="007277B9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rPr>
          <w:b/>
          <w:sz w:val="22"/>
          <w:szCs w:val="22"/>
        </w:rPr>
      </w:pP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RODRIGO MACHADO                    CELSO KOZAK                 DIOGO KRIGUER</w:t>
      </w: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 xml:space="preserve">Vereador PSDB                         </w:t>
      </w:r>
      <w:r w:rsidR="007277B9" w:rsidRPr="007277B9">
        <w:rPr>
          <w:b/>
          <w:sz w:val="22"/>
          <w:szCs w:val="22"/>
        </w:rPr>
        <w:t xml:space="preserve">    </w:t>
      </w:r>
      <w:r w:rsidRPr="007277B9">
        <w:rPr>
          <w:b/>
          <w:sz w:val="22"/>
          <w:szCs w:val="22"/>
        </w:rPr>
        <w:t xml:space="preserve">Vereador PSDB                 </w:t>
      </w:r>
      <w:r w:rsidR="007277B9" w:rsidRPr="007277B9">
        <w:rPr>
          <w:b/>
          <w:sz w:val="22"/>
          <w:szCs w:val="22"/>
        </w:rPr>
        <w:t xml:space="preserve">    </w:t>
      </w:r>
      <w:r w:rsidRPr="007277B9">
        <w:rPr>
          <w:b/>
          <w:sz w:val="22"/>
          <w:szCs w:val="22"/>
        </w:rPr>
        <w:t xml:space="preserve">Vereador </w:t>
      </w:r>
      <w:r w:rsidRPr="007277B9">
        <w:rPr>
          <w:b/>
          <w:sz w:val="22"/>
          <w:szCs w:val="22"/>
        </w:rPr>
        <w:t>PSDB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ACACIO AM</w:t>
      </w:r>
      <w:r w:rsidR="00C55FFF" w:rsidRPr="007277B9">
        <w:rPr>
          <w:b/>
          <w:sz w:val="22"/>
          <w:szCs w:val="22"/>
        </w:rPr>
        <w:t>BROSINI                DAMIANI D</w:t>
      </w:r>
      <w:r w:rsidRPr="007277B9">
        <w:rPr>
          <w:b/>
          <w:sz w:val="22"/>
          <w:szCs w:val="22"/>
        </w:rPr>
        <w:t>A TV                  JANE DELALIBERA</w:t>
      </w: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Patriota                         Vereador PSDB                            Vereadora PL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MARLON ZANELLA                         WANDERLEY PAULO              ZÉ DA   PANTANAL</w:t>
      </w:r>
    </w:p>
    <w:p w:rsidR="00663E32" w:rsidRPr="007277B9" w:rsidRDefault="001C3D7C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MDB                                 Vereador Progressistas                    Vereador MDB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sectPr w:rsidR="00663E32" w:rsidRPr="007277B9" w:rsidSect="007277B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70D86"/>
    <w:rsid w:val="001C3D7C"/>
    <w:rsid w:val="001D346E"/>
    <w:rsid w:val="002511EB"/>
    <w:rsid w:val="0031790F"/>
    <w:rsid w:val="003234ED"/>
    <w:rsid w:val="0034430C"/>
    <w:rsid w:val="004B71FF"/>
    <w:rsid w:val="005502C4"/>
    <w:rsid w:val="00584AB0"/>
    <w:rsid w:val="006211A3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864F5"/>
    <w:rsid w:val="00A94491"/>
    <w:rsid w:val="00B77DE0"/>
    <w:rsid w:val="00C13849"/>
    <w:rsid w:val="00C55FFF"/>
    <w:rsid w:val="00CA5663"/>
    <w:rsid w:val="00DB3C75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6560"/>
  <w15:docId w15:val="{F867BAFE-0ED3-46C0-AC80-8FCE6506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2021-05-26T12:32:00Z</dcterms:created>
  <dcterms:modified xsi:type="dcterms:W3CDTF">2021-05-28T14:28:00Z</dcterms:modified>
</cp:coreProperties>
</file>