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125" w:rsidP="00525125">
      <w:pPr>
        <w:pStyle w:val="Heading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525125" w:rsidP="00525125">
      <w:pPr>
        <w:pStyle w:val="Heading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5D7310" w:rsidP="00525125">
      <w:pPr>
        <w:pStyle w:val="Heading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D7310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7310" w:rsidR="00376E0E">
        <w:rPr>
          <w:rFonts w:ascii="Times New Roman" w:hAnsi="Times New Roman" w:cs="Times New Roman"/>
          <w:color w:val="000000"/>
          <w:sz w:val="24"/>
          <w:szCs w:val="24"/>
        </w:rPr>
        <w:t>/2021</w:t>
      </w:r>
    </w:p>
    <w:p w:rsidR="009A163D" w:rsidP="005D731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310" w:rsidRPr="005D7310" w:rsidP="005D731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5D7310" w:rsidP="005D731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310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5D7310" w:rsidR="00607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7310" w:rsidR="008745D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21235">
        <w:rPr>
          <w:rFonts w:ascii="Times New Roman" w:hAnsi="Times New Roman" w:cs="Times New Roman"/>
          <w:b/>
          <w:bCs/>
          <w:sz w:val="24"/>
          <w:szCs w:val="24"/>
        </w:rPr>
        <w:t>IMPLANTAÇÃO DE UM AMBULATÓRIO DE PREVENÇÃO DE DOENÇAS CRÕNICAS OU DEGENERATIVAS PARA ATENDIMENTO DOS PACIENTES DE ALTO RISCO NO MUNICÍPIO DE SORRISO-MT.</w:t>
      </w:r>
    </w:p>
    <w:p w:rsidR="009A163D" w:rsidP="005D731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D7310" w:rsidRPr="005D7310" w:rsidP="005D731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1235" w:rsidP="005D7310">
      <w:pPr>
        <w:pStyle w:val="BodyTextIndent2"/>
        <w:tabs>
          <w:tab w:val="left" w:pos="1418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73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</w:t>
      </w:r>
      <w:r w:rsidRPr="005D7310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5D7310" w:rsidR="005D7310">
        <w:rPr>
          <w:rFonts w:ascii="Times New Roman" w:hAnsi="Times New Roman" w:cs="Times New Roman"/>
          <w:b/>
          <w:color w:val="000000"/>
          <w:sz w:val="24"/>
          <w:szCs w:val="24"/>
        </w:rPr>
        <w:t>odemos</w:t>
      </w:r>
      <w:r w:rsidRPr="005D731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D73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RODRIGO MACHADO – PSDB, CELSO KOZAK – PSDB, </w:t>
      </w:r>
      <w:r w:rsidRPr="005D7310" w:rsidR="0060743F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Pr="005D7310" w:rsidR="009A163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D7310" w:rsidR="009A163D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 w:rsidRPr="005D7310" w:rsidR="003B5A7F">
        <w:rPr>
          <w:rFonts w:ascii="Times New Roman" w:hAnsi="Times New Roman" w:cs="Times New Roman"/>
          <w:color w:val="000000"/>
          <w:sz w:val="24"/>
          <w:szCs w:val="24"/>
        </w:rPr>
        <w:t>sta Casa, de conformidade com o Artigo</w:t>
      </w:r>
      <w:r w:rsidRPr="005D7310" w:rsidR="009A163D">
        <w:rPr>
          <w:rFonts w:ascii="Times New Roman" w:hAnsi="Times New Roman" w:cs="Times New Roman"/>
          <w:color w:val="000000"/>
          <w:sz w:val="24"/>
          <w:szCs w:val="24"/>
        </w:rPr>
        <w:t xml:space="preserve"> 115 do Regimento Interno, requerem à Mesa que este Expediente seja encamin</w:t>
      </w:r>
      <w:r w:rsidRPr="005D7310" w:rsidR="0098795C">
        <w:rPr>
          <w:rFonts w:ascii="Times New Roman" w:hAnsi="Times New Roman" w:cs="Times New Roman"/>
          <w:color w:val="000000"/>
          <w:sz w:val="24"/>
          <w:szCs w:val="24"/>
        </w:rPr>
        <w:t>hado ao Exmo. Sr.</w:t>
      </w:r>
      <w:r w:rsidRPr="005D7310" w:rsidR="00B75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7310" w:rsidR="00E13E10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Pr="005D7310" w:rsidR="009A16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D7310" w:rsidR="008A6798">
        <w:rPr>
          <w:rFonts w:ascii="Times New Roman" w:hAnsi="Times New Roman" w:cs="Times New Roman"/>
          <w:color w:val="000000"/>
          <w:sz w:val="24"/>
          <w:szCs w:val="24"/>
        </w:rPr>
        <w:t xml:space="preserve">Prefeito </w:t>
      </w:r>
      <w:r w:rsidRPr="005D7310" w:rsidR="005D7310">
        <w:rPr>
          <w:rFonts w:ascii="Times New Roman" w:hAnsi="Times New Roman" w:cs="Times New Roman"/>
          <w:color w:val="000000"/>
          <w:sz w:val="24"/>
          <w:szCs w:val="24"/>
        </w:rPr>
        <w:t>Municipal, com cópia à</w:t>
      </w:r>
      <w:r w:rsidRPr="005D7310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Pr="005D7310" w:rsidR="009A163D">
        <w:rPr>
          <w:rFonts w:ascii="Times New Roman" w:hAnsi="Times New Roman" w:cs="Times New Roman"/>
          <w:color w:val="000000"/>
          <w:sz w:val="24"/>
          <w:szCs w:val="24"/>
        </w:rPr>
        <w:t xml:space="preserve"> Municipal de Saúde e Saneamento, </w:t>
      </w:r>
      <w:r w:rsidRPr="005D7310" w:rsidR="009A16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Pr="005D7310" w:rsidR="00B75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implantação de um ambulatório de prevenção de doenças crônicas ou degenerativas para atendimento dos pacientes de alto risco no município de Sorrio-MT.</w:t>
      </w:r>
    </w:p>
    <w:p w:rsidR="0052512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2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2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19" w:rsidRPr="005D7310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31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D7310" w:rsidRPr="005D7310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2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5125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2128" w:rsidRPr="005D7310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estes pacientes necessitam de tratamento continuado e cuja interrupção ou retardamento pode acarretar agravamento do estado clínico de saúde, os serviços oferecidos pelo ambulatório, permitirá o acesso á consultas com grupos variados de especialidades, como endocrinologista, cardiologista e nutricionista que construirão juntos um plano de cuidado específico para cada pessoa.</w:t>
      </w:r>
    </w:p>
    <w:p w:rsidR="005D7310" w:rsidRPr="005D7310" w:rsidP="005D7310">
      <w:pPr>
        <w:widowControl/>
        <w:shd w:val="clear" w:color="auto" w:fill="FFFFFF"/>
        <w:tabs>
          <w:tab w:val="left" w:pos="1418"/>
        </w:tabs>
        <w:autoSpaceDE/>
        <w:autoSpaceDN/>
        <w:adjustRightInd/>
        <w:ind w:firstLine="1418"/>
        <w:jc w:val="both"/>
        <w:rPr>
          <w:sz w:val="24"/>
          <w:szCs w:val="24"/>
        </w:rPr>
      </w:pPr>
    </w:p>
    <w:p w:rsidR="00E2587D" w:rsidRPr="005D7310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B2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isso resultará de uma demanda qualificada e humanizada garantindo um tratamento integral ao usuário, com as equipes conhecendo o histórico clínico de cada pessoa, com mais segurança para indica-la a </w:t>
      </w:r>
      <w:r w:rsidR="00525125">
        <w:rPr>
          <w:rFonts w:ascii="Times New Roman" w:eastAsia="Times New Roman" w:hAnsi="Times New Roman" w:cs="Times New Roman"/>
          <w:color w:val="000000"/>
          <w:sz w:val="24"/>
          <w:szCs w:val="24"/>
        </w:rPr>
        <w:t>outros níveis</w:t>
      </w:r>
      <w:r w:rsidR="00B21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atenção e cuidados.</w:t>
      </w:r>
    </w:p>
    <w:p w:rsidR="00E2587D" w:rsidRPr="005D7310" w:rsidP="005D73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587D" w:rsidRPr="005D7310" w:rsidP="005D731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</w:t>
      </w:r>
      <w:r w:rsidR="00B21235">
        <w:rPr>
          <w:rFonts w:ascii="Times New Roman" w:eastAsia="Times New Roman" w:hAnsi="Times New Roman" w:cs="Times New Roman"/>
          <w:color w:val="000000"/>
          <w:sz w:val="24"/>
          <w:szCs w:val="24"/>
        </w:rPr>
        <w:t>o cuidado com essa parcela da população será de estimulação para que aprendam a conviver e tratar da doença, desenvolvendo</w:t>
      </w:r>
      <w:r w:rsidR="00525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ações de caráter preventivo com acompanhamento, orientações e cuidados específicos.</w:t>
      </w:r>
    </w:p>
    <w:p w:rsidR="005D7310" w:rsidP="00525125">
      <w:pPr>
        <w:jc w:val="both"/>
        <w:rPr>
          <w:sz w:val="24"/>
          <w:szCs w:val="24"/>
        </w:rPr>
      </w:pPr>
    </w:p>
    <w:p w:rsidR="005D7310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525125" w:rsidP="005D7310">
      <w:pPr>
        <w:ind w:firstLine="1418"/>
        <w:jc w:val="both"/>
        <w:rPr>
          <w:sz w:val="24"/>
          <w:szCs w:val="24"/>
        </w:rPr>
      </w:pPr>
    </w:p>
    <w:p w:rsidR="00E2587D" w:rsidP="00525125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731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7188F">
        <w:rPr>
          <w:rFonts w:ascii="Times New Roman" w:hAnsi="Times New Roman" w:cs="Times New Roman"/>
          <w:sz w:val="24"/>
          <w:szCs w:val="24"/>
        </w:rPr>
        <w:t>23 de Junho</w:t>
      </w:r>
      <w:bookmarkStart w:id="0" w:name="_GoBack"/>
      <w:bookmarkEnd w:id="0"/>
      <w:r w:rsidRPr="005D7310">
        <w:rPr>
          <w:rFonts w:ascii="Times New Roman" w:hAnsi="Times New Roman" w:cs="Times New Roman"/>
          <w:sz w:val="24"/>
          <w:szCs w:val="24"/>
        </w:rPr>
        <w:t xml:space="preserve"> </w:t>
      </w:r>
      <w:r w:rsidRPr="005D7310">
        <w:rPr>
          <w:rFonts w:ascii="Times New Roman" w:hAnsi="Times New Roman" w:cs="Times New Roman"/>
          <w:sz w:val="24"/>
          <w:szCs w:val="24"/>
        </w:rPr>
        <w:t>de</w:t>
      </w:r>
      <w:r w:rsidRPr="005D7310"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E2587D" w:rsidP="00525125">
      <w:pPr>
        <w:tabs>
          <w:tab w:val="left" w:pos="1418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25125" w:rsidRPr="005D7310" w:rsidP="00525125">
      <w:pPr>
        <w:tabs>
          <w:tab w:val="left" w:pos="1418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2587D" w:rsidRPr="005D7310" w:rsidP="005D7310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Pr="005D7310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E2587D" w:rsidRPr="005D7310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E2587D" w:rsidRPr="005D7310" w:rsidP="00525125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RODRIGO MACHADO                    CELSO KOZAK                 </w:t>
      </w:r>
      <w:r w:rsidR="00B21235">
        <w:rPr>
          <w:rFonts w:ascii="Times New Roman" w:hAnsi="Times New Roman" w:cs="Times New Roman"/>
          <w:b/>
          <w:sz w:val="22"/>
          <w:szCs w:val="22"/>
        </w:rPr>
        <w:t>DAMIANI DA TV</w:t>
      </w:r>
    </w:p>
    <w:p w:rsidR="00E2587D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    Vereador PSDB                               Vereador PSDB                      Vereador PSDB</w:t>
      </w:r>
    </w:p>
    <w:p w:rsidR="005D7310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 ACACIO AMBROSINI                </w:t>
      </w:r>
      <w:r w:rsidR="00B21235">
        <w:rPr>
          <w:rFonts w:ascii="Times New Roman" w:hAnsi="Times New Roman" w:cs="Times New Roman"/>
          <w:b/>
          <w:sz w:val="22"/>
          <w:szCs w:val="22"/>
        </w:rPr>
        <w:t>DIOGO KRIGUER</w:t>
      </w: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        JANE DELALIBERA</w:t>
      </w:r>
    </w:p>
    <w:p w:rsidR="00E2587D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       Vereador Patriota                        Vereador PSDB                            Vereadora PL</w:t>
      </w:r>
    </w:p>
    <w:p w:rsidR="005D7310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MARLON ZANELLA                         WANDERLEY PAULO              ZÉ DA   PANTANAL</w:t>
      </w:r>
    </w:p>
    <w:p w:rsidR="00E2587D" w:rsidRPr="005D7310" w:rsidP="005D7310">
      <w:pPr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E2587D" w:rsidRPr="005D7310" w:rsidP="005D731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7310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A41EDE" w:rsidRPr="005D7310" w:rsidP="005D7310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Sect="00525125">
      <w:headerReference w:type="default" r:id="rId5"/>
      <w:pgSz w:w="11906" w:h="16838"/>
      <w:pgMar w:top="426" w:right="991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80C19"/>
    <w:rsid w:val="001C2E17"/>
    <w:rsid w:val="00251EF4"/>
    <w:rsid w:val="002947B3"/>
    <w:rsid w:val="002D2FCF"/>
    <w:rsid w:val="00312D1A"/>
    <w:rsid w:val="00312DCA"/>
    <w:rsid w:val="00313487"/>
    <w:rsid w:val="0031790F"/>
    <w:rsid w:val="00325549"/>
    <w:rsid w:val="00341532"/>
    <w:rsid w:val="003530BB"/>
    <w:rsid w:val="00376E0E"/>
    <w:rsid w:val="003B5A7F"/>
    <w:rsid w:val="004201F4"/>
    <w:rsid w:val="004456F2"/>
    <w:rsid w:val="004600CD"/>
    <w:rsid w:val="00471C6D"/>
    <w:rsid w:val="00477CB2"/>
    <w:rsid w:val="00494220"/>
    <w:rsid w:val="004B2A09"/>
    <w:rsid w:val="00502EA5"/>
    <w:rsid w:val="005228F0"/>
    <w:rsid w:val="00525125"/>
    <w:rsid w:val="005863A7"/>
    <w:rsid w:val="005C611F"/>
    <w:rsid w:val="005D7310"/>
    <w:rsid w:val="005F5760"/>
    <w:rsid w:val="005F5A48"/>
    <w:rsid w:val="006065DE"/>
    <w:rsid w:val="0060743F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965D0"/>
    <w:rsid w:val="008A2FE8"/>
    <w:rsid w:val="008A6798"/>
    <w:rsid w:val="0092148E"/>
    <w:rsid w:val="00932D3E"/>
    <w:rsid w:val="009532D0"/>
    <w:rsid w:val="0098795C"/>
    <w:rsid w:val="009A163D"/>
    <w:rsid w:val="009B58A3"/>
    <w:rsid w:val="009C6DAE"/>
    <w:rsid w:val="009F2FBE"/>
    <w:rsid w:val="00A41EDE"/>
    <w:rsid w:val="00A655D9"/>
    <w:rsid w:val="00A91DBC"/>
    <w:rsid w:val="00A9290D"/>
    <w:rsid w:val="00A936D4"/>
    <w:rsid w:val="00AD13B0"/>
    <w:rsid w:val="00B13AD8"/>
    <w:rsid w:val="00B14490"/>
    <w:rsid w:val="00B21235"/>
    <w:rsid w:val="00B413E6"/>
    <w:rsid w:val="00B43999"/>
    <w:rsid w:val="00B62EB4"/>
    <w:rsid w:val="00B756BD"/>
    <w:rsid w:val="00B95DFB"/>
    <w:rsid w:val="00C130CF"/>
    <w:rsid w:val="00C34432"/>
    <w:rsid w:val="00C52128"/>
    <w:rsid w:val="00C6152D"/>
    <w:rsid w:val="00C61AE0"/>
    <w:rsid w:val="00C61C43"/>
    <w:rsid w:val="00C869C4"/>
    <w:rsid w:val="00CB17B0"/>
    <w:rsid w:val="00D11747"/>
    <w:rsid w:val="00D6190E"/>
    <w:rsid w:val="00D677C8"/>
    <w:rsid w:val="00D722F6"/>
    <w:rsid w:val="00D82A79"/>
    <w:rsid w:val="00D8302C"/>
    <w:rsid w:val="00E13E10"/>
    <w:rsid w:val="00E2587D"/>
    <w:rsid w:val="00E47412"/>
    <w:rsid w:val="00E47CD1"/>
    <w:rsid w:val="00E65B58"/>
    <w:rsid w:val="00E67F64"/>
    <w:rsid w:val="00E7188F"/>
    <w:rsid w:val="00E973A5"/>
    <w:rsid w:val="00F01B06"/>
    <w:rsid w:val="00F056E1"/>
    <w:rsid w:val="00F26A76"/>
    <w:rsid w:val="00F47CFB"/>
    <w:rsid w:val="00F5557B"/>
    <w:rsid w:val="00F912E6"/>
    <w:rsid w:val="00F958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F5557B"/>
    <w:rPr>
      <w:rFonts w:ascii="Arial" w:hAnsi="Arial" w:eastAsiaTheme="minorEastAsia" w:cs="Arial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30C9-5145-4D5E-9FF6-7DDC0392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Gabinete10</cp:lastModifiedBy>
  <cp:revision>2</cp:revision>
  <cp:lastPrinted>2016-02-12T13:55:00Z</cp:lastPrinted>
  <dcterms:created xsi:type="dcterms:W3CDTF">2021-06-23T15:21:00Z</dcterms:created>
  <dcterms:modified xsi:type="dcterms:W3CDTF">2021-06-23T15:21:00Z</dcterms:modified>
</cp:coreProperties>
</file>