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62" w:rsidRDefault="002B1462" w:rsidP="002B1462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817/2021</w:t>
      </w:r>
    </w:p>
    <w:p w:rsidR="002B1462" w:rsidRDefault="002B1462" w:rsidP="002B1462">
      <w:pPr>
        <w:spacing w:after="0" w:line="240" w:lineRule="auto"/>
        <w:ind w:left="3402"/>
        <w:rPr>
          <w:b/>
          <w:sz w:val="23"/>
          <w:szCs w:val="23"/>
        </w:rPr>
      </w:pPr>
    </w:p>
    <w:p w:rsidR="002B1462" w:rsidRDefault="002B1462" w:rsidP="002B1462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 xml:space="preserve">INDICAMOS </w:t>
      </w:r>
      <w:r>
        <w:rPr>
          <w:rStyle w:val="Forte"/>
          <w:color w:val="000000" w:themeColor="text1"/>
          <w:sz w:val="23"/>
          <w:szCs w:val="23"/>
          <w:shd w:val="clear" w:color="auto" w:fill="FFFFFF"/>
        </w:rPr>
        <w:t>AO PODER EXECUTIVO MUNICIPAL A IMPLANTAÇÃO DE PLACAS DE INDICAÇÃO E ORIENTAÇÃO DOS ÓRGÃOS PÚBLICOS, NO MUNICÍPIO DE SORRISO/MT.</w:t>
      </w:r>
    </w:p>
    <w:p w:rsidR="002B1462" w:rsidRDefault="002B1462" w:rsidP="002B146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2B1462" w:rsidRDefault="002B1462" w:rsidP="002B146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CELSO KOZAK - PSDB</w:t>
      </w:r>
      <w:r>
        <w:rPr>
          <w:sz w:val="23"/>
          <w:szCs w:val="23"/>
        </w:rPr>
        <w:t xml:space="preserve"> </w:t>
      </w:r>
      <w:r>
        <w:rPr>
          <w:bCs/>
          <w:sz w:val="23"/>
          <w:szCs w:val="23"/>
        </w:rPr>
        <w:t>e vereadores abaixo assinados</w:t>
      </w:r>
      <w:r>
        <w:rPr>
          <w:sz w:val="23"/>
          <w:szCs w:val="23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Municipal, com cópias à Secretaria Municipal de Obras e Serviços Públicos e à Secretaria Municipal de Segurança Pública, Trânsito e Defesa Civil</w:t>
      </w:r>
      <w:r>
        <w:rPr>
          <w:b/>
          <w:sz w:val="23"/>
          <w:szCs w:val="23"/>
        </w:rPr>
        <w:t xml:space="preserve">, versando sobre a necessidade de implantação de placas de indicação e orientação dos órgãos públicos, no Município de Sorriso-MT. </w:t>
      </w:r>
    </w:p>
    <w:p w:rsidR="002B1462" w:rsidRDefault="002B1462" w:rsidP="002B1462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2B1462" w:rsidRDefault="002B1462" w:rsidP="002B1462">
      <w:pPr>
        <w:spacing w:after="0" w:line="240" w:lineRule="auto"/>
        <w:jc w:val="center"/>
        <w:rPr>
          <w:b/>
          <w:sz w:val="23"/>
          <w:szCs w:val="23"/>
        </w:rPr>
      </w:pPr>
    </w:p>
    <w:p w:rsidR="002B1462" w:rsidRDefault="002B1462" w:rsidP="002B1462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2B1462" w:rsidRDefault="002B1462" w:rsidP="002B146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B1462" w:rsidRDefault="002B1462" w:rsidP="002B1462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Considerando, que a sinalização vertical de indicação tem por finalidade identificar as vias e os locais de interesse, bem como orientar condutores de veículos quanto aos percursos, os destinos, as distâncias, os serviços auxiliares e também ter como função a educação do usuário As Placas de Identificação posicionam o condutor ao longo do seu deslocamento ou com relação a distâncias ou ainda aos locais de destino. As Placas de Orientação de Destino indicam ao condutor a direção que o mesmo deve seguir para atingir determinados lugares, orientando seu percurso e/ou distâncias.</w:t>
      </w:r>
    </w:p>
    <w:p w:rsidR="002B1462" w:rsidRDefault="002B1462" w:rsidP="002B1462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2B1462" w:rsidRDefault="002B1462" w:rsidP="002B1462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2B1462" w:rsidRDefault="002B1462" w:rsidP="002B1462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</w:t>
      </w:r>
      <w:r w:rsidR="004D1AC7">
        <w:rPr>
          <w:sz w:val="23"/>
          <w:szCs w:val="23"/>
        </w:rPr>
        <w:t>1</w:t>
      </w:r>
      <w:bookmarkStart w:id="0" w:name="_GoBack"/>
      <w:bookmarkEnd w:id="0"/>
      <w:r>
        <w:rPr>
          <w:sz w:val="23"/>
          <w:szCs w:val="23"/>
        </w:rPr>
        <w:t xml:space="preserve"> de agosto de 2021. </w:t>
      </w:r>
    </w:p>
    <w:p w:rsidR="002B1462" w:rsidRDefault="002B1462" w:rsidP="002B146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B1462" w:rsidRDefault="002B1462" w:rsidP="002B146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B1462" w:rsidRDefault="002B1462" w:rsidP="002B146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B1462" w:rsidRDefault="002B1462" w:rsidP="002B1462">
      <w:pPr>
        <w:spacing w:after="0" w:line="240" w:lineRule="auto"/>
        <w:ind w:firstLine="1418"/>
        <w:jc w:val="both"/>
        <w:rPr>
          <w:sz w:val="22"/>
        </w:rPr>
      </w:pPr>
    </w:p>
    <w:p w:rsidR="002B1462" w:rsidRDefault="002B1462" w:rsidP="002B1462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2B1462" w:rsidRDefault="002B1462" w:rsidP="002B146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CELSO KOZAK</w:t>
      </w:r>
    </w:p>
    <w:p w:rsidR="002B1462" w:rsidRDefault="002B1462" w:rsidP="002B146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Vereador PSDB</w:t>
      </w:r>
    </w:p>
    <w:p w:rsidR="002B1462" w:rsidRDefault="002B1462" w:rsidP="002B146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:rsidR="002B1462" w:rsidRDefault="002B1462" w:rsidP="002B1462">
      <w:pPr>
        <w:spacing w:after="0" w:line="240" w:lineRule="auto"/>
        <w:ind w:firstLine="1418"/>
        <w:jc w:val="center"/>
        <w:rPr>
          <w:rFonts w:eastAsia="Times New Roman"/>
          <w:sz w:val="22"/>
        </w:rPr>
      </w:pPr>
    </w:p>
    <w:p w:rsidR="002B1462" w:rsidRDefault="002B1462" w:rsidP="002B1462">
      <w:pPr>
        <w:spacing w:after="0" w:line="240" w:lineRule="auto"/>
        <w:jc w:val="center"/>
        <w:rPr>
          <w:rFonts w:eastAsia="Times New Roman"/>
          <w:sz w:val="22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2B1462" w:rsidTr="002B1462">
        <w:trPr>
          <w:trHeight w:val="1124"/>
        </w:trPr>
        <w:tc>
          <w:tcPr>
            <w:tcW w:w="2907" w:type="dxa"/>
            <w:gridSpan w:val="4"/>
            <w:hideMark/>
          </w:tcPr>
          <w:p w:rsidR="002B1462" w:rsidRDefault="002B1462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2B1462" w:rsidRDefault="002B1462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2B1462" w:rsidRDefault="002B146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6" w:type="dxa"/>
            <w:gridSpan w:val="3"/>
            <w:hideMark/>
          </w:tcPr>
          <w:p w:rsidR="002B1462" w:rsidRDefault="002B146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2B1462" w:rsidRDefault="002B146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680" w:type="dxa"/>
            <w:gridSpan w:val="3"/>
          </w:tcPr>
          <w:p w:rsidR="002B1462" w:rsidRDefault="002B146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2B1462" w:rsidRDefault="002B1462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2B1462" w:rsidRDefault="002B146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B1462" w:rsidRDefault="002B1462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2B1462" w:rsidTr="002B1462">
        <w:trPr>
          <w:trHeight w:val="1155"/>
        </w:trPr>
        <w:tc>
          <w:tcPr>
            <w:tcW w:w="2640" w:type="dxa"/>
            <w:gridSpan w:val="3"/>
            <w:hideMark/>
          </w:tcPr>
          <w:p w:rsidR="002B1462" w:rsidRDefault="002B146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WANDERLEY PAULO</w:t>
            </w:r>
          </w:p>
          <w:p w:rsidR="002B1462" w:rsidRDefault="002B146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PP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2B1462" w:rsidRDefault="002B146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2B1462" w:rsidRDefault="002B146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2B1462" w:rsidRDefault="002B146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JANE DELALIBERA</w:t>
            </w:r>
          </w:p>
          <w:p w:rsidR="002B1462" w:rsidRDefault="002B146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Vereadora PL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2B1462" w:rsidRDefault="002B146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2B1462" w:rsidRDefault="002B146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Vereador MDB </w:t>
            </w:r>
          </w:p>
          <w:p w:rsidR="002B1462" w:rsidRDefault="002B146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2B1462" w:rsidRDefault="002B1462">
            <w:pPr>
              <w:spacing w:after="0" w:line="240" w:lineRule="auto"/>
              <w:rPr>
                <w:sz w:val="22"/>
              </w:rPr>
            </w:pPr>
          </w:p>
        </w:tc>
      </w:tr>
      <w:tr w:rsidR="002B1462" w:rsidTr="002B1462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2B1462" w:rsidRDefault="002B146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45" w:type="dxa"/>
            <w:gridSpan w:val="4"/>
            <w:hideMark/>
          </w:tcPr>
          <w:p w:rsidR="002B1462" w:rsidRDefault="002B146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MAURICIO GOMES</w:t>
            </w:r>
          </w:p>
          <w:p w:rsidR="002B1462" w:rsidRDefault="002B146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2B1462" w:rsidRDefault="002B146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              FREDISON DIAS</w:t>
            </w:r>
          </w:p>
          <w:p w:rsidR="002B1462" w:rsidRDefault="002B146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                       Vereador Patriota</w:t>
            </w:r>
          </w:p>
        </w:tc>
      </w:tr>
    </w:tbl>
    <w:p w:rsidR="002B1462" w:rsidRDefault="002B1462" w:rsidP="002B1462">
      <w:pPr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sz w:val="22"/>
        </w:rPr>
      </w:pPr>
    </w:p>
    <w:p w:rsidR="002B1462" w:rsidRDefault="002B1462" w:rsidP="002B146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16B8B" w:rsidRPr="002B1462" w:rsidRDefault="00816B8B" w:rsidP="002B1462"/>
    <w:sectPr w:rsidR="00816B8B" w:rsidRPr="002B1462" w:rsidSect="002B1462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577A9"/>
    <w:rsid w:val="001779EB"/>
    <w:rsid w:val="001B7E06"/>
    <w:rsid w:val="001F096D"/>
    <w:rsid w:val="00227E50"/>
    <w:rsid w:val="00234C3F"/>
    <w:rsid w:val="00271F21"/>
    <w:rsid w:val="002817BD"/>
    <w:rsid w:val="002B1462"/>
    <w:rsid w:val="00376DF7"/>
    <w:rsid w:val="00394515"/>
    <w:rsid w:val="003D4D28"/>
    <w:rsid w:val="00405821"/>
    <w:rsid w:val="004460A1"/>
    <w:rsid w:val="00485024"/>
    <w:rsid w:val="004D1AC7"/>
    <w:rsid w:val="00511CEC"/>
    <w:rsid w:val="0051743A"/>
    <w:rsid w:val="00566C29"/>
    <w:rsid w:val="005B7B7A"/>
    <w:rsid w:val="005D4C02"/>
    <w:rsid w:val="00604C48"/>
    <w:rsid w:val="00645F07"/>
    <w:rsid w:val="006F1466"/>
    <w:rsid w:val="0070283C"/>
    <w:rsid w:val="007331EC"/>
    <w:rsid w:val="007601AE"/>
    <w:rsid w:val="00816B8B"/>
    <w:rsid w:val="00854694"/>
    <w:rsid w:val="0087529F"/>
    <w:rsid w:val="009B3730"/>
    <w:rsid w:val="009D7B88"/>
    <w:rsid w:val="00A44353"/>
    <w:rsid w:val="00A51A26"/>
    <w:rsid w:val="00A8145D"/>
    <w:rsid w:val="00A82953"/>
    <w:rsid w:val="00A83CFB"/>
    <w:rsid w:val="00A90F37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D16C80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4523"/>
  <w15:docId w15:val="{13254E02-F68F-43AE-A3E9-CC6F3645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3862-944D-41F3-9BF7-6C070D5A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2021-08-13T11:16:00Z</cp:lastPrinted>
  <dcterms:created xsi:type="dcterms:W3CDTF">2021-08-10T11:44:00Z</dcterms:created>
  <dcterms:modified xsi:type="dcterms:W3CDTF">2021-08-13T11:17:00Z</dcterms:modified>
</cp:coreProperties>
</file>