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5D" w:rsidRDefault="009C1E5D" w:rsidP="009C1E5D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867/2021 </w:t>
      </w:r>
    </w:p>
    <w:p w:rsidR="009C1E5D" w:rsidRDefault="009C1E5D" w:rsidP="009C1E5D">
      <w:pPr>
        <w:spacing w:after="0" w:line="240" w:lineRule="auto"/>
        <w:ind w:left="3402"/>
        <w:rPr>
          <w:b/>
          <w:sz w:val="22"/>
        </w:rPr>
      </w:pPr>
    </w:p>
    <w:p w:rsidR="009C1E5D" w:rsidRDefault="009C1E5D" w:rsidP="009C1E5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IMPLANTAÇÃO DE UM AMBULATÓRIO DE PRÁTICAS INTEGRATIVAS E COMPLEMENTARES EM SAÚDE, NO MUNICÍPIO DE SORRISO/MT. </w:t>
      </w:r>
    </w:p>
    <w:p w:rsidR="009C1E5D" w:rsidRDefault="009C1E5D" w:rsidP="009C1E5D">
      <w:pPr>
        <w:spacing w:after="0" w:line="240" w:lineRule="auto"/>
        <w:ind w:left="3402"/>
        <w:jc w:val="both"/>
        <w:rPr>
          <w:b/>
          <w:sz w:val="22"/>
        </w:rPr>
      </w:pPr>
    </w:p>
    <w:p w:rsidR="009C1E5D" w:rsidRDefault="009C1E5D" w:rsidP="009C1E5D">
      <w:pPr>
        <w:spacing w:after="0" w:line="240" w:lineRule="auto"/>
        <w:ind w:firstLine="3402"/>
        <w:jc w:val="both"/>
        <w:rPr>
          <w:b/>
          <w:bCs/>
          <w:color w:val="000000"/>
          <w:sz w:val="22"/>
          <w:lang w:eastAsia="pt-BR"/>
        </w:rPr>
      </w:pPr>
      <w:r>
        <w:rPr>
          <w:b/>
          <w:sz w:val="22"/>
        </w:rPr>
        <w:t>CELSO KOZAK - PSDB, DAMIANI – PSDB, DIOGO KRIGUER – PSDB, RODRIGO MACHADO – PSDB</w:t>
      </w:r>
      <w:r>
        <w:rPr>
          <w:bCs/>
          <w:sz w:val="22"/>
        </w:rPr>
        <w:t xml:space="preserve">, </w:t>
      </w:r>
      <w:r>
        <w:rPr>
          <w:b/>
          <w:color w:val="000000"/>
          <w:sz w:val="22"/>
        </w:rPr>
        <w:t>WANDERLEY PAULO</w:t>
      </w:r>
      <w:r>
        <w:rPr>
          <w:bCs/>
          <w:sz w:val="22"/>
        </w:rPr>
        <w:t xml:space="preserve"> – </w:t>
      </w:r>
      <w:r>
        <w:rPr>
          <w:b/>
          <w:bCs/>
          <w:sz w:val="22"/>
        </w:rPr>
        <w:t>PP</w:t>
      </w:r>
      <w:r>
        <w:rPr>
          <w:bCs/>
          <w:sz w:val="22"/>
        </w:rPr>
        <w:t>,</w:t>
      </w:r>
      <w:r>
        <w:rPr>
          <w:b/>
          <w:bCs/>
          <w:color w:val="000000"/>
          <w:sz w:val="22"/>
          <w:lang w:eastAsia="pt-BR"/>
        </w:rPr>
        <w:t xml:space="preserve"> IAGO MELLA – Podemos, </w:t>
      </w:r>
      <w:r>
        <w:rPr>
          <w:b/>
          <w:bCs/>
          <w:sz w:val="22"/>
        </w:rPr>
        <w:t>FREDISON DIAS – Patriota</w:t>
      </w:r>
      <w:r>
        <w:rPr>
          <w:bCs/>
          <w:sz w:val="22"/>
        </w:rPr>
        <w:t xml:space="preserve"> e vereadores abaixo assinados</w:t>
      </w:r>
      <w:r>
        <w:rPr>
          <w:sz w:val="22"/>
        </w:rPr>
        <w:t xml:space="preserve">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com cópia à Secretaria Municipal de Saúde e Saneamento, </w:t>
      </w:r>
      <w:r>
        <w:rPr>
          <w:b/>
          <w:color w:val="000000" w:themeColor="text1"/>
          <w:sz w:val="22"/>
        </w:rPr>
        <w:t xml:space="preserve">versando sobre a necessidade </w:t>
      </w:r>
      <w:r>
        <w:rPr>
          <w:b/>
          <w:bCs/>
          <w:color w:val="000000" w:themeColor="text1"/>
          <w:sz w:val="22"/>
          <w:shd w:val="clear" w:color="auto" w:fill="FFFFFF"/>
        </w:rPr>
        <w:t xml:space="preserve">de implantação de um ambulatório de práticas integrativas e complementares em saúde, </w:t>
      </w:r>
      <w:r>
        <w:rPr>
          <w:b/>
          <w:color w:val="000000" w:themeColor="text1"/>
          <w:sz w:val="22"/>
        </w:rPr>
        <w:t>no Município de Sorriso-MT.</w:t>
      </w:r>
    </w:p>
    <w:p w:rsidR="009C1E5D" w:rsidRDefault="009C1E5D" w:rsidP="009C1E5D">
      <w:pPr>
        <w:spacing w:after="0" w:line="240" w:lineRule="auto"/>
        <w:jc w:val="center"/>
        <w:rPr>
          <w:b/>
          <w:sz w:val="32"/>
          <w:szCs w:val="32"/>
        </w:rPr>
      </w:pPr>
    </w:p>
    <w:p w:rsidR="009C1E5D" w:rsidRDefault="009C1E5D" w:rsidP="009C1E5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C1E5D" w:rsidRDefault="009C1E5D" w:rsidP="009C1E5D">
      <w:pPr>
        <w:spacing w:after="0" w:line="240" w:lineRule="auto"/>
        <w:jc w:val="center"/>
        <w:rPr>
          <w:b/>
          <w:sz w:val="12"/>
          <w:szCs w:val="12"/>
        </w:rPr>
      </w:pPr>
    </w:p>
    <w:p w:rsidR="009C1E5D" w:rsidRDefault="009C1E5D" w:rsidP="009C1E5D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que ambulatórios de Práticas Integrativas e Complementares em Saúde (PICS) são recursos terapêuticos que buscam a prevenção de doenças e a recuperação da saúde, com ênfase na escuta acolhedora, no desenvolvimento do </w:t>
      </w:r>
      <w:proofErr w:type="spellStart"/>
      <w:r>
        <w:rPr>
          <w:color w:val="000000"/>
          <w:sz w:val="22"/>
          <w:szCs w:val="22"/>
          <w:shd w:val="clear" w:color="auto" w:fill="FFFFFF"/>
        </w:rPr>
        <w:t>vinculo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terapêutico e na integração do ser humano com o meio ambiente e a sociedade. </w:t>
      </w:r>
    </w:p>
    <w:p w:rsidR="009C1E5D" w:rsidRDefault="009C1E5D" w:rsidP="009C1E5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2"/>
          <w:szCs w:val="12"/>
          <w:shd w:val="clear" w:color="auto" w:fill="FFFFFF"/>
        </w:rPr>
      </w:pPr>
    </w:p>
    <w:p w:rsidR="009C1E5D" w:rsidRDefault="009C1E5D" w:rsidP="009C1E5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Considerando que as práticas foram institucionalizadas por meio da Política Nacional de Prática Integrativas e Complementares no SUS (PNPIC). São ela: </w:t>
      </w:r>
      <w:r>
        <w:rPr>
          <w:color w:val="000000" w:themeColor="text1"/>
          <w:sz w:val="22"/>
          <w:szCs w:val="22"/>
          <w:bdr w:val="none" w:sz="0" w:space="0" w:color="auto" w:frame="1"/>
        </w:rPr>
        <w:t xml:space="preserve">Medicina Tradicional Chinesa/Acupuntura, Medicina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Antroposófica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>, Homeopatia, Plantas Medicinais e Fitoterapia, Termalismo Social/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Crenoterapia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Arteterapia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Ayurveda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Biodança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Dança Circular, Meditação, Musicoterapia,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Naturopatia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Osteopatia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Quiropraxia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Reflexoterapia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Reiki,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Shantala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Terapia Comunitária Integrativa, Yoga,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Apiterapia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Aromaterapia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Bioenergética, Constelação familiar, Cromoterapia,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Geoterapia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, Hipnoterapia, Imposição de mãos, </w:t>
      </w:r>
      <w:proofErr w:type="spellStart"/>
      <w:r>
        <w:rPr>
          <w:color w:val="000000" w:themeColor="text1"/>
          <w:sz w:val="22"/>
          <w:szCs w:val="22"/>
          <w:bdr w:val="none" w:sz="0" w:space="0" w:color="auto" w:frame="1"/>
        </w:rPr>
        <w:t>Ozonioterapia</w:t>
      </w:r>
      <w:proofErr w:type="spellEnd"/>
      <w:r>
        <w:rPr>
          <w:color w:val="000000" w:themeColor="text1"/>
          <w:sz w:val="22"/>
          <w:szCs w:val="22"/>
          <w:bdr w:val="none" w:sz="0" w:space="0" w:color="auto" w:frame="1"/>
        </w:rPr>
        <w:t xml:space="preserve"> e Terapia de Florais.</w:t>
      </w:r>
    </w:p>
    <w:p w:rsidR="009C1E5D" w:rsidRDefault="009C1E5D" w:rsidP="009C1E5D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12"/>
          <w:szCs w:val="12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> </w:t>
      </w:r>
    </w:p>
    <w:p w:rsidR="009C1E5D" w:rsidRDefault="009C1E5D" w:rsidP="009C1E5D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>
        <w:rPr>
          <w:rFonts w:eastAsia="Times New Roman"/>
          <w:color w:val="000000" w:themeColor="text1"/>
          <w:sz w:val="22"/>
          <w:bdr w:val="none" w:sz="0" w:space="0" w:color="auto" w:frame="1"/>
          <w:lang w:eastAsia="pt-BR"/>
        </w:rPr>
        <w:t>Considerando que de acordo com o Ministério da Saúde, essas práticas são transversais em suas ações no Sistema Único de Saúde (SUS) e podem estar presentes em todos os pontos da Rede de Atenção à Saúde, prioritariamente na Atenção Primária com grande potencial de atuação. Uma das abordagens desse campo é a visão ampliada do processo saúde/doença e da promoção global do cuidado humano, especialmente do a</w:t>
      </w:r>
      <w:bookmarkStart w:id="0" w:name="_GoBack"/>
      <w:bookmarkEnd w:id="0"/>
      <w:r>
        <w:rPr>
          <w:rFonts w:eastAsia="Times New Roman"/>
          <w:color w:val="000000" w:themeColor="text1"/>
          <w:sz w:val="22"/>
          <w:bdr w:val="none" w:sz="0" w:space="0" w:color="auto" w:frame="1"/>
          <w:lang w:eastAsia="pt-BR"/>
        </w:rPr>
        <w:t>utocuidado. As indicações são embasadas no indivíduo como um todo, considerando-o em seus vários aspectos: físico, psíquico, emocional e social.</w:t>
      </w:r>
    </w:p>
    <w:p w:rsidR="009C1E5D" w:rsidRDefault="009C1E5D" w:rsidP="009C1E5D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9C1E5D" w:rsidRDefault="009C1E5D" w:rsidP="009C1E5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agosto de 2021.</w:t>
      </w:r>
    </w:p>
    <w:p w:rsidR="009C1E5D" w:rsidRDefault="009C1E5D" w:rsidP="009C1E5D">
      <w:pPr>
        <w:spacing w:after="0" w:line="240" w:lineRule="auto"/>
        <w:ind w:firstLine="1418"/>
        <w:jc w:val="both"/>
        <w:rPr>
          <w:sz w:val="22"/>
        </w:rPr>
      </w:pPr>
    </w:p>
    <w:p w:rsidR="009C1E5D" w:rsidRDefault="009C1E5D" w:rsidP="009C1E5D">
      <w:pPr>
        <w:spacing w:after="0" w:line="240" w:lineRule="auto"/>
        <w:ind w:firstLine="1418"/>
        <w:jc w:val="both"/>
        <w:rPr>
          <w:sz w:val="22"/>
        </w:rPr>
      </w:pPr>
    </w:p>
    <w:p w:rsidR="009C1E5D" w:rsidRDefault="009C1E5D" w:rsidP="009C1E5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9C1E5D" w:rsidRDefault="009C1E5D" w:rsidP="009C1E5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9C1E5D" w:rsidRDefault="009C1E5D" w:rsidP="009C1E5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 xml:space="preserve">Vereador PSDB </w:t>
      </w:r>
    </w:p>
    <w:p w:rsidR="009C1E5D" w:rsidRDefault="009C1E5D" w:rsidP="009C1E5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9C1E5D" w:rsidRDefault="009C1E5D" w:rsidP="009C1E5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92"/>
        <w:gridCol w:w="1582"/>
        <w:gridCol w:w="1583"/>
        <w:gridCol w:w="791"/>
        <w:gridCol w:w="2374"/>
      </w:tblGrid>
      <w:tr w:rsidR="009C1E5D" w:rsidTr="009C1E5D">
        <w:trPr>
          <w:trHeight w:val="1017"/>
          <w:jc w:val="center"/>
        </w:trPr>
        <w:tc>
          <w:tcPr>
            <w:tcW w:w="3165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  <w:tr w:rsidR="009C1E5D" w:rsidTr="009C1E5D">
        <w:trPr>
          <w:trHeight w:val="1067"/>
          <w:jc w:val="center"/>
        </w:trPr>
        <w:tc>
          <w:tcPr>
            <w:tcW w:w="3165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3165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3165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FREDISON DIAS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Patriota</w:t>
            </w:r>
          </w:p>
        </w:tc>
      </w:tr>
      <w:tr w:rsidR="009C1E5D" w:rsidTr="009C1E5D">
        <w:trPr>
          <w:jc w:val="center"/>
        </w:trPr>
        <w:tc>
          <w:tcPr>
            <w:tcW w:w="2373" w:type="dxa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74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MAURICIO GOMES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2374" w:type="dxa"/>
            <w:gridSpan w:val="2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74" w:type="dxa"/>
            <w:hideMark/>
          </w:tcPr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9C1E5D" w:rsidRDefault="009C1E5D">
            <w:pPr>
              <w:tabs>
                <w:tab w:val="left" w:pos="0"/>
              </w:tabs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</w:tr>
    </w:tbl>
    <w:p w:rsidR="009C1E5D" w:rsidRDefault="009C1E5D" w:rsidP="009C1E5D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sectPr w:rsidR="009C1E5D" w:rsidSect="009C1E5D">
      <w:pgSz w:w="11906" w:h="16838"/>
      <w:pgMar w:top="2552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828DD"/>
    <w:rsid w:val="001B7E06"/>
    <w:rsid w:val="001F096D"/>
    <w:rsid w:val="00227E50"/>
    <w:rsid w:val="00234C3F"/>
    <w:rsid w:val="00271F21"/>
    <w:rsid w:val="002817BD"/>
    <w:rsid w:val="002B5DFB"/>
    <w:rsid w:val="002B6A5C"/>
    <w:rsid w:val="003023F7"/>
    <w:rsid w:val="00376DF7"/>
    <w:rsid w:val="00394515"/>
    <w:rsid w:val="003D4D28"/>
    <w:rsid w:val="003E5CF1"/>
    <w:rsid w:val="00405821"/>
    <w:rsid w:val="004460A1"/>
    <w:rsid w:val="00485024"/>
    <w:rsid w:val="00511CEC"/>
    <w:rsid w:val="0051743A"/>
    <w:rsid w:val="00566C29"/>
    <w:rsid w:val="005728A6"/>
    <w:rsid w:val="0058587B"/>
    <w:rsid w:val="005B7B7A"/>
    <w:rsid w:val="005D03D9"/>
    <w:rsid w:val="005D4C02"/>
    <w:rsid w:val="00604C48"/>
    <w:rsid w:val="00645F07"/>
    <w:rsid w:val="0070283C"/>
    <w:rsid w:val="007331EC"/>
    <w:rsid w:val="007601AE"/>
    <w:rsid w:val="007B7ADF"/>
    <w:rsid w:val="007D675C"/>
    <w:rsid w:val="00816B8B"/>
    <w:rsid w:val="00854694"/>
    <w:rsid w:val="0087529F"/>
    <w:rsid w:val="008E50A6"/>
    <w:rsid w:val="009B3730"/>
    <w:rsid w:val="009C1E5D"/>
    <w:rsid w:val="009D7B88"/>
    <w:rsid w:val="00A44353"/>
    <w:rsid w:val="00A51A26"/>
    <w:rsid w:val="00A8145D"/>
    <w:rsid w:val="00A83CFB"/>
    <w:rsid w:val="00A90F37"/>
    <w:rsid w:val="00B6388E"/>
    <w:rsid w:val="00B64AB8"/>
    <w:rsid w:val="00B67ECD"/>
    <w:rsid w:val="00BB5C8D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75806-224D-4C8C-B5F2-2CB2F9D9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uiPriority w:val="99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9C1E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0394-EBBD-4725-B8A6-39E8278B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2021-08-18T12:46:00Z</cp:lastPrinted>
  <dcterms:created xsi:type="dcterms:W3CDTF">2021-08-19T14:09:00Z</dcterms:created>
  <dcterms:modified xsi:type="dcterms:W3CDTF">2021-08-20T11:08:00Z</dcterms:modified>
</cp:coreProperties>
</file>