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6F" w:rsidRPr="000C2B54" w:rsidRDefault="000C2B54" w:rsidP="000C2B54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0C2B54">
        <w:rPr>
          <w:b/>
          <w:bCs/>
          <w:color w:val="000000"/>
          <w:sz w:val="23"/>
          <w:szCs w:val="23"/>
        </w:rPr>
        <w:t>REQUERIMENTO Nº</w:t>
      </w:r>
      <w:r>
        <w:rPr>
          <w:b/>
          <w:bCs/>
          <w:color w:val="000000"/>
          <w:sz w:val="23"/>
          <w:szCs w:val="23"/>
        </w:rPr>
        <w:t xml:space="preserve"> 324</w:t>
      </w:r>
      <w:r w:rsidRPr="000C2B54">
        <w:rPr>
          <w:b/>
          <w:bCs/>
          <w:color w:val="000000"/>
          <w:sz w:val="23"/>
          <w:szCs w:val="23"/>
        </w:rPr>
        <w:t xml:space="preserve">/2021 </w:t>
      </w:r>
    </w:p>
    <w:p w:rsidR="00EA576F" w:rsidRPr="000C2B54" w:rsidRDefault="00EA576F" w:rsidP="000C2B54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EA576F" w:rsidRPr="000C2B54" w:rsidRDefault="00EA576F" w:rsidP="000C2B5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613C3A" w:rsidRPr="000C2B54" w:rsidRDefault="00613C3A" w:rsidP="000C2B5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EA576F" w:rsidRPr="000C2B54" w:rsidRDefault="000C2B54" w:rsidP="000C2B54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0C2B54">
        <w:rPr>
          <w:b/>
          <w:bCs/>
          <w:sz w:val="23"/>
          <w:szCs w:val="23"/>
        </w:rPr>
        <w:t>DAMIANI</w:t>
      </w:r>
      <w:r w:rsidR="00FD75AC" w:rsidRPr="000C2B54">
        <w:rPr>
          <w:b/>
          <w:bCs/>
          <w:sz w:val="23"/>
          <w:szCs w:val="23"/>
        </w:rPr>
        <w:t xml:space="preserve"> – </w:t>
      </w:r>
      <w:r w:rsidRPr="000C2B54">
        <w:rPr>
          <w:b/>
          <w:bCs/>
          <w:sz w:val="23"/>
          <w:szCs w:val="23"/>
        </w:rPr>
        <w:t>PSDB</w:t>
      </w:r>
      <w:r w:rsidR="00FD75AC" w:rsidRPr="000C2B54">
        <w:rPr>
          <w:bCs/>
          <w:sz w:val="23"/>
          <w:szCs w:val="23"/>
        </w:rPr>
        <w:t xml:space="preserve"> v</w:t>
      </w:r>
      <w:r w:rsidR="00FD75AC" w:rsidRPr="000C2B54">
        <w:rPr>
          <w:bCs/>
          <w:color w:val="000000"/>
          <w:sz w:val="23"/>
          <w:szCs w:val="23"/>
        </w:rPr>
        <w:t>ereador</w:t>
      </w:r>
      <w:r w:rsidRPr="000C2B54">
        <w:rPr>
          <w:bCs/>
          <w:color w:val="000000"/>
          <w:sz w:val="23"/>
          <w:szCs w:val="23"/>
        </w:rPr>
        <w:t>,</w:t>
      </w:r>
      <w:r w:rsidR="00FD75AC" w:rsidRPr="000C2B54">
        <w:rPr>
          <w:bCs/>
          <w:color w:val="000000"/>
          <w:sz w:val="23"/>
          <w:szCs w:val="23"/>
        </w:rPr>
        <w:t xml:space="preserve"> </w:t>
      </w:r>
      <w:r w:rsidR="00FD75AC" w:rsidRPr="000C2B54">
        <w:rPr>
          <w:color w:val="000000"/>
          <w:sz w:val="23"/>
          <w:szCs w:val="23"/>
        </w:rPr>
        <w:t xml:space="preserve">com assento nesta Casa, com fulcro nos artigos 118 e 121 do Regimento Interno, no cumprimento do dever, </w:t>
      </w:r>
      <w:r w:rsidR="00FD75AC" w:rsidRPr="000C2B54">
        <w:rPr>
          <w:bCs/>
          <w:color w:val="000000"/>
          <w:sz w:val="23"/>
          <w:szCs w:val="23"/>
        </w:rPr>
        <w:t>requer</w:t>
      </w:r>
      <w:r w:rsidR="00FD75AC" w:rsidRPr="000C2B54">
        <w:rPr>
          <w:color w:val="000000"/>
          <w:sz w:val="23"/>
          <w:szCs w:val="23"/>
        </w:rPr>
        <w:t xml:space="preserve"> à Mesa, ouvido o Soberano Plenário, que este expediente seja encaminhado </w:t>
      </w:r>
      <w:r w:rsidR="00582980">
        <w:rPr>
          <w:color w:val="000000"/>
          <w:sz w:val="23"/>
          <w:szCs w:val="23"/>
        </w:rPr>
        <w:t xml:space="preserve">ao Exmo. </w:t>
      </w:r>
      <w:proofErr w:type="gramStart"/>
      <w:r w:rsidR="00582980">
        <w:rPr>
          <w:color w:val="000000"/>
          <w:sz w:val="23"/>
          <w:szCs w:val="23"/>
        </w:rPr>
        <w:t>Senhor</w:t>
      </w:r>
      <w:r w:rsidR="00582980" w:rsidRPr="000C2B54">
        <w:rPr>
          <w:color w:val="000000"/>
          <w:sz w:val="23"/>
          <w:szCs w:val="23"/>
        </w:rPr>
        <w:t xml:space="preserve"> Secretário</w:t>
      </w:r>
      <w:proofErr w:type="gramEnd"/>
      <w:r w:rsidR="0067682B" w:rsidRPr="000C2B54">
        <w:rPr>
          <w:color w:val="000000"/>
          <w:sz w:val="23"/>
          <w:szCs w:val="23"/>
        </w:rPr>
        <w:t xml:space="preserve"> </w:t>
      </w:r>
      <w:r w:rsidR="004B2B1E" w:rsidRPr="000C2B54">
        <w:rPr>
          <w:color w:val="000000"/>
          <w:sz w:val="23"/>
          <w:szCs w:val="23"/>
        </w:rPr>
        <w:t xml:space="preserve">de </w:t>
      </w:r>
      <w:r w:rsidR="0067682B" w:rsidRPr="000C2B54">
        <w:rPr>
          <w:color w:val="000000"/>
          <w:sz w:val="23"/>
          <w:szCs w:val="23"/>
        </w:rPr>
        <w:t>Segurança Pública</w:t>
      </w:r>
      <w:r w:rsidR="004B2B1E" w:rsidRPr="000C2B54">
        <w:rPr>
          <w:color w:val="000000"/>
          <w:sz w:val="23"/>
          <w:szCs w:val="23"/>
        </w:rPr>
        <w:t xml:space="preserve"> do E</w:t>
      </w:r>
      <w:r w:rsidR="00524796" w:rsidRPr="000C2B54">
        <w:rPr>
          <w:color w:val="000000"/>
          <w:sz w:val="23"/>
          <w:szCs w:val="23"/>
        </w:rPr>
        <w:t>stado de Mato Grosso</w:t>
      </w:r>
      <w:r>
        <w:rPr>
          <w:color w:val="000000"/>
          <w:sz w:val="23"/>
          <w:szCs w:val="23"/>
        </w:rPr>
        <w:t xml:space="preserve"> e</w:t>
      </w:r>
      <w:r w:rsidR="00524796" w:rsidRPr="000C2B54">
        <w:rPr>
          <w:color w:val="000000"/>
          <w:sz w:val="23"/>
          <w:szCs w:val="23"/>
        </w:rPr>
        <w:t xml:space="preserve"> ao Governador </w:t>
      </w:r>
      <w:r w:rsidR="004B2B1E" w:rsidRPr="000C2B54">
        <w:rPr>
          <w:color w:val="000000"/>
          <w:sz w:val="23"/>
          <w:szCs w:val="23"/>
        </w:rPr>
        <w:t>do Estado de Mato Grosso</w:t>
      </w:r>
      <w:r w:rsidR="00FD75AC" w:rsidRPr="000C2B54">
        <w:rPr>
          <w:color w:val="000000"/>
          <w:sz w:val="23"/>
          <w:szCs w:val="23"/>
        </w:rPr>
        <w:t xml:space="preserve">, com cópia </w:t>
      </w:r>
      <w:r w:rsidR="00FD75AC" w:rsidRPr="000C2B54">
        <w:rPr>
          <w:sz w:val="23"/>
          <w:szCs w:val="23"/>
        </w:rPr>
        <w:t xml:space="preserve">ao </w:t>
      </w:r>
      <w:r w:rsidR="00FD75AC" w:rsidRPr="000C2B54">
        <w:rPr>
          <w:color w:val="000000"/>
          <w:sz w:val="23"/>
          <w:szCs w:val="23"/>
        </w:rPr>
        <w:t xml:space="preserve">Exmo. Senhor Ari Lafin, Prefeito Municipal, </w:t>
      </w:r>
      <w:r w:rsidR="00FD75AC" w:rsidRPr="000C2B54">
        <w:rPr>
          <w:b/>
          <w:bCs/>
          <w:color w:val="000000"/>
          <w:sz w:val="23"/>
          <w:szCs w:val="23"/>
        </w:rPr>
        <w:t xml:space="preserve">requerendo </w:t>
      </w:r>
      <w:r w:rsidRPr="000C2B54">
        <w:rPr>
          <w:b/>
          <w:bCs/>
          <w:color w:val="000000"/>
          <w:sz w:val="23"/>
          <w:szCs w:val="23"/>
        </w:rPr>
        <w:t>a implantação do Serviço de Verificação de Óbito – SVO, na P</w:t>
      </w:r>
      <w:r w:rsidR="00613C3A" w:rsidRPr="000C2B54">
        <w:rPr>
          <w:b/>
          <w:bCs/>
          <w:color w:val="000000"/>
          <w:sz w:val="23"/>
          <w:szCs w:val="23"/>
        </w:rPr>
        <w:t>OLITEC</w:t>
      </w:r>
      <w:r w:rsidRPr="000C2B54">
        <w:rPr>
          <w:b/>
          <w:bCs/>
          <w:color w:val="000000"/>
          <w:sz w:val="23"/>
          <w:szCs w:val="23"/>
        </w:rPr>
        <w:t xml:space="preserve"> d</w:t>
      </w:r>
      <w:r w:rsidR="00613C3A" w:rsidRPr="000C2B54">
        <w:rPr>
          <w:b/>
          <w:bCs/>
          <w:color w:val="000000"/>
          <w:sz w:val="23"/>
          <w:szCs w:val="23"/>
        </w:rPr>
        <w:t>o</w:t>
      </w:r>
      <w:r w:rsidRPr="000C2B54">
        <w:rPr>
          <w:b/>
          <w:bCs/>
          <w:color w:val="000000"/>
          <w:sz w:val="23"/>
          <w:szCs w:val="23"/>
        </w:rPr>
        <w:t xml:space="preserve"> </w:t>
      </w:r>
      <w:r w:rsidR="00FD75AC" w:rsidRPr="000C2B54">
        <w:rPr>
          <w:b/>
          <w:bCs/>
          <w:color w:val="000000"/>
          <w:sz w:val="23"/>
          <w:szCs w:val="23"/>
        </w:rPr>
        <w:t xml:space="preserve">município de Sorriso/MT.  </w:t>
      </w:r>
    </w:p>
    <w:p w:rsidR="00613C3A" w:rsidRPr="000C2B54" w:rsidRDefault="00613C3A" w:rsidP="000C2B54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EA576F" w:rsidRPr="000C2B54" w:rsidRDefault="00EA576F" w:rsidP="000C2B54">
      <w:pPr>
        <w:spacing w:after="0" w:line="240" w:lineRule="auto"/>
        <w:jc w:val="center"/>
        <w:rPr>
          <w:b/>
          <w:sz w:val="23"/>
          <w:szCs w:val="23"/>
        </w:rPr>
      </w:pPr>
    </w:p>
    <w:p w:rsidR="00EA576F" w:rsidRPr="000C2B54" w:rsidRDefault="000C2B54" w:rsidP="000C2B54">
      <w:pPr>
        <w:spacing w:after="0" w:line="240" w:lineRule="auto"/>
        <w:jc w:val="center"/>
        <w:rPr>
          <w:b/>
          <w:sz w:val="23"/>
          <w:szCs w:val="23"/>
        </w:rPr>
      </w:pPr>
      <w:r w:rsidRPr="000C2B54">
        <w:rPr>
          <w:b/>
          <w:sz w:val="23"/>
          <w:szCs w:val="23"/>
        </w:rPr>
        <w:t>JUSTIFICATIVAS</w:t>
      </w:r>
    </w:p>
    <w:p w:rsidR="00613C3A" w:rsidRPr="000C2B54" w:rsidRDefault="00613C3A" w:rsidP="000C2B54">
      <w:pPr>
        <w:spacing w:after="0" w:line="240" w:lineRule="auto"/>
        <w:jc w:val="center"/>
        <w:rPr>
          <w:b/>
          <w:sz w:val="23"/>
          <w:szCs w:val="23"/>
        </w:rPr>
      </w:pPr>
    </w:p>
    <w:p w:rsidR="00EA576F" w:rsidRPr="000C2B54" w:rsidRDefault="00EA576F" w:rsidP="000C2B54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4B2B1E" w:rsidRPr="000C2B54" w:rsidRDefault="000C2B54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0C2B54">
        <w:rPr>
          <w:bCs/>
          <w:sz w:val="23"/>
          <w:szCs w:val="23"/>
        </w:rPr>
        <w:t xml:space="preserve">Considerando que a </w:t>
      </w:r>
      <w:r w:rsidR="000220A9" w:rsidRPr="000C2B54">
        <w:rPr>
          <w:bCs/>
          <w:sz w:val="23"/>
          <w:szCs w:val="23"/>
        </w:rPr>
        <w:t>instalação da “</w:t>
      </w:r>
      <w:r w:rsidRPr="000C2B54">
        <w:rPr>
          <w:bCs/>
          <w:sz w:val="23"/>
          <w:szCs w:val="23"/>
        </w:rPr>
        <w:t>POLITEC</w:t>
      </w:r>
      <w:r w:rsidR="000220A9" w:rsidRPr="000C2B54">
        <w:rPr>
          <w:bCs/>
          <w:sz w:val="23"/>
          <w:szCs w:val="23"/>
        </w:rPr>
        <w:t>”</w:t>
      </w:r>
      <w:r w:rsidRPr="000C2B54">
        <w:rPr>
          <w:bCs/>
          <w:sz w:val="23"/>
          <w:szCs w:val="23"/>
        </w:rPr>
        <w:t xml:space="preserve"> n</w:t>
      </w:r>
      <w:r w:rsidR="000220A9" w:rsidRPr="000C2B54">
        <w:rPr>
          <w:bCs/>
          <w:sz w:val="23"/>
          <w:szCs w:val="23"/>
        </w:rPr>
        <w:t xml:space="preserve">o Município de Sorriso </w:t>
      </w:r>
      <w:r w:rsidR="00955CCF" w:rsidRPr="000C2B54">
        <w:rPr>
          <w:bCs/>
          <w:sz w:val="23"/>
          <w:szCs w:val="23"/>
        </w:rPr>
        <w:t>foi</w:t>
      </w:r>
      <w:r w:rsidR="000220A9" w:rsidRPr="000C2B54">
        <w:rPr>
          <w:bCs/>
          <w:sz w:val="23"/>
          <w:szCs w:val="23"/>
        </w:rPr>
        <w:t xml:space="preserve"> </w:t>
      </w:r>
      <w:r w:rsidRPr="000C2B54">
        <w:rPr>
          <w:bCs/>
          <w:sz w:val="23"/>
          <w:szCs w:val="23"/>
        </w:rPr>
        <w:t xml:space="preserve">um grande avanço para a população </w:t>
      </w:r>
      <w:r w:rsidR="00955CCF" w:rsidRPr="000C2B54">
        <w:rPr>
          <w:bCs/>
          <w:sz w:val="23"/>
          <w:szCs w:val="23"/>
        </w:rPr>
        <w:t>sorrisense, dado sua importância no trabalho de realização de pericias;</w:t>
      </w:r>
    </w:p>
    <w:p w:rsidR="00955CCF" w:rsidRPr="000C2B54" w:rsidRDefault="00955CCF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955CCF" w:rsidRPr="000C2B54" w:rsidRDefault="000C2B54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0C2B54">
        <w:rPr>
          <w:bCs/>
          <w:sz w:val="23"/>
          <w:szCs w:val="23"/>
        </w:rPr>
        <w:t>Considerando que diferente dos Institutos Médicos Legais (IML), que investigam óbitos por causas externas a pedido de autoridade policial, o SVO esclarece óbitos por causas naturais mal definidas por requisição médica, após consentimento de familiares;</w:t>
      </w:r>
    </w:p>
    <w:p w:rsidR="00955CCF" w:rsidRPr="000C2B54" w:rsidRDefault="00955CCF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955CCF" w:rsidRPr="000C2B54" w:rsidRDefault="000C2B54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0C2B54">
        <w:rPr>
          <w:bCs/>
          <w:sz w:val="23"/>
          <w:szCs w:val="23"/>
        </w:rPr>
        <w:t xml:space="preserve">Considerando que o SVO é o órgão responsável pela realização de necropsias nos casos de mortes sem conhecimento da causa </w:t>
      </w:r>
      <w:r w:rsidRPr="000C2B54">
        <w:rPr>
          <w:bCs/>
          <w:i/>
          <w:sz w:val="23"/>
          <w:szCs w:val="23"/>
        </w:rPr>
        <w:t>mortis</w:t>
      </w:r>
      <w:r w:rsidRPr="000C2B54">
        <w:rPr>
          <w:bCs/>
          <w:sz w:val="23"/>
          <w:szCs w:val="23"/>
        </w:rPr>
        <w:t xml:space="preserve"> ou com diagnóstico de moléstia não definida ou não identificada. O esclarecimento desse tipo de morte é importante para que os familiares possam dar prosseguimento do registro do óbito, funeral e sepultamento de seu ente querido;</w:t>
      </w:r>
    </w:p>
    <w:p w:rsidR="00955CCF" w:rsidRPr="000C2B54" w:rsidRDefault="00955CCF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955CCF" w:rsidRPr="000C2B54" w:rsidRDefault="000C2B54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0C2B54">
        <w:rPr>
          <w:bCs/>
          <w:sz w:val="23"/>
          <w:szCs w:val="23"/>
        </w:rPr>
        <w:t>Considerando que o SVO além de esclarecer óbitos por causas naturais, também esclarece aqueles por efeito de investigação epidemiológica, o que para a sociedade é de grande importância, uma vez que pode colocar em evidência os possíveis riscos à saúde que estão em emergência, tanto os já conhecidos quanto os que não são comuns, ou ainda casos de uma doença nova em um determinado local;</w:t>
      </w:r>
    </w:p>
    <w:p w:rsidR="00613C3A" w:rsidRPr="000C2B54" w:rsidRDefault="00613C3A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613C3A" w:rsidRPr="000C2B54" w:rsidRDefault="000C2B54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0C2B54">
        <w:rPr>
          <w:bCs/>
          <w:sz w:val="23"/>
          <w:szCs w:val="23"/>
        </w:rPr>
        <w:t>Considerando que a POLITEC de Sorriso não contempla o Serviço de Verificação de Óbito e pessoas</w:t>
      </w:r>
      <w:r w:rsidR="002462F1" w:rsidRPr="000C2B54">
        <w:rPr>
          <w:bCs/>
          <w:sz w:val="23"/>
          <w:szCs w:val="23"/>
        </w:rPr>
        <w:t xml:space="preserve"> falecidas por causas naturais</w:t>
      </w:r>
      <w:r w:rsidRPr="000C2B54">
        <w:rPr>
          <w:bCs/>
          <w:sz w:val="23"/>
          <w:szCs w:val="23"/>
        </w:rPr>
        <w:t xml:space="preserve"> são sepultadas sem o devido esclarecimento </w:t>
      </w:r>
      <w:proofErr w:type="gramStart"/>
      <w:r w:rsidRPr="000C2B54">
        <w:rPr>
          <w:bCs/>
          <w:sz w:val="23"/>
          <w:szCs w:val="23"/>
        </w:rPr>
        <w:t>da causas</w:t>
      </w:r>
      <w:proofErr w:type="gramEnd"/>
      <w:r w:rsidRPr="000C2B54">
        <w:rPr>
          <w:bCs/>
          <w:sz w:val="23"/>
          <w:szCs w:val="23"/>
        </w:rPr>
        <w:t xml:space="preserve"> </w:t>
      </w:r>
      <w:r w:rsidRPr="000C2B54">
        <w:rPr>
          <w:bCs/>
          <w:i/>
          <w:sz w:val="23"/>
          <w:szCs w:val="23"/>
        </w:rPr>
        <w:t xml:space="preserve">mortis; </w:t>
      </w:r>
    </w:p>
    <w:p w:rsidR="00437F4C" w:rsidRPr="000C2B54" w:rsidRDefault="00437F4C" w:rsidP="000C2B54">
      <w:pPr>
        <w:pStyle w:val="NCNormalCentralizado"/>
        <w:jc w:val="both"/>
        <w:rPr>
          <w:bCs/>
          <w:sz w:val="23"/>
          <w:szCs w:val="23"/>
        </w:rPr>
      </w:pPr>
    </w:p>
    <w:p w:rsidR="003C41E9" w:rsidRPr="000C2B54" w:rsidRDefault="003C41E9" w:rsidP="000C2B5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EA576F" w:rsidRPr="000C2B54" w:rsidRDefault="000C2B54" w:rsidP="000C2B54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  <w:r w:rsidRPr="000C2B54">
        <w:rPr>
          <w:bCs/>
          <w:sz w:val="23"/>
          <w:szCs w:val="23"/>
        </w:rPr>
        <w:t xml:space="preserve">Considerando ser uma reivindicação </w:t>
      </w:r>
      <w:r w:rsidR="00613C3A" w:rsidRPr="000C2B54">
        <w:rPr>
          <w:bCs/>
          <w:sz w:val="23"/>
          <w:szCs w:val="23"/>
        </w:rPr>
        <w:t>da população sorrisense, razão porque,</w:t>
      </w:r>
      <w:r w:rsidR="00AA255F" w:rsidRPr="000C2B54">
        <w:rPr>
          <w:sz w:val="23"/>
          <w:szCs w:val="23"/>
          <w:shd w:val="clear" w:color="auto" w:fill="FFFFFF"/>
        </w:rPr>
        <w:t xml:space="preserve"> </w:t>
      </w:r>
      <w:r w:rsidR="008906FC" w:rsidRPr="000C2B54">
        <w:rPr>
          <w:sz w:val="23"/>
          <w:szCs w:val="23"/>
          <w:shd w:val="clear" w:color="auto" w:fill="FFFFFF"/>
        </w:rPr>
        <w:t>faz</w:t>
      </w:r>
      <w:r w:rsidR="00613C3A" w:rsidRPr="000C2B54">
        <w:rPr>
          <w:sz w:val="23"/>
          <w:szCs w:val="23"/>
          <w:shd w:val="clear" w:color="auto" w:fill="FFFFFF"/>
        </w:rPr>
        <w:t>-se</w:t>
      </w:r>
      <w:r w:rsidR="008906FC" w:rsidRPr="000C2B54">
        <w:rPr>
          <w:sz w:val="23"/>
          <w:szCs w:val="23"/>
          <w:shd w:val="clear" w:color="auto" w:fill="FFFFFF"/>
        </w:rPr>
        <w:t xml:space="preserve"> necessário </w:t>
      </w:r>
      <w:r w:rsidR="00613C3A" w:rsidRPr="000C2B54">
        <w:rPr>
          <w:sz w:val="23"/>
          <w:szCs w:val="23"/>
          <w:shd w:val="clear" w:color="auto" w:fill="FFFFFF"/>
        </w:rPr>
        <w:t xml:space="preserve">o presente requerimento, </w:t>
      </w:r>
      <w:r w:rsidR="008906FC" w:rsidRPr="000C2B54">
        <w:rPr>
          <w:sz w:val="23"/>
          <w:szCs w:val="23"/>
          <w:shd w:val="clear" w:color="auto" w:fill="FFFFFF"/>
        </w:rPr>
        <w:t>por se</w:t>
      </w:r>
      <w:r w:rsidR="00613C3A" w:rsidRPr="000C2B54">
        <w:rPr>
          <w:sz w:val="23"/>
          <w:szCs w:val="23"/>
          <w:shd w:val="clear" w:color="auto" w:fill="FFFFFF"/>
        </w:rPr>
        <w:t xml:space="preserve"> trata</w:t>
      </w:r>
      <w:r w:rsidR="008906FC" w:rsidRPr="000C2B54">
        <w:rPr>
          <w:sz w:val="23"/>
          <w:szCs w:val="23"/>
          <w:shd w:val="clear" w:color="auto" w:fill="FFFFFF"/>
        </w:rPr>
        <w:t xml:space="preserve">r </w:t>
      </w:r>
      <w:r w:rsidR="00613C3A" w:rsidRPr="000C2B54">
        <w:rPr>
          <w:sz w:val="23"/>
          <w:szCs w:val="23"/>
          <w:shd w:val="clear" w:color="auto" w:fill="FFFFFF"/>
        </w:rPr>
        <w:t xml:space="preserve">de </w:t>
      </w:r>
      <w:r w:rsidR="00FD75AC" w:rsidRPr="000C2B54">
        <w:rPr>
          <w:sz w:val="23"/>
          <w:szCs w:val="23"/>
          <w:shd w:val="clear" w:color="auto" w:fill="FFFFFF"/>
        </w:rPr>
        <w:t>um serviço</w:t>
      </w:r>
      <w:r w:rsidR="008906FC" w:rsidRPr="000C2B54">
        <w:rPr>
          <w:sz w:val="23"/>
          <w:szCs w:val="23"/>
          <w:shd w:val="clear" w:color="auto" w:fill="FFFFFF"/>
        </w:rPr>
        <w:t xml:space="preserve"> essencial a sociedade.</w:t>
      </w:r>
      <w:r w:rsidR="00AA255F" w:rsidRPr="000C2B54">
        <w:rPr>
          <w:sz w:val="23"/>
          <w:szCs w:val="23"/>
          <w:shd w:val="clear" w:color="auto" w:fill="FFFFFF"/>
        </w:rPr>
        <w:t xml:space="preserve"> </w:t>
      </w:r>
    </w:p>
    <w:p w:rsidR="00EA576F" w:rsidRPr="000C2B54" w:rsidRDefault="00EA576F" w:rsidP="000C2B54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613C3A" w:rsidRPr="000C2B54" w:rsidRDefault="00613C3A" w:rsidP="000C2B54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EA576F" w:rsidRPr="000C2B54" w:rsidRDefault="000C2B54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0C2B54">
        <w:rPr>
          <w:sz w:val="23"/>
          <w:szCs w:val="23"/>
        </w:rPr>
        <w:t xml:space="preserve">Câmara Municipal de Sorriso, Estado de Mato Grosso, em </w:t>
      </w:r>
      <w:r w:rsidR="00613C3A" w:rsidRPr="000C2B54">
        <w:rPr>
          <w:sz w:val="23"/>
          <w:szCs w:val="23"/>
        </w:rPr>
        <w:t>13</w:t>
      </w:r>
      <w:r w:rsidRPr="000C2B54">
        <w:rPr>
          <w:sz w:val="23"/>
          <w:szCs w:val="23"/>
        </w:rPr>
        <w:t xml:space="preserve"> de </w:t>
      </w:r>
      <w:r w:rsidR="00613C3A" w:rsidRPr="000C2B54">
        <w:rPr>
          <w:sz w:val="23"/>
          <w:szCs w:val="23"/>
        </w:rPr>
        <w:t>outubro</w:t>
      </w:r>
      <w:r w:rsidRPr="000C2B54">
        <w:rPr>
          <w:sz w:val="23"/>
          <w:szCs w:val="23"/>
        </w:rPr>
        <w:t xml:space="preserve"> de 2021.</w:t>
      </w:r>
    </w:p>
    <w:p w:rsidR="00FD75AC" w:rsidRDefault="00FD75AC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582980" w:rsidRPr="000C2B54" w:rsidRDefault="00582980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FD75AC" w:rsidRPr="000C2B54" w:rsidRDefault="00FD75AC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0C2B54" w:rsidRDefault="00FD75AC" w:rsidP="000C2B54">
      <w:pPr>
        <w:pStyle w:val="NCNormalCentralizado"/>
        <w:tabs>
          <w:tab w:val="left" w:pos="1418"/>
        </w:tabs>
        <w:rPr>
          <w:b/>
          <w:sz w:val="23"/>
          <w:szCs w:val="23"/>
        </w:rPr>
      </w:pPr>
    </w:p>
    <w:p w:rsidR="00FD75AC" w:rsidRPr="000C2B54" w:rsidRDefault="000C2B54" w:rsidP="000C2B54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0C2B54">
        <w:rPr>
          <w:b/>
          <w:sz w:val="23"/>
          <w:szCs w:val="23"/>
        </w:rPr>
        <w:t>DAMIANI</w:t>
      </w:r>
    </w:p>
    <w:p w:rsidR="00FD75AC" w:rsidRPr="000C2B54" w:rsidRDefault="000C2B54" w:rsidP="000C2B54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0C2B54">
        <w:rPr>
          <w:b/>
          <w:sz w:val="23"/>
          <w:szCs w:val="23"/>
        </w:rPr>
        <w:t>Vereador PSDB</w:t>
      </w:r>
    </w:p>
    <w:p w:rsidR="00FD75AC" w:rsidRPr="000C2B54" w:rsidRDefault="00FD75AC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0C2B54" w:rsidRDefault="00FD75AC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0C2B54" w:rsidRDefault="00FD75AC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0C2B54" w:rsidRDefault="00FD75AC" w:rsidP="000C2B5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sectPr w:rsidR="00FD75AC" w:rsidRPr="000C2B54" w:rsidSect="00FD75AC">
      <w:pgSz w:w="11906" w:h="16838"/>
      <w:pgMar w:top="2410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02BDF"/>
    <w:rsid w:val="000220A9"/>
    <w:rsid w:val="000A684D"/>
    <w:rsid w:val="000C2B54"/>
    <w:rsid w:val="000F0868"/>
    <w:rsid w:val="00111DCD"/>
    <w:rsid w:val="00111E68"/>
    <w:rsid w:val="001F16C2"/>
    <w:rsid w:val="00211ADA"/>
    <w:rsid w:val="002462F1"/>
    <w:rsid w:val="002E61E1"/>
    <w:rsid w:val="003C41E9"/>
    <w:rsid w:val="00437F4C"/>
    <w:rsid w:val="004708C3"/>
    <w:rsid w:val="00476AD8"/>
    <w:rsid w:val="004B2B1E"/>
    <w:rsid w:val="00524796"/>
    <w:rsid w:val="0055564F"/>
    <w:rsid w:val="0056517B"/>
    <w:rsid w:val="00575D1B"/>
    <w:rsid w:val="00582980"/>
    <w:rsid w:val="005B3D3A"/>
    <w:rsid w:val="005F4AEA"/>
    <w:rsid w:val="00613C3A"/>
    <w:rsid w:val="00667D4E"/>
    <w:rsid w:val="0067682B"/>
    <w:rsid w:val="006864B4"/>
    <w:rsid w:val="006E750F"/>
    <w:rsid w:val="007A243E"/>
    <w:rsid w:val="008029C5"/>
    <w:rsid w:val="008175E4"/>
    <w:rsid w:val="008906FC"/>
    <w:rsid w:val="008931EA"/>
    <w:rsid w:val="008C25C2"/>
    <w:rsid w:val="00943DEF"/>
    <w:rsid w:val="00955CCF"/>
    <w:rsid w:val="009B7E31"/>
    <w:rsid w:val="00A13C58"/>
    <w:rsid w:val="00A42F63"/>
    <w:rsid w:val="00A75A69"/>
    <w:rsid w:val="00AA255F"/>
    <w:rsid w:val="00AD2BE2"/>
    <w:rsid w:val="00AF4133"/>
    <w:rsid w:val="00B22181"/>
    <w:rsid w:val="00BA5983"/>
    <w:rsid w:val="00C902EB"/>
    <w:rsid w:val="00D52AF7"/>
    <w:rsid w:val="00EA576F"/>
    <w:rsid w:val="00F248C6"/>
    <w:rsid w:val="00F6110B"/>
    <w:rsid w:val="00F6235E"/>
    <w:rsid w:val="00FB08B7"/>
    <w:rsid w:val="00FB3A85"/>
    <w:rsid w:val="00FD75A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8B1C"/>
  <w15:docId w15:val="{933A09AF-A67E-4795-81AB-D69FFE86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D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5</cp:revision>
  <cp:lastPrinted>2021-04-22T16:04:00Z</cp:lastPrinted>
  <dcterms:created xsi:type="dcterms:W3CDTF">2021-10-13T16:10:00Z</dcterms:created>
  <dcterms:modified xsi:type="dcterms:W3CDTF">2021-11-03T15:17:00Z</dcterms:modified>
</cp:coreProperties>
</file>