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CC87C" w14:textId="0903B9E1" w:rsidR="00CA1631" w:rsidRPr="009565DC" w:rsidRDefault="00CA1631" w:rsidP="002152A2">
      <w:pPr>
        <w:autoSpaceDE w:val="0"/>
        <w:autoSpaceDN w:val="0"/>
        <w:adjustRightInd w:val="0"/>
        <w:spacing w:after="0" w:line="240" w:lineRule="auto"/>
        <w:ind w:left="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 xml:space="preserve">LEI Nº </w:t>
      </w:r>
      <w:r w:rsidR="002152A2">
        <w:rPr>
          <w:rFonts w:ascii="Times New Roman" w:hAnsi="Times New Roman" w:cs="Times New Roman"/>
          <w:b/>
          <w:bCs/>
          <w:color w:val="000000"/>
          <w:sz w:val="24"/>
          <w:szCs w:val="24"/>
        </w:rPr>
        <w:t>0</w:t>
      </w:r>
      <w:r w:rsidRPr="009565DC">
        <w:rPr>
          <w:rFonts w:ascii="Times New Roman" w:hAnsi="Times New Roman" w:cs="Times New Roman"/>
          <w:b/>
          <w:bCs/>
          <w:color w:val="000000"/>
          <w:sz w:val="24"/>
          <w:szCs w:val="24"/>
        </w:rPr>
        <w:t>708/</w:t>
      </w:r>
      <w:r w:rsidR="002152A2">
        <w:rPr>
          <w:rFonts w:ascii="Times New Roman" w:hAnsi="Times New Roman" w:cs="Times New Roman"/>
          <w:b/>
          <w:bCs/>
          <w:color w:val="000000"/>
          <w:sz w:val="24"/>
          <w:szCs w:val="24"/>
        </w:rPr>
        <w:t>19</w:t>
      </w:r>
      <w:r w:rsidRPr="009565DC">
        <w:rPr>
          <w:rFonts w:ascii="Times New Roman" w:hAnsi="Times New Roman" w:cs="Times New Roman"/>
          <w:b/>
          <w:bCs/>
          <w:color w:val="000000"/>
          <w:sz w:val="24"/>
          <w:szCs w:val="24"/>
        </w:rPr>
        <w:t>98</w:t>
      </w:r>
      <w:r w:rsidR="002152A2">
        <w:rPr>
          <w:rFonts w:ascii="Times New Roman" w:hAnsi="Times New Roman" w:cs="Times New Roman"/>
          <w:b/>
          <w:bCs/>
          <w:color w:val="000000"/>
          <w:sz w:val="24"/>
          <w:szCs w:val="24"/>
        </w:rPr>
        <w:t xml:space="preserve">, DE </w:t>
      </w:r>
      <w:r w:rsidRPr="009565DC">
        <w:rPr>
          <w:rFonts w:ascii="Times New Roman" w:hAnsi="Times New Roman" w:cs="Times New Roman"/>
          <w:b/>
          <w:bCs/>
          <w:color w:val="000000"/>
          <w:sz w:val="24"/>
          <w:szCs w:val="24"/>
        </w:rPr>
        <w:t>15 DE DEZEMBRO DE 1998</w:t>
      </w:r>
    </w:p>
    <w:p w14:paraId="5723F05F" w14:textId="77777777" w:rsidR="00CA1631" w:rsidRPr="009565DC" w:rsidRDefault="00CA1631" w:rsidP="002152A2">
      <w:pPr>
        <w:autoSpaceDE w:val="0"/>
        <w:autoSpaceDN w:val="0"/>
        <w:adjustRightInd w:val="0"/>
        <w:spacing w:after="0" w:line="240" w:lineRule="auto"/>
        <w:ind w:left="1418"/>
        <w:jc w:val="both"/>
        <w:rPr>
          <w:rFonts w:ascii="Times New Roman" w:hAnsi="Times New Roman" w:cs="Times New Roman"/>
          <w:b/>
          <w:bCs/>
          <w:color w:val="000000"/>
          <w:sz w:val="24"/>
          <w:szCs w:val="24"/>
        </w:rPr>
      </w:pPr>
    </w:p>
    <w:p w14:paraId="18C9569D" w14:textId="77777777" w:rsidR="00CA1631" w:rsidRPr="009565DC" w:rsidRDefault="00CA1631" w:rsidP="002152A2">
      <w:pPr>
        <w:autoSpaceDE w:val="0"/>
        <w:autoSpaceDN w:val="0"/>
        <w:adjustRightInd w:val="0"/>
        <w:spacing w:after="0" w:line="240" w:lineRule="auto"/>
        <w:ind w:left="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SÚMULA: DISPÕE SOBRE A REGULAMENTAÇÃO E A PRESTAÇÃO DE SERVIÇOS DE ÁGUA E ESGOTO DE SORRISO E ESTABELECE A POLÍTICA DE</w:t>
      </w:r>
    </w:p>
    <w:p w14:paraId="7F0C804D" w14:textId="77777777" w:rsidR="00CA1631" w:rsidRPr="009565DC" w:rsidRDefault="00CA1631" w:rsidP="002152A2">
      <w:pPr>
        <w:autoSpaceDE w:val="0"/>
        <w:autoSpaceDN w:val="0"/>
        <w:adjustRightInd w:val="0"/>
        <w:spacing w:after="0" w:line="240" w:lineRule="auto"/>
        <w:ind w:left="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INVESTIMENTOS A SER VIABILIZADA PELO OPERADOR PRIVADO.</w:t>
      </w:r>
    </w:p>
    <w:p w14:paraId="1DA2FDD0" w14:textId="77777777" w:rsidR="00CA1631" w:rsidRPr="009565DC" w:rsidRDefault="00CA1631" w:rsidP="002152A2">
      <w:pPr>
        <w:autoSpaceDE w:val="0"/>
        <w:autoSpaceDN w:val="0"/>
        <w:adjustRightInd w:val="0"/>
        <w:spacing w:after="0" w:line="240" w:lineRule="auto"/>
        <w:ind w:left="1418"/>
        <w:jc w:val="both"/>
        <w:rPr>
          <w:rFonts w:ascii="Times New Roman" w:hAnsi="Times New Roman" w:cs="Times New Roman"/>
          <w:b/>
          <w:bCs/>
          <w:color w:val="000000"/>
          <w:sz w:val="24"/>
          <w:szCs w:val="24"/>
        </w:rPr>
      </w:pPr>
    </w:p>
    <w:p w14:paraId="10EFE783" w14:textId="77777777" w:rsidR="00CA1631" w:rsidRPr="009565DC" w:rsidRDefault="00CA1631" w:rsidP="002152A2">
      <w:pPr>
        <w:autoSpaceDE w:val="0"/>
        <w:autoSpaceDN w:val="0"/>
        <w:adjustRightInd w:val="0"/>
        <w:spacing w:after="0" w:line="240" w:lineRule="auto"/>
        <w:ind w:left="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O SR. JOSÉ DOMINGOS FRAGA FILHO, PREFEITO MUNICIPAL DE SORRISO, ESTADO DE MATO GROSSO FAZ SABER QUE A CÂMARA MUNICIPAL DE VEREADORES APROVOU E ELE SANCIONA A SEGUINTE LEI:</w:t>
      </w:r>
    </w:p>
    <w:p w14:paraId="5E9142FC" w14:textId="77777777" w:rsidR="00CA1631" w:rsidRPr="009565DC" w:rsidRDefault="00CA1631" w:rsidP="00CA1631">
      <w:pPr>
        <w:autoSpaceDE w:val="0"/>
        <w:autoSpaceDN w:val="0"/>
        <w:adjustRightInd w:val="0"/>
        <w:spacing w:after="0" w:line="240" w:lineRule="auto"/>
        <w:ind w:left="2835"/>
        <w:jc w:val="both"/>
        <w:rPr>
          <w:rFonts w:ascii="Times New Roman" w:hAnsi="Times New Roman" w:cs="Times New Roman"/>
          <w:b/>
          <w:bCs/>
          <w:color w:val="000000"/>
          <w:sz w:val="24"/>
          <w:szCs w:val="24"/>
        </w:rPr>
      </w:pPr>
    </w:p>
    <w:p w14:paraId="05C3B8C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Art. 1º</w:t>
      </w:r>
      <w:r w:rsidRPr="009565DC">
        <w:rPr>
          <w:rFonts w:ascii="Times New Roman" w:hAnsi="Times New Roman" w:cs="Times New Roman"/>
          <w:color w:val="000000"/>
          <w:sz w:val="24"/>
          <w:szCs w:val="24"/>
        </w:rPr>
        <w:t>- Em decorrência do processo de Municipalização, fica criado e aprovado o Regulamento de Serviços e a política de investimentos para o Município de Sorriso.</w:t>
      </w:r>
    </w:p>
    <w:p w14:paraId="409588F5"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3B3FBD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2º </w:t>
      </w:r>
      <w:r w:rsidRPr="009565DC">
        <w:rPr>
          <w:rFonts w:ascii="Times New Roman" w:hAnsi="Times New Roman" w:cs="Times New Roman"/>
          <w:color w:val="000000"/>
          <w:sz w:val="24"/>
          <w:szCs w:val="24"/>
        </w:rPr>
        <w:t>- O Regulamento de Serviços tem a finalidade de nortear os procedimentos inerentes ao Sistema de Abastecimento de Água e Esgotamento Sanitário em todos os seus aspectos operacionais e comerciais.</w:t>
      </w:r>
    </w:p>
    <w:p w14:paraId="6AD142F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902F21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3º </w:t>
      </w:r>
      <w:r w:rsidRPr="009565DC">
        <w:rPr>
          <w:rFonts w:ascii="Times New Roman" w:hAnsi="Times New Roman" w:cs="Times New Roman"/>
          <w:color w:val="000000"/>
          <w:sz w:val="24"/>
          <w:szCs w:val="24"/>
        </w:rPr>
        <w:t>- A política de investimentos objetiva estabelecer metas a serem atingidas pelo operador privado no prazo que durar a Concessão.</w:t>
      </w:r>
    </w:p>
    <w:p w14:paraId="010E600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F85E5C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 xml:space="preserve">Art. 4º - </w:t>
      </w:r>
      <w:r w:rsidRPr="009565DC">
        <w:rPr>
          <w:rFonts w:ascii="Times New Roman" w:hAnsi="Times New Roman" w:cs="Times New Roman"/>
          <w:color w:val="000000"/>
          <w:sz w:val="24"/>
          <w:szCs w:val="24"/>
        </w:rPr>
        <w:t xml:space="preserve">Faz parte desta Lei </w:t>
      </w:r>
      <w:r w:rsidRPr="009565DC">
        <w:rPr>
          <w:rFonts w:ascii="Times New Roman" w:hAnsi="Times New Roman" w:cs="Times New Roman"/>
          <w:b/>
          <w:bCs/>
          <w:color w:val="000000"/>
          <w:sz w:val="24"/>
          <w:szCs w:val="24"/>
        </w:rPr>
        <w:t xml:space="preserve">"o Regulamento de Serviços de Abastecimento de Água e Esgotamento Sanitário de Sorriso -MT." </w:t>
      </w:r>
      <w:r w:rsidRPr="009565DC">
        <w:rPr>
          <w:rFonts w:ascii="Times New Roman" w:hAnsi="Times New Roman" w:cs="Times New Roman"/>
          <w:color w:val="000000"/>
          <w:sz w:val="24"/>
          <w:szCs w:val="24"/>
        </w:rPr>
        <w:t xml:space="preserve">e a listagem com o </w:t>
      </w:r>
      <w:r w:rsidRPr="009565DC">
        <w:rPr>
          <w:rFonts w:ascii="Times New Roman" w:hAnsi="Times New Roman" w:cs="Times New Roman"/>
          <w:b/>
          <w:bCs/>
          <w:color w:val="000000"/>
          <w:sz w:val="24"/>
          <w:szCs w:val="24"/>
        </w:rPr>
        <w:t>"Contrato de Concessão de Serviço de Abastecimento de Água e Esgotamento Sanitário”.</w:t>
      </w:r>
    </w:p>
    <w:p w14:paraId="6ECBB2F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179EA11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5º - </w:t>
      </w:r>
      <w:r w:rsidRPr="009565DC">
        <w:rPr>
          <w:rFonts w:ascii="Times New Roman" w:hAnsi="Times New Roman" w:cs="Times New Roman"/>
          <w:color w:val="000000"/>
          <w:sz w:val="24"/>
          <w:szCs w:val="24"/>
        </w:rPr>
        <w:t>Esta Lei entrará em vigor na data de sua Publicação.</w:t>
      </w:r>
    </w:p>
    <w:p w14:paraId="3B97A7E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410547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6º - </w:t>
      </w:r>
      <w:r w:rsidRPr="009565DC">
        <w:rPr>
          <w:rFonts w:ascii="Times New Roman" w:hAnsi="Times New Roman" w:cs="Times New Roman"/>
          <w:color w:val="000000"/>
          <w:sz w:val="24"/>
          <w:szCs w:val="24"/>
        </w:rPr>
        <w:t>Revogam-se as disposições em contrário.</w:t>
      </w:r>
    </w:p>
    <w:p w14:paraId="4185C22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377543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GABINETE DO PREFEITO MUNICIPAL DE SORRISO, ESTADO DE MATO GROSSO, EM 15 DE DEZEMBRO DE 1.998.</w:t>
      </w:r>
    </w:p>
    <w:p w14:paraId="53E5FB2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38E1AE3C"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JOSÉ DOMINGOS FRAGA FILHO</w:t>
      </w:r>
    </w:p>
    <w:p w14:paraId="44E6192D"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Prefeito Municipal</w:t>
      </w:r>
    </w:p>
    <w:p w14:paraId="18CA2A2F"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
    <w:p w14:paraId="1EC11409"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
    <w:p w14:paraId="702A5144"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
    <w:p w14:paraId="227CA028"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
    <w:p w14:paraId="2218DB27"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
    <w:p w14:paraId="2E9C189F"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
    <w:p w14:paraId="3569611B"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
    <w:p w14:paraId="26BF1E61"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
    <w:p w14:paraId="0CFD335A"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
    <w:p w14:paraId="68A7BB71"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
    <w:p w14:paraId="05CEBD4A"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
    <w:p w14:paraId="0D6B209C" w14:textId="77777777" w:rsidR="00CA1631" w:rsidRPr="009565DC" w:rsidRDefault="00CA1631" w:rsidP="00CA1631">
      <w:pPr>
        <w:autoSpaceDE w:val="0"/>
        <w:autoSpaceDN w:val="0"/>
        <w:adjustRightInd w:val="0"/>
        <w:spacing w:after="0" w:line="240" w:lineRule="auto"/>
        <w:ind w:left="226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lastRenderedPageBreak/>
        <w:t xml:space="preserve">REGULAMENTO DOS SERVIÇOS PÚBLICOS DE ÁGUA E ESGOTO SANITÁRIO DO MUNICÍPIO DE SORRISO, OPERADO POR </w:t>
      </w:r>
      <w:r w:rsidRPr="009565DC">
        <w:rPr>
          <w:rFonts w:ascii="Times New Roman" w:hAnsi="Times New Roman" w:cs="Times New Roman"/>
          <w:b/>
          <w:bCs/>
          <w:color w:val="000000"/>
          <w:sz w:val="24"/>
          <w:szCs w:val="24"/>
        </w:rPr>
        <w:t>CONCESSIONÁRIO PRIVADO</w:t>
      </w:r>
      <w:r w:rsidRPr="009565DC">
        <w:rPr>
          <w:rFonts w:ascii="Times New Roman" w:hAnsi="Times New Roman" w:cs="Times New Roman"/>
          <w:color w:val="000000"/>
          <w:sz w:val="24"/>
          <w:szCs w:val="24"/>
        </w:rPr>
        <w:t>.</w:t>
      </w:r>
    </w:p>
    <w:p w14:paraId="61CEADC7" w14:textId="77777777" w:rsidR="00CA1631" w:rsidRPr="009565DC" w:rsidRDefault="00CA1631" w:rsidP="00CA1631">
      <w:pPr>
        <w:autoSpaceDE w:val="0"/>
        <w:autoSpaceDN w:val="0"/>
        <w:adjustRightInd w:val="0"/>
        <w:spacing w:after="0" w:line="240" w:lineRule="auto"/>
        <w:ind w:left="2268"/>
        <w:jc w:val="both"/>
        <w:rPr>
          <w:rFonts w:ascii="Times New Roman" w:hAnsi="Times New Roman" w:cs="Times New Roman"/>
          <w:color w:val="000000"/>
          <w:sz w:val="24"/>
          <w:szCs w:val="24"/>
        </w:rPr>
      </w:pPr>
    </w:p>
    <w:p w14:paraId="50ED9278" w14:textId="77777777" w:rsidR="00CA1631" w:rsidRPr="009565DC" w:rsidRDefault="00CA1631" w:rsidP="00CA1631">
      <w:pPr>
        <w:autoSpaceDE w:val="0"/>
        <w:autoSpaceDN w:val="0"/>
        <w:adjustRightInd w:val="0"/>
        <w:spacing w:after="0" w:line="240" w:lineRule="auto"/>
        <w:ind w:left="226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 xml:space="preserve">O PREFEITO MUNICIPAL DE </w:t>
      </w:r>
      <w:r w:rsidRPr="009565DC">
        <w:rPr>
          <w:rFonts w:ascii="Times New Roman" w:hAnsi="Times New Roman" w:cs="Times New Roman"/>
          <w:b/>
          <w:bCs/>
          <w:color w:val="000000"/>
          <w:sz w:val="24"/>
          <w:szCs w:val="24"/>
        </w:rPr>
        <w:t>SORRISO</w:t>
      </w:r>
      <w:r w:rsidRPr="009565DC">
        <w:rPr>
          <w:rFonts w:ascii="Times New Roman" w:hAnsi="Times New Roman" w:cs="Times New Roman"/>
          <w:color w:val="000000"/>
          <w:sz w:val="24"/>
          <w:szCs w:val="24"/>
        </w:rPr>
        <w:t>, NO USO DAS ATRIBUIÇÕES QUE LHE CONFERE A LEI ORGÂNICA DO MUNICÍPIO E O ART. 1º DA LEI ....... DE</w:t>
      </w:r>
      <w:proofErr w:type="gramStart"/>
      <w:r w:rsidRPr="009565DC">
        <w:rPr>
          <w:rFonts w:ascii="Times New Roman" w:hAnsi="Times New Roman" w:cs="Times New Roman"/>
          <w:color w:val="000000"/>
          <w:sz w:val="24"/>
          <w:szCs w:val="24"/>
        </w:rPr>
        <w:t xml:space="preserve"> ..</w:t>
      </w:r>
      <w:proofErr w:type="gramEnd"/>
      <w:r w:rsidRPr="009565DC">
        <w:rPr>
          <w:rFonts w:ascii="Times New Roman" w:hAnsi="Times New Roman" w:cs="Times New Roman"/>
          <w:color w:val="000000"/>
          <w:sz w:val="24"/>
          <w:szCs w:val="24"/>
        </w:rPr>
        <w:t xml:space="preserve"> /...... DE 1.998, DECRETA:</w:t>
      </w:r>
    </w:p>
    <w:p w14:paraId="4518E401"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
    <w:p w14:paraId="66EFCF1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color w:val="000000"/>
          <w:sz w:val="24"/>
          <w:szCs w:val="24"/>
        </w:rPr>
      </w:pPr>
      <w:r w:rsidRPr="009565DC">
        <w:rPr>
          <w:rFonts w:ascii="Times New Roman" w:hAnsi="Times New Roman" w:cs="Times New Roman"/>
          <w:b/>
          <w:color w:val="000000"/>
          <w:sz w:val="24"/>
          <w:szCs w:val="24"/>
        </w:rPr>
        <w:t>CAPÍTULO I</w:t>
      </w:r>
    </w:p>
    <w:p w14:paraId="18E9295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color w:val="000000"/>
          <w:sz w:val="24"/>
          <w:szCs w:val="24"/>
        </w:rPr>
      </w:pPr>
      <w:r w:rsidRPr="009565DC">
        <w:rPr>
          <w:rFonts w:ascii="Times New Roman" w:hAnsi="Times New Roman" w:cs="Times New Roman"/>
          <w:b/>
          <w:color w:val="000000"/>
          <w:sz w:val="24"/>
          <w:szCs w:val="24"/>
        </w:rPr>
        <w:t>DO OBJETO</w:t>
      </w:r>
    </w:p>
    <w:p w14:paraId="43E46D2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D3BB2D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1º - </w:t>
      </w:r>
      <w:r w:rsidRPr="009565DC">
        <w:rPr>
          <w:rFonts w:ascii="Times New Roman" w:hAnsi="Times New Roman" w:cs="Times New Roman"/>
          <w:color w:val="000000"/>
          <w:sz w:val="24"/>
          <w:szCs w:val="24"/>
        </w:rPr>
        <w:t xml:space="preserve">Este Regulamento dispõe sobre os Serviços públicos de Água e esgoto Sanitário prestados pelo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 xml:space="preserve">de Água e Esgoto de </w:t>
      </w:r>
      <w:r w:rsidRPr="009565DC">
        <w:rPr>
          <w:rFonts w:ascii="Times New Roman" w:hAnsi="Times New Roman" w:cs="Times New Roman"/>
          <w:b/>
          <w:bCs/>
          <w:color w:val="000000"/>
          <w:sz w:val="24"/>
          <w:szCs w:val="24"/>
        </w:rPr>
        <w:t xml:space="preserve">Sorriso </w:t>
      </w:r>
      <w:r w:rsidRPr="009565DC">
        <w:rPr>
          <w:rFonts w:ascii="Times New Roman" w:hAnsi="Times New Roman" w:cs="Times New Roman"/>
          <w:color w:val="000000"/>
          <w:sz w:val="24"/>
          <w:szCs w:val="24"/>
        </w:rPr>
        <w:t>-MT - e regulamenta as relações entre este e seus usuários.</w:t>
      </w:r>
    </w:p>
    <w:p w14:paraId="6648440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D67D381"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color w:val="000000"/>
          <w:sz w:val="24"/>
          <w:szCs w:val="24"/>
        </w:rPr>
      </w:pPr>
      <w:r w:rsidRPr="009565DC">
        <w:rPr>
          <w:rFonts w:ascii="Times New Roman" w:hAnsi="Times New Roman" w:cs="Times New Roman"/>
          <w:b/>
          <w:color w:val="000000"/>
          <w:sz w:val="24"/>
          <w:szCs w:val="24"/>
        </w:rPr>
        <w:t>CAPÍTULO II</w:t>
      </w:r>
    </w:p>
    <w:p w14:paraId="1329F6D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color w:val="000000"/>
          <w:sz w:val="24"/>
          <w:szCs w:val="24"/>
        </w:rPr>
      </w:pPr>
      <w:r w:rsidRPr="009565DC">
        <w:rPr>
          <w:rFonts w:ascii="Times New Roman" w:hAnsi="Times New Roman" w:cs="Times New Roman"/>
          <w:b/>
          <w:color w:val="000000"/>
          <w:sz w:val="24"/>
          <w:szCs w:val="24"/>
        </w:rPr>
        <w:t>DA TERMINOLOGIA</w:t>
      </w:r>
    </w:p>
    <w:p w14:paraId="4BEEB2FA"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F54EEC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2º - </w:t>
      </w:r>
      <w:r w:rsidRPr="009565DC">
        <w:rPr>
          <w:rFonts w:ascii="Times New Roman" w:hAnsi="Times New Roman" w:cs="Times New Roman"/>
          <w:color w:val="000000"/>
          <w:sz w:val="24"/>
          <w:szCs w:val="24"/>
        </w:rPr>
        <w:t>Adota-se neste Regulamento a terminologia consagrada nas diversas normas da Associação Brasileira de Normas Técnicas - ABNT, e as que se seguem:</w:t>
      </w:r>
    </w:p>
    <w:p w14:paraId="1857EBA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FF75BF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AFERIÇÃO DE HIDRÔMETRO </w:t>
      </w:r>
      <w:r w:rsidRPr="009565DC">
        <w:rPr>
          <w:rFonts w:ascii="Times New Roman" w:hAnsi="Times New Roman" w:cs="Times New Roman"/>
          <w:color w:val="000000"/>
          <w:sz w:val="24"/>
          <w:szCs w:val="24"/>
        </w:rPr>
        <w:t>- Processo de conferência do Hidrômetro, para verificação de erro de indicação em relação aos limites estabelecidos pelos órgãos competentes.</w:t>
      </w:r>
    </w:p>
    <w:p w14:paraId="4F8F58A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9492E1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CATEGORIA DE USUÁRIO </w:t>
      </w:r>
      <w:r w:rsidRPr="009565DC">
        <w:rPr>
          <w:rFonts w:ascii="Times New Roman" w:hAnsi="Times New Roman" w:cs="Times New Roman"/>
          <w:color w:val="000000"/>
          <w:sz w:val="24"/>
          <w:szCs w:val="24"/>
        </w:rPr>
        <w:t xml:space="preserve">- Classificação do usuário, por economia, para o fim de enquadramento na estrutura tarifária do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1779713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8F8E415"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COLETOR PÚBLICO </w:t>
      </w:r>
      <w:r w:rsidRPr="009565DC">
        <w:rPr>
          <w:rFonts w:ascii="Times New Roman" w:hAnsi="Times New Roman" w:cs="Times New Roman"/>
          <w:color w:val="000000"/>
          <w:sz w:val="24"/>
          <w:szCs w:val="24"/>
        </w:rPr>
        <w:t>- Canalização pública destinada a recepção de esgoto.</w:t>
      </w:r>
    </w:p>
    <w:p w14:paraId="6F52CDB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6AA1E3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COLETOR PREDIAL </w:t>
      </w:r>
      <w:r w:rsidRPr="009565DC">
        <w:rPr>
          <w:rFonts w:ascii="Times New Roman" w:hAnsi="Times New Roman" w:cs="Times New Roman"/>
          <w:color w:val="000000"/>
          <w:sz w:val="24"/>
          <w:szCs w:val="24"/>
        </w:rPr>
        <w:t>- É a canalização compreendida entre a última inserção do prédio e a rede pública.</w:t>
      </w:r>
    </w:p>
    <w:p w14:paraId="5756549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5F7DD3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CONTA </w:t>
      </w:r>
      <w:r w:rsidRPr="009565DC">
        <w:rPr>
          <w:rFonts w:ascii="Times New Roman" w:hAnsi="Times New Roman" w:cs="Times New Roman"/>
          <w:color w:val="000000"/>
          <w:sz w:val="24"/>
          <w:szCs w:val="24"/>
        </w:rPr>
        <w:t>- Documento hábil para pagamento e cobrança de débito contraído pelo usuário e que corresponde à fatura de prestação de Serviços.</w:t>
      </w:r>
    </w:p>
    <w:p w14:paraId="30EDDE25"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0700B8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DESPEJO INDUSTRIAL </w:t>
      </w:r>
      <w:r w:rsidRPr="009565DC">
        <w:rPr>
          <w:rFonts w:ascii="Times New Roman" w:hAnsi="Times New Roman" w:cs="Times New Roman"/>
          <w:color w:val="000000"/>
          <w:sz w:val="24"/>
          <w:szCs w:val="24"/>
        </w:rPr>
        <w:t xml:space="preserve">- Efluente líquido proveniente do uso de Água para fins industriais ou Serviços diversos, com características diversas das Águas </w:t>
      </w:r>
      <w:proofErr w:type="spellStart"/>
      <w:r w:rsidRPr="009565DC">
        <w:rPr>
          <w:rFonts w:ascii="Times New Roman" w:hAnsi="Times New Roman" w:cs="Times New Roman"/>
          <w:color w:val="000000"/>
          <w:sz w:val="24"/>
          <w:szCs w:val="24"/>
        </w:rPr>
        <w:t>residuárias</w:t>
      </w:r>
      <w:proofErr w:type="spellEnd"/>
      <w:r w:rsidRPr="009565DC">
        <w:rPr>
          <w:rFonts w:ascii="Times New Roman" w:hAnsi="Times New Roman" w:cs="Times New Roman"/>
          <w:color w:val="000000"/>
          <w:sz w:val="24"/>
          <w:szCs w:val="24"/>
        </w:rPr>
        <w:t xml:space="preserve"> domésticas.</w:t>
      </w:r>
    </w:p>
    <w:p w14:paraId="55763A7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3ACCE1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REDE DE DISTRIBUIÇÃO </w:t>
      </w:r>
      <w:r w:rsidRPr="009565DC">
        <w:rPr>
          <w:rFonts w:ascii="Times New Roman" w:hAnsi="Times New Roman" w:cs="Times New Roman"/>
          <w:color w:val="000000"/>
          <w:sz w:val="24"/>
          <w:szCs w:val="24"/>
        </w:rPr>
        <w:t>– Canalização pública de distribuição de Água.</w:t>
      </w:r>
    </w:p>
    <w:p w14:paraId="076AA49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13A029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ECONOMIA </w:t>
      </w:r>
      <w:r w:rsidRPr="009565DC">
        <w:rPr>
          <w:rFonts w:ascii="Times New Roman" w:hAnsi="Times New Roman" w:cs="Times New Roman"/>
          <w:color w:val="000000"/>
          <w:sz w:val="24"/>
          <w:szCs w:val="24"/>
        </w:rPr>
        <w:t>- Imóvel de uma única ocupação, ou subdivisão de imóvel com ocupação independente das demais, perfeitamente identificável ou comprovável em função da finalidade de sua ocupação legal, dotado de instalação privativa ou comum para uso dos Serviços de Abastecimento de Água e/ ou de coleta de esgoto.</w:t>
      </w:r>
    </w:p>
    <w:p w14:paraId="49820F61"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D94E2B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lastRenderedPageBreak/>
        <w:t xml:space="preserve">ESTRUTURA TARIFÁRIA </w:t>
      </w:r>
      <w:r w:rsidRPr="009565DC">
        <w:rPr>
          <w:rFonts w:ascii="Times New Roman" w:hAnsi="Times New Roman" w:cs="Times New Roman"/>
          <w:color w:val="000000"/>
          <w:sz w:val="24"/>
          <w:szCs w:val="24"/>
        </w:rPr>
        <w:t xml:space="preserve">- Tabela de valores que compõem a tarifa do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73CB591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B254E1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FAIXA DE CONSUMO </w:t>
      </w:r>
      <w:r w:rsidRPr="009565DC">
        <w:rPr>
          <w:rFonts w:ascii="Times New Roman" w:hAnsi="Times New Roman" w:cs="Times New Roman"/>
          <w:color w:val="000000"/>
          <w:sz w:val="24"/>
          <w:szCs w:val="24"/>
        </w:rPr>
        <w:t>- Intervalo de volume de consumo, num determinado período de tempo, estabelecido para fim de tarifação.</w:t>
      </w:r>
    </w:p>
    <w:p w14:paraId="4131FC6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5AD0E21"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FATURA MENSAL </w:t>
      </w:r>
      <w:r w:rsidRPr="009565DC">
        <w:rPr>
          <w:rFonts w:ascii="Times New Roman" w:hAnsi="Times New Roman" w:cs="Times New Roman"/>
          <w:color w:val="000000"/>
          <w:sz w:val="24"/>
          <w:szCs w:val="24"/>
        </w:rPr>
        <w:t xml:space="preserve">- Documento emitido pelo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para cobrança pelos Serviços prestados ao usuário.</w:t>
      </w:r>
    </w:p>
    <w:p w14:paraId="4B03D47D"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6CFBAAB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FATURAMENTO </w:t>
      </w:r>
      <w:r w:rsidRPr="009565DC">
        <w:rPr>
          <w:rFonts w:ascii="Times New Roman" w:hAnsi="Times New Roman" w:cs="Times New Roman"/>
          <w:color w:val="000000"/>
          <w:sz w:val="24"/>
          <w:szCs w:val="24"/>
        </w:rPr>
        <w:t xml:space="preserve">- Documento hábil que contabiliza os valores devidos pelo usuário, referente a Serviços prestados pelo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0DD0BFC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C5A80BA"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HIDRANTES </w:t>
      </w:r>
      <w:r w:rsidRPr="009565DC">
        <w:rPr>
          <w:rFonts w:ascii="Times New Roman" w:hAnsi="Times New Roman" w:cs="Times New Roman"/>
          <w:color w:val="000000"/>
          <w:sz w:val="24"/>
          <w:szCs w:val="24"/>
        </w:rPr>
        <w:t>- Aparelho instalado na rede distribuidora de Água, apropriado à tomada de Água para combate a incêndio.</w:t>
      </w:r>
    </w:p>
    <w:p w14:paraId="570918F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30F9AD1"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HIDRÔMETRO </w:t>
      </w:r>
      <w:r w:rsidRPr="009565DC">
        <w:rPr>
          <w:rFonts w:ascii="Times New Roman" w:hAnsi="Times New Roman" w:cs="Times New Roman"/>
          <w:color w:val="000000"/>
          <w:sz w:val="24"/>
          <w:szCs w:val="24"/>
        </w:rPr>
        <w:t>- Aparelho destinado a medir e indicar, continuamente, o volume de Água que passa pelo mesmo.</w:t>
      </w:r>
    </w:p>
    <w:p w14:paraId="58B30AA8"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7ACBADA"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INSTALAÇÕES PREDIAIS DE ÁGUA </w:t>
      </w:r>
      <w:r w:rsidRPr="009565DC">
        <w:rPr>
          <w:rFonts w:ascii="Times New Roman" w:hAnsi="Times New Roman" w:cs="Times New Roman"/>
          <w:color w:val="000000"/>
          <w:sz w:val="24"/>
          <w:szCs w:val="24"/>
        </w:rPr>
        <w:t xml:space="preserve">- Conjunto de tubulações, aparelhos e equipamentos a jusante do hidrômetro ou </w:t>
      </w:r>
      <w:proofErr w:type="spellStart"/>
      <w:r w:rsidRPr="009565DC">
        <w:rPr>
          <w:rFonts w:ascii="Times New Roman" w:hAnsi="Times New Roman" w:cs="Times New Roman"/>
          <w:color w:val="000000"/>
          <w:sz w:val="24"/>
          <w:szCs w:val="24"/>
        </w:rPr>
        <w:t>tubete</w:t>
      </w:r>
      <w:proofErr w:type="spellEnd"/>
      <w:r w:rsidRPr="009565DC">
        <w:rPr>
          <w:rFonts w:ascii="Times New Roman" w:hAnsi="Times New Roman" w:cs="Times New Roman"/>
          <w:color w:val="000000"/>
          <w:sz w:val="24"/>
          <w:szCs w:val="24"/>
        </w:rPr>
        <w:t>.</w:t>
      </w:r>
    </w:p>
    <w:p w14:paraId="688925A5"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0760CB8"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INSTALAÇÕES PREDIAIS DE ESGOTO </w:t>
      </w:r>
      <w:r w:rsidRPr="009565DC">
        <w:rPr>
          <w:rFonts w:ascii="Times New Roman" w:hAnsi="Times New Roman" w:cs="Times New Roman"/>
          <w:color w:val="000000"/>
          <w:sz w:val="24"/>
          <w:szCs w:val="24"/>
        </w:rPr>
        <w:t>- Conjunto de tubulações, aparelhos, equipamentos e peças especiais a montante da rede coletora.</w:t>
      </w:r>
    </w:p>
    <w:p w14:paraId="7BD2F09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665CE5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LIGAÇÃO CLANDESTINA </w:t>
      </w:r>
      <w:r w:rsidRPr="009565DC">
        <w:rPr>
          <w:rFonts w:ascii="Times New Roman" w:hAnsi="Times New Roman" w:cs="Times New Roman"/>
          <w:color w:val="000000"/>
          <w:sz w:val="24"/>
          <w:szCs w:val="24"/>
        </w:rPr>
        <w:t xml:space="preserve">- Conexão de instalação predial à rede de distribuição de Água ou coletora de esgoto, executada sem autorização ou conhecimento do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6AA8C91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LIGAÇÃO DE ÁGUA </w:t>
      </w:r>
      <w:r w:rsidRPr="009565DC">
        <w:rPr>
          <w:rFonts w:ascii="Times New Roman" w:hAnsi="Times New Roman" w:cs="Times New Roman"/>
          <w:color w:val="000000"/>
          <w:sz w:val="24"/>
          <w:szCs w:val="24"/>
        </w:rPr>
        <w:t>- Conexão do ramal predial de Água, à rede pública de distribuição de Água.</w:t>
      </w:r>
    </w:p>
    <w:p w14:paraId="6836BAF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6AF602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LIGAÇÃO DE ESGOTO </w:t>
      </w:r>
      <w:r w:rsidRPr="009565DC">
        <w:rPr>
          <w:rFonts w:ascii="Times New Roman" w:hAnsi="Times New Roman" w:cs="Times New Roman"/>
          <w:color w:val="000000"/>
          <w:sz w:val="24"/>
          <w:szCs w:val="24"/>
        </w:rPr>
        <w:t>- Conexão do ramal predial de esgoto, à rede pública coletora de esgoto.</w:t>
      </w:r>
    </w:p>
    <w:p w14:paraId="6107E05A"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636BB0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LIMITADOR DE CONSUMO </w:t>
      </w:r>
      <w:r w:rsidRPr="009565DC">
        <w:rPr>
          <w:rFonts w:ascii="Times New Roman" w:hAnsi="Times New Roman" w:cs="Times New Roman"/>
          <w:color w:val="000000"/>
          <w:sz w:val="24"/>
          <w:szCs w:val="24"/>
        </w:rPr>
        <w:t>- É o dispositivo instalado no ramal predial para limitar o consumo de Água.</w:t>
      </w:r>
    </w:p>
    <w:p w14:paraId="7CB1EFA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144D4E1"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PRÉDIO </w:t>
      </w:r>
      <w:r w:rsidRPr="009565DC">
        <w:rPr>
          <w:rFonts w:ascii="Times New Roman" w:hAnsi="Times New Roman" w:cs="Times New Roman"/>
          <w:color w:val="000000"/>
          <w:sz w:val="24"/>
          <w:szCs w:val="24"/>
        </w:rPr>
        <w:t>- Toda edificação utilizada para fins públicos ou particulares.</w:t>
      </w:r>
    </w:p>
    <w:p w14:paraId="58A7A08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1C5CD8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PRESSÃO DINÂMICA </w:t>
      </w:r>
      <w:r w:rsidRPr="009565DC">
        <w:rPr>
          <w:rFonts w:ascii="Times New Roman" w:hAnsi="Times New Roman" w:cs="Times New Roman"/>
          <w:color w:val="000000"/>
          <w:sz w:val="24"/>
          <w:szCs w:val="24"/>
        </w:rPr>
        <w:t>- É a pressão que se verifica na rede de distribuição, sob certa condição de consumo.</w:t>
      </w:r>
    </w:p>
    <w:p w14:paraId="0C6BA61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8D0851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RAMAL PREDIAL DE ÁGUA </w:t>
      </w:r>
      <w:r w:rsidRPr="009565DC">
        <w:rPr>
          <w:rFonts w:ascii="Times New Roman" w:hAnsi="Times New Roman" w:cs="Times New Roman"/>
          <w:color w:val="000000"/>
          <w:sz w:val="24"/>
          <w:szCs w:val="24"/>
        </w:rPr>
        <w:t xml:space="preserve">- Conjunto de tubulações e peças especiais, situados entre a rede de distribuição de Água e o </w:t>
      </w:r>
      <w:proofErr w:type="spellStart"/>
      <w:r w:rsidRPr="009565DC">
        <w:rPr>
          <w:rFonts w:ascii="Times New Roman" w:hAnsi="Times New Roman" w:cs="Times New Roman"/>
          <w:color w:val="000000"/>
          <w:sz w:val="24"/>
          <w:szCs w:val="24"/>
        </w:rPr>
        <w:t>tubete</w:t>
      </w:r>
      <w:proofErr w:type="spellEnd"/>
      <w:r w:rsidRPr="009565DC">
        <w:rPr>
          <w:rFonts w:ascii="Times New Roman" w:hAnsi="Times New Roman" w:cs="Times New Roman"/>
          <w:color w:val="000000"/>
          <w:sz w:val="24"/>
          <w:szCs w:val="24"/>
        </w:rPr>
        <w:t xml:space="preserve"> ou hidrômetro, incluindo este.</w:t>
      </w:r>
    </w:p>
    <w:p w14:paraId="128ECC6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B44475D"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RAMAL PREDIAL DE ESGOTO </w:t>
      </w:r>
      <w:r w:rsidRPr="009565DC">
        <w:rPr>
          <w:rFonts w:ascii="Times New Roman" w:hAnsi="Times New Roman" w:cs="Times New Roman"/>
          <w:color w:val="000000"/>
          <w:sz w:val="24"/>
          <w:szCs w:val="24"/>
        </w:rPr>
        <w:t>– Conjunto de tubulações e peças especiais, situados entre a rede coletora de esgotos e o meio fio.</w:t>
      </w:r>
    </w:p>
    <w:p w14:paraId="55727A4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3C8BD5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spellStart"/>
      <w:r w:rsidRPr="009565DC">
        <w:rPr>
          <w:rFonts w:ascii="Times New Roman" w:hAnsi="Times New Roman" w:cs="Times New Roman"/>
          <w:color w:val="000000"/>
          <w:sz w:val="24"/>
          <w:szCs w:val="24"/>
        </w:rPr>
        <w:t>SubSistemas</w:t>
      </w:r>
      <w:proofErr w:type="spellEnd"/>
    </w:p>
    <w:p w14:paraId="6713C4F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C78DB5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lastRenderedPageBreak/>
        <w:t xml:space="preserve">REDE COLETORA DE ESGOTO </w:t>
      </w:r>
      <w:r w:rsidRPr="009565DC">
        <w:rPr>
          <w:rFonts w:ascii="Times New Roman" w:hAnsi="Times New Roman" w:cs="Times New Roman"/>
          <w:color w:val="000000"/>
          <w:sz w:val="24"/>
          <w:szCs w:val="24"/>
        </w:rPr>
        <w:t>– Conjunto de tubulações e peças que compõem os subsistemas de coleta de esgoto.</w:t>
      </w:r>
    </w:p>
    <w:p w14:paraId="4383E37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35B90E2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REDE DE DISTRIBUIÇÃO DE ÁGUA </w:t>
      </w:r>
      <w:r w:rsidRPr="009565DC">
        <w:rPr>
          <w:rFonts w:ascii="Times New Roman" w:hAnsi="Times New Roman" w:cs="Times New Roman"/>
          <w:color w:val="000000"/>
          <w:sz w:val="24"/>
          <w:szCs w:val="24"/>
        </w:rPr>
        <w:t>-</w:t>
      </w:r>
      <w:r w:rsidR="00922504"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Conjunto de tubulações e peças que compõem os Subsistemas de distribuição de Água.</w:t>
      </w:r>
    </w:p>
    <w:p w14:paraId="1760356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60EC637D"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REDE INTERCEPTORA DE ESGOTO </w:t>
      </w:r>
      <w:r w:rsidRPr="009565DC">
        <w:rPr>
          <w:rFonts w:ascii="Times New Roman" w:hAnsi="Times New Roman" w:cs="Times New Roman"/>
          <w:color w:val="000000"/>
          <w:sz w:val="24"/>
          <w:szCs w:val="24"/>
        </w:rPr>
        <w:t>-</w:t>
      </w:r>
      <w:r w:rsidR="00922504"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Canalização cuja função precípua, é receber e transportar o esgoto Sanitário</w:t>
      </w:r>
      <w:r w:rsidR="00922504"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coletado.</w:t>
      </w:r>
    </w:p>
    <w:p w14:paraId="67B1946A" w14:textId="77777777" w:rsidR="00922504" w:rsidRPr="009565DC" w:rsidRDefault="00922504"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29796D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SERVIÇO TEMPORÁRIO </w:t>
      </w:r>
      <w:r w:rsidRPr="009565DC">
        <w:rPr>
          <w:rFonts w:ascii="Times New Roman" w:hAnsi="Times New Roman" w:cs="Times New Roman"/>
          <w:color w:val="000000"/>
          <w:sz w:val="24"/>
          <w:szCs w:val="24"/>
        </w:rPr>
        <w:t>- As ligações</w:t>
      </w:r>
      <w:r w:rsidR="00922504"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concedidas para uso em atividades passageiras.</w:t>
      </w:r>
    </w:p>
    <w:p w14:paraId="2C820135" w14:textId="77777777" w:rsidR="00922504" w:rsidRPr="009565DC" w:rsidRDefault="00922504"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2751EF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SISTEMA DE ÁGUA </w:t>
      </w:r>
      <w:r w:rsidRPr="009565DC">
        <w:rPr>
          <w:rFonts w:ascii="Times New Roman" w:hAnsi="Times New Roman" w:cs="Times New Roman"/>
          <w:color w:val="000000"/>
          <w:sz w:val="24"/>
          <w:szCs w:val="24"/>
        </w:rPr>
        <w:t>- Conjunto de obras,</w:t>
      </w:r>
      <w:r w:rsidR="00922504"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instalações e equipamentos, que tem por finalidade captar, aduzir, tratar,</w:t>
      </w:r>
      <w:r w:rsidR="00922504"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reservar e distribuir Água.</w:t>
      </w:r>
    </w:p>
    <w:p w14:paraId="3231422B" w14:textId="77777777" w:rsidR="00922504" w:rsidRPr="009565DC" w:rsidRDefault="00922504"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6C4490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SISTEMA DE ESGOTO </w:t>
      </w:r>
      <w:r w:rsidRPr="009565DC">
        <w:rPr>
          <w:rFonts w:ascii="Times New Roman" w:hAnsi="Times New Roman" w:cs="Times New Roman"/>
          <w:color w:val="000000"/>
          <w:sz w:val="24"/>
          <w:szCs w:val="24"/>
        </w:rPr>
        <w:t>- Conjunto de obras,</w:t>
      </w:r>
      <w:r w:rsidR="00922504"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instalações e equipamento, que tem por finalidade coletar, transportar,</w:t>
      </w:r>
      <w:r w:rsidR="00E77573"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tratar e dar destino final adequado às Águas </w:t>
      </w:r>
      <w:proofErr w:type="spellStart"/>
      <w:r w:rsidRPr="009565DC">
        <w:rPr>
          <w:rFonts w:ascii="Times New Roman" w:hAnsi="Times New Roman" w:cs="Times New Roman"/>
          <w:color w:val="000000"/>
          <w:sz w:val="24"/>
          <w:szCs w:val="24"/>
        </w:rPr>
        <w:t>residuárias</w:t>
      </w:r>
      <w:proofErr w:type="spellEnd"/>
      <w:r w:rsidRPr="009565DC">
        <w:rPr>
          <w:rFonts w:ascii="Times New Roman" w:hAnsi="Times New Roman" w:cs="Times New Roman"/>
          <w:color w:val="000000"/>
          <w:sz w:val="24"/>
          <w:szCs w:val="24"/>
        </w:rPr>
        <w:t xml:space="preserve"> ou servidas.</w:t>
      </w:r>
    </w:p>
    <w:p w14:paraId="53338B55" w14:textId="77777777" w:rsidR="00E77573" w:rsidRPr="009565DC" w:rsidRDefault="00E77573"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B750F45"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TARIFA </w:t>
      </w:r>
      <w:r w:rsidRPr="009565DC">
        <w:rPr>
          <w:rFonts w:ascii="Times New Roman" w:hAnsi="Times New Roman" w:cs="Times New Roman"/>
          <w:color w:val="000000"/>
          <w:sz w:val="24"/>
          <w:szCs w:val="24"/>
        </w:rPr>
        <w:t>- Conjunto de preços estabelecidos pelo</w:t>
      </w:r>
      <w:r w:rsidR="00E77573"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referente à cobrança dos Serviços de</w:t>
      </w:r>
      <w:r w:rsidR="00E77573"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Abastecimento de Água e/ ou coleta de esgoto.</w:t>
      </w:r>
    </w:p>
    <w:p w14:paraId="54D7D0A3" w14:textId="77777777" w:rsidR="00E77573" w:rsidRPr="009565DC" w:rsidRDefault="00E77573"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66BDFB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TARIFA SOCIAL </w:t>
      </w:r>
      <w:r w:rsidRPr="009565DC">
        <w:rPr>
          <w:rFonts w:ascii="Times New Roman" w:hAnsi="Times New Roman" w:cs="Times New Roman"/>
          <w:color w:val="000000"/>
          <w:sz w:val="24"/>
          <w:szCs w:val="24"/>
        </w:rPr>
        <w:t>- Tarifa subsidiada pelo</w:t>
      </w:r>
      <w:r w:rsidR="00E77573"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Sistema operado pelo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destinada à população de</w:t>
      </w:r>
      <w:r w:rsidR="00E77573"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baixa renda.</w:t>
      </w:r>
    </w:p>
    <w:p w14:paraId="237376C2" w14:textId="77777777" w:rsidR="00E77573" w:rsidRPr="009565DC" w:rsidRDefault="00E77573"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F9FB85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TAXA FIXA </w:t>
      </w:r>
      <w:r w:rsidRPr="009565DC">
        <w:rPr>
          <w:rFonts w:ascii="Times New Roman" w:hAnsi="Times New Roman" w:cs="Times New Roman"/>
          <w:color w:val="000000"/>
          <w:sz w:val="24"/>
          <w:szCs w:val="24"/>
        </w:rPr>
        <w:t>- Valor que representa os custos</w:t>
      </w:r>
      <w:r w:rsidR="00E77573"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administrativos de leitura, processamento, material, entrega de contas, bem</w:t>
      </w:r>
      <w:r w:rsidR="00E77573"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como os custos operacionais de manutenção fixos, de Serviços à</w:t>
      </w:r>
      <w:r w:rsidR="00E77573"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disposição, que por falta de consumo do usuário, não são cobertos pela</w:t>
      </w:r>
      <w:r w:rsidR="00E77573"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produção industrial.</w:t>
      </w:r>
    </w:p>
    <w:p w14:paraId="4D6F7623" w14:textId="77777777" w:rsidR="00E77573" w:rsidRPr="009565DC" w:rsidRDefault="00E77573"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813EDB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USUÁRIO </w:t>
      </w:r>
      <w:r w:rsidRPr="009565DC">
        <w:rPr>
          <w:rFonts w:ascii="Times New Roman" w:hAnsi="Times New Roman" w:cs="Times New Roman"/>
          <w:color w:val="000000"/>
          <w:sz w:val="24"/>
          <w:szCs w:val="24"/>
        </w:rPr>
        <w:t>- Pessoa física ou jurídica titular de</w:t>
      </w:r>
      <w:r w:rsidR="00E77573"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imóvel provido de ligação de Água ou esgoto.</w:t>
      </w:r>
    </w:p>
    <w:p w14:paraId="3F934685" w14:textId="77777777" w:rsidR="00E77573" w:rsidRPr="009565DC" w:rsidRDefault="00E77573"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0052945"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VÁLVULA DE FLUTUADOR OU BÓIA </w:t>
      </w:r>
      <w:r w:rsidRPr="009565DC">
        <w:rPr>
          <w:rFonts w:ascii="Times New Roman" w:hAnsi="Times New Roman" w:cs="Times New Roman"/>
          <w:color w:val="000000"/>
          <w:sz w:val="24"/>
          <w:szCs w:val="24"/>
        </w:rPr>
        <w:t>- É a</w:t>
      </w:r>
      <w:r w:rsidR="00E77573"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válvula destinada a interromper a entrada de Água nos reservatório</w:t>
      </w:r>
      <w:r w:rsidR="00DA3FCE" w:rsidRPr="009565DC">
        <w:rPr>
          <w:rFonts w:ascii="Times New Roman" w:hAnsi="Times New Roman" w:cs="Times New Roman"/>
          <w:color w:val="000000"/>
          <w:sz w:val="24"/>
          <w:szCs w:val="24"/>
        </w:rPr>
        <w:t>s</w:t>
      </w:r>
      <w:r w:rsidRPr="009565DC">
        <w:rPr>
          <w:rFonts w:ascii="Times New Roman" w:hAnsi="Times New Roman" w:cs="Times New Roman"/>
          <w:color w:val="000000"/>
          <w:sz w:val="24"/>
          <w:szCs w:val="24"/>
        </w:rPr>
        <w:t xml:space="preserve"> dos</w:t>
      </w:r>
      <w:r w:rsidR="00E77573"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imóveis quando atingido o nível máximo de Água.</w:t>
      </w:r>
    </w:p>
    <w:p w14:paraId="310D0473" w14:textId="77777777" w:rsidR="00E77573" w:rsidRPr="009565DC" w:rsidRDefault="00E77573"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B70751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VOLUME FATURADO </w:t>
      </w:r>
      <w:r w:rsidRPr="009565DC">
        <w:rPr>
          <w:rFonts w:ascii="Times New Roman" w:hAnsi="Times New Roman" w:cs="Times New Roman"/>
          <w:color w:val="000000"/>
          <w:sz w:val="24"/>
          <w:szCs w:val="24"/>
        </w:rPr>
        <w:t>- É o volume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correspondente ao valor especificado na conta mensal de Serviços.</w:t>
      </w:r>
    </w:p>
    <w:p w14:paraId="0448A782"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24EE9E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CAPÍTULO III</w:t>
      </w:r>
    </w:p>
    <w:p w14:paraId="586F842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DA COMPETÊNCIA</w:t>
      </w:r>
    </w:p>
    <w:p w14:paraId="492CB7BC"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39187A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Art.3º </w:t>
      </w:r>
      <w:r w:rsidRPr="009565DC">
        <w:rPr>
          <w:rFonts w:ascii="Times New Roman" w:hAnsi="Times New Roman" w:cs="Times New Roman"/>
          <w:color w:val="000000"/>
          <w:sz w:val="24"/>
          <w:szCs w:val="24"/>
        </w:rPr>
        <w:t xml:space="preserve">- Compete ao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do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Sistema de Abastecimento de Água e Esgotamento Sanitário de </w:t>
      </w:r>
      <w:r w:rsidRPr="009565DC">
        <w:rPr>
          <w:rFonts w:ascii="Times New Roman" w:hAnsi="Times New Roman" w:cs="Times New Roman"/>
          <w:b/>
          <w:bCs/>
          <w:color w:val="000000"/>
          <w:sz w:val="24"/>
          <w:szCs w:val="24"/>
        </w:rPr>
        <w:t xml:space="preserve">Sorriso </w:t>
      </w:r>
      <w:r w:rsidRPr="009565DC">
        <w:rPr>
          <w:rFonts w:ascii="Times New Roman" w:hAnsi="Times New Roman" w:cs="Times New Roman"/>
          <w:color w:val="000000"/>
          <w:sz w:val="24"/>
          <w:szCs w:val="24"/>
        </w:rPr>
        <w:t>-</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MT</w:t>
      </w:r>
      <w:r w:rsidRPr="009565DC">
        <w:rPr>
          <w:rFonts w:ascii="Times New Roman" w:hAnsi="Times New Roman" w:cs="Times New Roman"/>
          <w:color w:val="000000"/>
          <w:sz w:val="24"/>
          <w:szCs w:val="24"/>
        </w:rPr>
        <w:t xml:space="preserve">, nos limites impostos pela </w:t>
      </w:r>
      <w:r w:rsidRPr="009565DC">
        <w:rPr>
          <w:rFonts w:ascii="Times New Roman" w:hAnsi="Times New Roman" w:cs="Times New Roman"/>
          <w:color w:val="FF0000"/>
          <w:sz w:val="24"/>
          <w:szCs w:val="24"/>
        </w:rPr>
        <w:t xml:space="preserve">Lei </w:t>
      </w:r>
      <w:proofErr w:type="gramStart"/>
      <w:r w:rsidRPr="009565DC">
        <w:rPr>
          <w:rFonts w:ascii="Times New Roman" w:hAnsi="Times New Roman" w:cs="Times New Roman"/>
          <w:color w:val="FF0000"/>
          <w:sz w:val="24"/>
          <w:szCs w:val="24"/>
        </w:rPr>
        <w:t>n.º</w:t>
      </w:r>
      <w:proofErr w:type="gramEnd"/>
      <w:r w:rsidRPr="009565DC">
        <w:rPr>
          <w:rFonts w:ascii="Times New Roman" w:hAnsi="Times New Roman" w:cs="Times New Roman"/>
          <w:color w:val="FF0000"/>
          <w:sz w:val="24"/>
          <w:szCs w:val="24"/>
        </w:rPr>
        <w:t xml:space="preserve"> ...... de ..... de ............... </w:t>
      </w:r>
      <w:r w:rsidRPr="009565DC">
        <w:rPr>
          <w:rFonts w:ascii="Times New Roman" w:hAnsi="Times New Roman" w:cs="Times New Roman"/>
          <w:color w:val="000000"/>
          <w:sz w:val="24"/>
          <w:szCs w:val="24"/>
        </w:rPr>
        <w:t>de 1.998 que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autorizou a sua atuação, exercer com exclusividade todas as atividades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administrativas e técnicas que relacionem com os Serviços públicos de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Água e esgoto do município de </w:t>
      </w:r>
      <w:r w:rsidRPr="009565DC">
        <w:rPr>
          <w:rFonts w:ascii="Times New Roman" w:hAnsi="Times New Roman" w:cs="Times New Roman"/>
          <w:b/>
          <w:bCs/>
          <w:color w:val="000000"/>
          <w:sz w:val="24"/>
          <w:szCs w:val="24"/>
        </w:rPr>
        <w:t xml:space="preserve">Sorriso </w:t>
      </w:r>
      <w:r w:rsidRPr="009565DC">
        <w:rPr>
          <w:rFonts w:ascii="Times New Roman" w:hAnsi="Times New Roman" w:cs="Times New Roman"/>
          <w:color w:val="000000"/>
          <w:sz w:val="24"/>
          <w:szCs w:val="24"/>
        </w:rPr>
        <w:t>-</w:t>
      </w:r>
      <w:r w:rsidRPr="009565DC">
        <w:rPr>
          <w:rFonts w:ascii="Times New Roman" w:hAnsi="Times New Roman" w:cs="Times New Roman"/>
          <w:b/>
          <w:bCs/>
          <w:color w:val="000000"/>
          <w:sz w:val="24"/>
          <w:szCs w:val="24"/>
        </w:rPr>
        <w:t>MT</w:t>
      </w:r>
      <w:r w:rsidRPr="009565DC">
        <w:rPr>
          <w:rFonts w:ascii="Times New Roman" w:hAnsi="Times New Roman" w:cs="Times New Roman"/>
          <w:color w:val="000000"/>
          <w:sz w:val="24"/>
          <w:szCs w:val="24"/>
        </w:rPr>
        <w:t>, compreendendo 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planejamento e a execução das obras, instalação, operação e manutenção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dos Sistemas, a medição do consumo de Água; </w:t>
      </w:r>
      <w:r w:rsidRPr="009565DC">
        <w:rPr>
          <w:rFonts w:ascii="Times New Roman" w:hAnsi="Times New Roman" w:cs="Times New Roman"/>
          <w:color w:val="000000"/>
          <w:sz w:val="24"/>
          <w:szCs w:val="24"/>
        </w:rPr>
        <w:lastRenderedPageBreak/>
        <w:t>faturamento e cobrança dos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Serviços prestados, aplicação de penalidades, e qualquer outra medida com</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ele relacionada, observados os critérios e condições da Concessão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Municipal.</w:t>
      </w:r>
    </w:p>
    <w:p w14:paraId="110E0223"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174C4D7" w14:textId="2A959099" w:rsidR="00CA1631" w:rsidRDefault="00CA1631"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626DD">
        <w:rPr>
          <w:rFonts w:ascii="Times New Roman" w:hAnsi="Times New Roman" w:cs="Times New Roman"/>
          <w:b/>
          <w:bCs/>
          <w:strike/>
          <w:color w:val="000000"/>
          <w:sz w:val="24"/>
          <w:szCs w:val="24"/>
        </w:rPr>
        <w:t xml:space="preserve">Parágrafo Único - </w:t>
      </w:r>
      <w:r w:rsidRPr="00C626DD">
        <w:rPr>
          <w:rFonts w:ascii="Times New Roman" w:hAnsi="Times New Roman" w:cs="Times New Roman"/>
          <w:strike/>
          <w:color w:val="000000"/>
          <w:sz w:val="24"/>
          <w:szCs w:val="24"/>
        </w:rPr>
        <w:t>O assentamento de rede</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distribuidora de Água e coletora de esgoto, as instalações de equipamentos</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 xml:space="preserve">e a execução de ligações, serão efetuadas pelo </w:t>
      </w:r>
      <w:r w:rsidRPr="00C626DD">
        <w:rPr>
          <w:rFonts w:ascii="Times New Roman" w:hAnsi="Times New Roman" w:cs="Times New Roman"/>
          <w:b/>
          <w:bCs/>
          <w:strike/>
          <w:color w:val="000000"/>
          <w:sz w:val="24"/>
          <w:szCs w:val="24"/>
        </w:rPr>
        <w:t xml:space="preserve">CONCESSIONÁRIO </w:t>
      </w:r>
      <w:r w:rsidRPr="00C626DD">
        <w:rPr>
          <w:rFonts w:ascii="Times New Roman" w:hAnsi="Times New Roman" w:cs="Times New Roman"/>
          <w:strike/>
          <w:color w:val="000000"/>
          <w:sz w:val="24"/>
          <w:szCs w:val="24"/>
        </w:rPr>
        <w:t>ou</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por terceiros devidamente autorizados, sem prejuízo do que dispõem as</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posturas municipais e a legislação aplicável.</w:t>
      </w:r>
    </w:p>
    <w:p w14:paraId="46D908A9" w14:textId="77777777" w:rsidR="00C626DD" w:rsidRPr="00C626DD" w:rsidRDefault="00C626DD"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70158C4" w14:textId="7AED50BB" w:rsidR="00C626DD" w:rsidRDefault="00C626DD"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626DD">
        <w:rPr>
          <w:rFonts w:ascii="Times New Roman" w:hAnsi="Times New Roman" w:cs="Times New Roman"/>
          <w:color w:val="000000"/>
          <w:sz w:val="24"/>
          <w:szCs w:val="24"/>
        </w:rPr>
        <w:t>Parágrafo único. O assentamento de rede distribuidora de Água e coletora de Esgoto, e instalação de equipamentos, será efetuado pela Concessionária ou terceiros devidamente autorizados, ou ainda pelos loteadores em loteamentos, conforme projetos aprovados pelos órgãos responsáveis.</w:t>
      </w:r>
      <w:r>
        <w:rPr>
          <w:rFonts w:ascii="Times New Roman" w:hAnsi="Times New Roman" w:cs="Times New Roman"/>
          <w:color w:val="000000"/>
          <w:sz w:val="24"/>
          <w:szCs w:val="24"/>
        </w:rPr>
        <w:t xml:space="preserve"> </w:t>
      </w:r>
      <w:r w:rsidRPr="00C626DD">
        <w:rPr>
          <w:rFonts w:ascii="Times New Roman" w:hAnsi="Times New Roman" w:cs="Times New Roman"/>
          <w:color w:val="0000FF"/>
          <w:sz w:val="24"/>
          <w:szCs w:val="24"/>
        </w:rPr>
        <w:t>(Redação dada pela Lei nº 3084/2020)</w:t>
      </w:r>
    </w:p>
    <w:p w14:paraId="0243574C" w14:textId="77777777" w:rsidR="00C626DD" w:rsidRDefault="00C626DD"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39D0260" w14:textId="79B72640"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CAPÍTULO IV</w:t>
      </w:r>
    </w:p>
    <w:p w14:paraId="5970F34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DAS REDES DISTRIBUIDORAS DE ÁGUAS E</w:t>
      </w:r>
    </w:p>
    <w:p w14:paraId="5D31621A"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COLETORAS DE ESGOTO</w:t>
      </w:r>
    </w:p>
    <w:p w14:paraId="4A8D5696"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2B3F9BD9" w14:textId="79E53991" w:rsidR="00CA1631" w:rsidRDefault="00CA1631"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626DD">
        <w:rPr>
          <w:rFonts w:ascii="Times New Roman" w:hAnsi="Times New Roman" w:cs="Times New Roman"/>
          <w:b/>
          <w:bCs/>
          <w:strike/>
          <w:color w:val="000000"/>
          <w:sz w:val="24"/>
          <w:szCs w:val="24"/>
        </w:rPr>
        <w:t xml:space="preserve">Art. 4º - </w:t>
      </w:r>
      <w:r w:rsidRPr="00C626DD">
        <w:rPr>
          <w:rFonts w:ascii="Times New Roman" w:hAnsi="Times New Roman" w:cs="Times New Roman"/>
          <w:strike/>
          <w:color w:val="000000"/>
          <w:sz w:val="24"/>
          <w:szCs w:val="24"/>
        </w:rPr>
        <w:t>Redes de distribuição de Água e coleta</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de esgoto, e seus acessórios, de loteamentos particulares serão assentados</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preferencialmente em logradouro público, após aprovação dos respectivos</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 xml:space="preserve">pelo </w:t>
      </w:r>
      <w:r w:rsidRPr="00C626DD">
        <w:rPr>
          <w:rFonts w:ascii="Times New Roman" w:hAnsi="Times New Roman" w:cs="Times New Roman"/>
          <w:b/>
          <w:bCs/>
          <w:strike/>
          <w:color w:val="000000"/>
          <w:sz w:val="24"/>
          <w:szCs w:val="24"/>
        </w:rPr>
        <w:t>CONCESSIONÁRIO</w:t>
      </w:r>
      <w:r w:rsidRPr="00C626DD">
        <w:rPr>
          <w:rFonts w:ascii="Times New Roman" w:hAnsi="Times New Roman" w:cs="Times New Roman"/>
          <w:strike/>
          <w:color w:val="000000"/>
          <w:sz w:val="24"/>
          <w:szCs w:val="24"/>
        </w:rPr>
        <w:t>, que executará ou fiscalizará as obras, e a</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quem compete, no curso da prestação dos Serviços, sua operação e</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manutenção.</w:t>
      </w:r>
    </w:p>
    <w:p w14:paraId="69DE5859" w14:textId="77777777" w:rsidR="00C626DD" w:rsidRPr="00C626DD" w:rsidRDefault="00C626DD"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24AA820" w14:textId="60380029" w:rsidR="00DA3FCE" w:rsidRPr="00587556" w:rsidRDefault="00C626DD" w:rsidP="00CA1631">
      <w:pPr>
        <w:autoSpaceDE w:val="0"/>
        <w:autoSpaceDN w:val="0"/>
        <w:adjustRightInd w:val="0"/>
        <w:spacing w:after="0" w:line="240" w:lineRule="auto"/>
        <w:ind w:firstLine="1418"/>
        <w:jc w:val="both"/>
        <w:rPr>
          <w:rFonts w:ascii="Times New Roman" w:hAnsi="Times New Roman" w:cs="Times New Roman"/>
          <w:strike/>
          <w:snapToGrid w:val="0"/>
          <w:sz w:val="24"/>
          <w:szCs w:val="24"/>
        </w:rPr>
      </w:pPr>
      <w:r w:rsidRPr="00587556">
        <w:rPr>
          <w:rFonts w:ascii="Times New Roman" w:hAnsi="Times New Roman" w:cs="Times New Roman"/>
          <w:strike/>
          <w:snapToGrid w:val="0"/>
          <w:sz w:val="24"/>
          <w:szCs w:val="24"/>
        </w:rPr>
        <w:t>Art. 4</w:t>
      </w:r>
      <w:r w:rsidRPr="00587556">
        <w:rPr>
          <w:rFonts w:ascii="Times New Roman" w:eastAsia="Yu Gothic" w:hAnsi="Times New Roman" w:cs="Times New Roman"/>
          <w:iCs/>
          <w:strike/>
          <w:sz w:val="24"/>
          <w:szCs w:val="24"/>
        </w:rPr>
        <w:t>º</w:t>
      </w:r>
      <w:r w:rsidRPr="00587556">
        <w:rPr>
          <w:rFonts w:ascii="Times New Roman" w:hAnsi="Times New Roman" w:cs="Times New Roman"/>
          <w:strike/>
          <w:snapToGrid w:val="0"/>
          <w:sz w:val="24"/>
          <w:szCs w:val="24"/>
        </w:rPr>
        <w:t xml:space="preserve"> As Redes de Distribuição de Água e Coleta de Esgoto de loteamentos particulares serão assentadas preferencialmente em logradouro público, após aprovação dos respectivos projetos pela Secretaria de Meio Ambiente do Município – SAMA, e ainda pelo Departamento de Engenharia da Secretária da Cidade. </w:t>
      </w:r>
      <w:r w:rsidRPr="00587556">
        <w:rPr>
          <w:rFonts w:ascii="Times New Roman" w:hAnsi="Times New Roman" w:cs="Times New Roman"/>
          <w:strike/>
          <w:color w:val="0000FF"/>
          <w:sz w:val="24"/>
          <w:szCs w:val="24"/>
        </w:rPr>
        <w:t>(Redação dada pela Lei nº 3084/2020)</w:t>
      </w:r>
    </w:p>
    <w:p w14:paraId="49977FBC" w14:textId="2F733A87" w:rsidR="00C626DD" w:rsidRPr="00587556" w:rsidRDefault="00C626DD"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299132C" w14:textId="4708E2B1" w:rsidR="00587556" w:rsidRPr="00587556" w:rsidRDefault="00587556" w:rsidP="00CA1631">
      <w:pPr>
        <w:autoSpaceDE w:val="0"/>
        <w:autoSpaceDN w:val="0"/>
        <w:adjustRightInd w:val="0"/>
        <w:spacing w:after="0" w:line="240" w:lineRule="auto"/>
        <w:ind w:firstLine="1418"/>
        <w:jc w:val="both"/>
        <w:rPr>
          <w:rFonts w:ascii="Times New Roman" w:hAnsi="Times New Roman" w:cs="Times New Roman"/>
          <w:snapToGrid w:val="0"/>
          <w:sz w:val="24"/>
          <w:szCs w:val="24"/>
        </w:rPr>
      </w:pPr>
      <w:r w:rsidRPr="00587556">
        <w:rPr>
          <w:rFonts w:ascii="Times New Roman" w:hAnsi="Times New Roman" w:cs="Times New Roman"/>
          <w:sz w:val="24"/>
          <w:szCs w:val="24"/>
        </w:rPr>
        <w:t>Art. 4</w:t>
      </w:r>
      <w:r w:rsidRPr="00587556">
        <w:rPr>
          <w:rFonts w:ascii="Times New Roman" w:eastAsia="Yu Gothic" w:hAnsi="Times New Roman" w:cs="Times New Roman"/>
          <w:iCs/>
          <w:sz w:val="24"/>
          <w:szCs w:val="24"/>
        </w:rPr>
        <w:t>º</w:t>
      </w:r>
      <w:r w:rsidRPr="00587556">
        <w:rPr>
          <w:rFonts w:ascii="Times New Roman" w:hAnsi="Times New Roman" w:cs="Times New Roman"/>
          <w:snapToGrid w:val="0"/>
          <w:sz w:val="24"/>
          <w:szCs w:val="24"/>
        </w:rPr>
        <w:t xml:space="preserve"> As Redes de Distribuição de Água e Coleta de Esgoto de loteamentos particulares serão assentadas preferencialmente em logradouro público, e os respectivos projetos serão encaminhados a Secretaria da Cidade - SEMCID, que, após verificação do atendimento aos procedimentos do manual, que será expedido e aprovado pela Concessionária e a SEMCID, encaminhará a Concessionária para aprovação.</w:t>
      </w:r>
      <w:r>
        <w:rPr>
          <w:rFonts w:ascii="Times New Roman" w:hAnsi="Times New Roman" w:cs="Times New Roman"/>
          <w:snapToGrid w:val="0"/>
          <w:sz w:val="24"/>
          <w:szCs w:val="24"/>
        </w:rPr>
        <w:t xml:space="preserve"> </w:t>
      </w:r>
      <w:r w:rsidRPr="00587556">
        <w:rPr>
          <w:rFonts w:ascii="Times New Roman" w:hAnsi="Times New Roman" w:cs="Times New Roman"/>
          <w:snapToGrid w:val="0"/>
          <w:color w:val="0000FF"/>
          <w:sz w:val="24"/>
          <w:szCs w:val="24"/>
        </w:rPr>
        <w:t>(Redação dada pela Lei nº 3147/2021)</w:t>
      </w:r>
    </w:p>
    <w:p w14:paraId="7A6E08A1" w14:textId="77777777" w:rsidR="00587556" w:rsidRPr="00C626DD" w:rsidRDefault="00587556"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520BABA" w14:textId="77777777" w:rsidR="00CA1631" w:rsidRPr="00C626DD" w:rsidRDefault="00CA1631"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626DD">
        <w:rPr>
          <w:rFonts w:ascii="Times New Roman" w:hAnsi="Times New Roman" w:cs="Times New Roman"/>
          <w:b/>
          <w:bCs/>
          <w:strike/>
          <w:color w:val="000000"/>
          <w:sz w:val="24"/>
          <w:szCs w:val="24"/>
        </w:rPr>
        <w:t xml:space="preserve">Parágrafo 1º - </w:t>
      </w:r>
      <w:r w:rsidRPr="00C626DD">
        <w:rPr>
          <w:rFonts w:ascii="Times New Roman" w:hAnsi="Times New Roman" w:cs="Times New Roman"/>
          <w:strike/>
          <w:color w:val="000000"/>
          <w:sz w:val="24"/>
          <w:szCs w:val="24"/>
        </w:rPr>
        <w:t>A canalização e os coletores</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assentados nos termos do presente artigo, passarão automaticamente a</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 xml:space="preserve">integrar o patrimônio do </w:t>
      </w:r>
      <w:r w:rsidRPr="00C626DD">
        <w:rPr>
          <w:rFonts w:ascii="Times New Roman" w:hAnsi="Times New Roman" w:cs="Times New Roman"/>
          <w:b/>
          <w:bCs/>
          <w:strike/>
          <w:color w:val="000000"/>
          <w:sz w:val="24"/>
          <w:szCs w:val="24"/>
        </w:rPr>
        <w:t>CONCESSIONÁRIO</w:t>
      </w:r>
      <w:r w:rsidRPr="00C626DD">
        <w:rPr>
          <w:rFonts w:ascii="Times New Roman" w:hAnsi="Times New Roman" w:cs="Times New Roman"/>
          <w:strike/>
          <w:color w:val="000000"/>
          <w:sz w:val="24"/>
          <w:szCs w:val="24"/>
        </w:rPr>
        <w:t>.</w:t>
      </w:r>
    </w:p>
    <w:p w14:paraId="1C0AAEF5" w14:textId="77777777" w:rsidR="00C626DD" w:rsidRDefault="00C626DD" w:rsidP="00C626DD">
      <w:pPr>
        <w:widowControl w:val="0"/>
        <w:tabs>
          <w:tab w:val="left" w:pos="4635"/>
        </w:tabs>
        <w:ind w:left="57" w:firstLine="1384"/>
        <w:jc w:val="both"/>
        <w:rPr>
          <w:rFonts w:ascii="Times New Roman" w:hAnsi="Times New Roman" w:cs="Times New Roman"/>
          <w:snapToGrid w:val="0"/>
          <w:sz w:val="24"/>
          <w:szCs w:val="24"/>
        </w:rPr>
      </w:pPr>
    </w:p>
    <w:p w14:paraId="265F353D" w14:textId="3F438323" w:rsidR="00C626DD" w:rsidRPr="00A975E9" w:rsidRDefault="00C626DD" w:rsidP="00C626DD">
      <w:pPr>
        <w:widowControl w:val="0"/>
        <w:tabs>
          <w:tab w:val="left" w:pos="4635"/>
        </w:tabs>
        <w:ind w:left="57" w:firstLine="1384"/>
        <w:jc w:val="both"/>
        <w:rPr>
          <w:rFonts w:ascii="Times New Roman" w:eastAsia="Yu Gothic" w:hAnsi="Times New Roman" w:cs="Times New Roman"/>
          <w:iCs/>
          <w:sz w:val="24"/>
          <w:szCs w:val="24"/>
        </w:rPr>
      </w:pPr>
      <w:r w:rsidRPr="00A975E9">
        <w:rPr>
          <w:rFonts w:ascii="Times New Roman" w:hAnsi="Times New Roman" w:cs="Times New Roman"/>
          <w:snapToGrid w:val="0"/>
          <w:sz w:val="24"/>
          <w:szCs w:val="24"/>
        </w:rPr>
        <w:t>Parágrafo 1</w:t>
      </w:r>
      <w:r w:rsidRPr="00A975E9">
        <w:rPr>
          <w:rFonts w:ascii="Times New Roman" w:eastAsia="Yu Gothic" w:hAnsi="Times New Roman" w:cs="Times New Roman"/>
          <w:iCs/>
          <w:sz w:val="24"/>
          <w:szCs w:val="24"/>
        </w:rPr>
        <w:t xml:space="preserve">º As canalizações e os coletores assentados nos termos do presente artigo passarão a integrar o patrimônio do Município, e a manutenção e operação será realizada pela Concessionária.  </w:t>
      </w:r>
      <w:r w:rsidRPr="00C626DD">
        <w:rPr>
          <w:rFonts w:ascii="Times New Roman" w:hAnsi="Times New Roman" w:cs="Times New Roman"/>
          <w:color w:val="0000FF"/>
          <w:sz w:val="24"/>
          <w:szCs w:val="24"/>
        </w:rPr>
        <w:t>(Redação dada pela Lei nº 3084/2020)</w:t>
      </w:r>
    </w:p>
    <w:p w14:paraId="3A05D0F5" w14:textId="1BA46BC0" w:rsidR="00CA1631" w:rsidRDefault="00CA1631"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626DD">
        <w:rPr>
          <w:rFonts w:ascii="Times New Roman" w:hAnsi="Times New Roman" w:cs="Times New Roman"/>
          <w:b/>
          <w:bCs/>
          <w:strike/>
          <w:color w:val="000000"/>
          <w:sz w:val="24"/>
          <w:szCs w:val="24"/>
        </w:rPr>
        <w:t xml:space="preserve">Parágrafo 2º </w:t>
      </w:r>
      <w:r w:rsidRPr="00C626DD">
        <w:rPr>
          <w:rFonts w:ascii="Times New Roman" w:hAnsi="Times New Roman" w:cs="Times New Roman"/>
          <w:strike/>
          <w:color w:val="000000"/>
          <w:sz w:val="24"/>
          <w:szCs w:val="24"/>
        </w:rPr>
        <w:t>- As extensões das redes</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distribuidoras e coletoras, só serão atendidas quando técnica e</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economicamente forem viáveis ou quando houver razão de interesse social.</w:t>
      </w:r>
    </w:p>
    <w:p w14:paraId="0DC66890" w14:textId="77777777" w:rsidR="00C626DD" w:rsidRDefault="00C626DD"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C92EA3F" w14:textId="65F912A3" w:rsidR="00C626DD" w:rsidRPr="00C626DD" w:rsidRDefault="00C626DD"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A975E9">
        <w:rPr>
          <w:rFonts w:ascii="Times New Roman" w:hAnsi="Times New Roman" w:cs="Times New Roman"/>
          <w:snapToGrid w:val="0"/>
          <w:sz w:val="24"/>
          <w:szCs w:val="24"/>
        </w:rPr>
        <w:t>Parágrafo 2</w:t>
      </w:r>
      <w:r w:rsidRPr="00A975E9">
        <w:rPr>
          <w:rFonts w:ascii="Times New Roman" w:eastAsia="Yu Gothic" w:hAnsi="Times New Roman" w:cs="Times New Roman"/>
          <w:iCs/>
          <w:sz w:val="24"/>
          <w:szCs w:val="24"/>
        </w:rPr>
        <w:t>º As redes distribuidoras de água e coletoras de esgoto deverão atender todo o perímetro urbano do Município.</w:t>
      </w:r>
      <w:r>
        <w:rPr>
          <w:rFonts w:ascii="Times New Roman" w:eastAsia="Yu Gothic" w:hAnsi="Times New Roman" w:cs="Times New Roman"/>
          <w:iCs/>
          <w:sz w:val="24"/>
          <w:szCs w:val="24"/>
        </w:rPr>
        <w:t xml:space="preserve"> </w:t>
      </w:r>
      <w:r w:rsidRPr="00C626DD">
        <w:rPr>
          <w:rFonts w:ascii="Times New Roman" w:hAnsi="Times New Roman" w:cs="Times New Roman"/>
          <w:color w:val="0000FF"/>
          <w:sz w:val="24"/>
          <w:szCs w:val="24"/>
        </w:rPr>
        <w:t>(Redação dada pela Lei nº 3084/2020)</w:t>
      </w:r>
    </w:p>
    <w:p w14:paraId="0C2E0AD1"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D61B62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5º - </w:t>
      </w:r>
      <w:r w:rsidRPr="009565DC">
        <w:rPr>
          <w:rFonts w:ascii="Times New Roman" w:hAnsi="Times New Roman" w:cs="Times New Roman"/>
          <w:color w:val="000000"/>
          <w:sz w:val="24"/>
          <w:szCs w:val="24"/>
        </w:rPr>
        <w:t>Nas obras de pavimentação de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logradouros públicos, deverão ser previamente incluídas as de instalação,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ou de renovação da rede local de Abastecimento de Água e coleta de esgoto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Sanitário.</w:t>
      </w:r>
    </w:p>
    <w:p w14:paraId="0896329E"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520843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w:t>
      </w:r>
      <w:r w:rsidRPr="009565DC">
        <w:rPr>
          <w:rFonts w:ascii="Times New Roman" w:hAnsi="Times New Roman" w:cs="Times New Roman"/>
          <w:color w:val="000000"/>
          <w:sz w:val="24"/>
          <w:szCs w:val="24"/>
        </w:rPr>
        <w:t>- O cumprimento pelo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do disposto no caput deste artigo fica condicionado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à comunicação pelo Poder Executivo, para execução do projeto pretendido,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 antecedência mínima de 90 (noventa) dias do início de sua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implementação, salvo se existentes os recursos financeiros necessários.</w:t>
      </w:r>
    </w:p>
    <w:p w14:paraId="4B7CB08E"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98E267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6º - </w:t>
      </w:r>
      <w:r w:rsidRPr="009565DC">
        <w:rPr>
          <w:rFonts w:ascii="Times New Roman" w:hAnsi="Times New Roman" w:cs="Times New Roman"/>
          <w:color w:val="000000"/>
          <w:sz w:val="24"/>
          <w:szCs w:val="24"/>
        </w:rPr>
        <w:t>As obras de escavação e construção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prediais a menos de um metro das canalizações públicas de Água ou de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esgotos, ou de ramais ou de coletores prediais, não poderão ser executadas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sem prévia notificação ao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2D670FEE"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5DAEFB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7º - </w:t>
      </w:r>
      <w:r w:rsidRPr="009565DC">
        <w:rPr>
          <w:rFonts w:ascii="Times New Roman" w:hAnsi="Times New Roman" w:cs="Times New Roman"/>
          <w:color w:val="000000"/>
          <w:sz w:val="24"/>
          <w:szCs w:val="24"/>
        </w:rPr>
        <w:t>As empresas ou Órgãos Públicos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Federais, Estaduais e Municipais, custearão as despesas referentes à</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remoção, recolocação ou modificação das redes distribuidoras de Água 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coletas de esgoto e instalações dos Sistemas públicos de Água e esgotos,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decorrentes de obras que executarem ou forem executadas por terceiros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 sua autorização, salvo acordos específicos.</w:t>
      </w:r>
    </w:p>
    <w:p w14:paraId="1B2BC3B5"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8FFCA5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w:t>
      </w:r>
      <w:r w:rsidRPr="009565DC">
        <w:rPr>
          <w:rFonts w:ascii="Times New Roman" w:hAnsi="Times New Roman" w:cs="Times New Roman"/>
          <w:color w:val="000000"/>
          <w:sz w:val="24"/>
          <w:szCs w:val="24"/>
        </w:rPr>
        <w:t>- No caso de obras solicitadas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por particulares, as despesas indicadas neste artigo, serão custeadas pelos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interessados.</w:t>
      </w:r>
    </w:p>
    <w:p w14:paraId="080393A1"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C43375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8º </w:t>
      </w:r>
      <w:r w:rsidRPr="009565DC">
        <w:rPr>
          <w:rFonts w:ascii="Times New Roman" w:hAnsi="Times New Roman" w:cs="Times New Roman"/>
          <w:color w:val="000000"/>
          <w:sz w:val="24"/>
          <w:szCs w:val="24"/>
        </w:rPr>
        <w:t>- Os danos causados às canalizações das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redes públicas de Água ou de esgotos, inclusive aos ramais ou coletores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prediais, serão reparados pela </w:t>
      </w:r>
      <w:r w:rsidRPr="009565DC">
        <w:rPr>
          <w:rFonts w:ascii="Times New Roman" w:hAnsi="Times New Roman" w:cs="Times New Roman"/>
          <w:b/>
          <w:bCs/>
          <w:color w:val="000000"/>
          <w:sz w:val="24"/>
          <w:szCs w:val="24"/>
        </w:rPr>
        <w:t>CONCESSIONÁRIA</w:t>
      </w:r>
      <w:r w:rsidRPr="009565DC">
        <w:rPr>
          <w:rFonts w:ascii="Times New Roman" w:hAnsi="Times New Roman" w:cs="Times New Roman"/>
          <w:color w:val="000000"/>
          <w:sz w:val="24"/>
          <w:szCs w:val="24"/>
        </w:rPr>
        <w:t>, às expensas dos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responsáveis por eles, o qual ficará sujeito ainda às penalidades previstas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neste Regulamento, sem prejuízo das sanções legais a que estiver sujeito.</w:t>
      </w:r>
    </w:p>
    <w:p w14:paraId="09AFED9D"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D3B590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9º - </w:t>
      </w:r>
      <w:r w:rsidRPr="009565DC">
        <w:rPr>
          <w:rFonts w:ascii="Times New Roman" w:hAnsi="Times New Roman" w:cs="Times New Roman"/>
          <w:color w:val="000000"/>
          <w:sz w:val="24"/>
          <w:szCs w:val="24"/>
        </w:rPr>
        <w:t>As obras de ampliação ou extensão das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redes distribuidoras de Água e coletoras de esgoto, serão custeadas pelos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usuários que as solicitarem ou pelos interessados por sua execução, quando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não houver viabilidade para a sua execução.</w:t>
      </w:r>
    </w:p>
    <w:p w14:paraId="28D450B1"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42871A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1º - </w:t>
      </w:r>
      <w:r w:rsidRPr="009565DC">
        <w:rPr>
          <w:rFonts w:ascii="Times New Roman" w:hAnsi="Times New Roman" w:cs="Times New Roman"/>
          <w:color w:val="000000"/>
          <w:sz w:val="24"/>
          <w:szCs w:val="24"/>
        </w:rPr>
        <w:t>A critério do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os custos das obras de que trata este artigo, poderão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correr parcial ou totalmente às suas expensas, desde que exista viabilidade</w:t>
      </w:r>
      <w:r w:rsidR="00DA3FCE" w:rsidRPr="009565DC">
        <w:rPr>
          <w:rFonts w:ascii="Times New Roman" w:hAnsi="Times New Roman" w:cs="Times New Roman"/>
          <w:color w:val="000000"/>
          <w:sz w:val="24"/>
          <w:szCs w:val="24"/>
        </w:rPr>
        <w:t xml:space="preserve"> </w:t>
      </w:r>
      <w:proofErr w:type="gramStart"/>
      <w:r w:rsidRPr="009565DC">
        <w:rPr>
          <w:rFonts w:ascii="Times New Roman" w:hAnsi="Times New Roman" w:cs="Times New Roman"/>
          <w:color w:val="000000"/>
          <w:sz w:val="24"/>
          <w:szCs w:val="24"/>
        </w:rPr>
        <w:t>econômico - financeira</w:t>
      </w:r>
      <w:proofErr w:type="gramEnd"/>
      <w:r w:rsidRPr="009565DC">
        <w:rPr>
          <w:rFonts w:ascii="Times New Roman" w:hAnsi="Times New Roman" w:cs="Times New Roman"/>
          <w:color w:val="000000"/>
          <w:sz w:val="24"/>
          <w:szCs w:val="24"/>
        </w:rPr>
        <w:t xml:space="preserve"> e/ou razões de interesse social.</w:t>
      </w:r>
    </w:p>
    <w:p w14:paraId="4E9C642A"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0BB731A" w14:textId="20520A61" w:rsidR="00CA1631" w:rsidRPr="00C626DD" w:rsidRDefault="00CA1631"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626DD">
        <w:rPr>
          <w:rFonts w:ascii="Times New Roman" w:hAnsi="Times New Roman" w:cs="Times New Roman"/>
          <w:b/>
          <w:bCs/>
          <w:strike/>
          <w:color w:val="000000"/>
          <w:sz w:val="24"/>
          <w:szCs w:val="24"/>
        </w:rPr>
        <w:t xml:space="preserve">Parágrafo 2º - </w:t>
      </w:r>
      <w:r w:rsidRPr="00C626DD">
        <w:rPr>
          <w:rFonts w:ascii="Times New Roman" w:hAnsi="Times New Roman" w:cs="Times New Roman"/>
          <w:strike/>
          <w:color w:val="000000"/>
          <w:sz w:val="24"/>
          <w:szCs w:val="24"/>
        </w:rPr>
        <w:t>Os prolongamentos de rede,</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 xml:space="preserve">custeados ou não pelo </w:t>
      </w:r>
      <w:r w:rsidRPr="00C626DD">
        <w:rPr>
          <w:rFonts w:ascii="Times New Roman" w:hAnsi="Times New Roman" w:cs="Times New Roman"/>
          <w:b/>
          <w:bCs/>
          <w:strike/>
          <w:color w:val="000000"/>
          <w:sz w:val="24"/>
          <w:szCs w:val="24"/>
        </w:rPr>
        <w:t>CONCESSIONÁRIO</w:t>
      </w:r>
      <w:r w:rsidRPr="00C626DD">
        <w:rPr>
          <w:rFonts w:ascii="Times New Roman" w:hAnsi="Times New Roman" w:cs="Times New Roman"/>
          <w:strike/>
          <w:color w:val="000000"/>
          <w:sz w:val="24"/>
          <w:szCs w:val="24"/>
        </w:rPr>
        <w:t>, farão parte do seu</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patrimônio e estarão afetados pela prestação de serviço público.</w:t>
      </w:r>
      <w:r w:rsidR="00C626DD" w:rsidRPr="00C626DD">
        <w:rPr>
          <w:rFonts w:ascii="Times New Roman" w:hAnsi="Times New Roman" w:cs="Times New Roman"/>
          <w:color w:val="000000"/>
          <w:sz w:val="24"/>
          <w:szCs w:val="24"/>
        </w:rPr>
        <w:t xml:space="preserve"> </w:t>
      </w:r>
      <w:r w:rsidR="00C626DD" w:rsidRPr="00C626DD">
        <w:rPr>
          <w:rFonts w:ascii="Times New Roman" w:hAnsi="Times New Roman" w:cs="Times New Roman"/>
          <w:color w:val="FF0000"/>
          <w:sz w:val="24"/>
          <w:szCs w:val="24"/>
        </w:rPr>
        <w:t>(Revogado pela Lei nº 3084/2020)</w:t>
      </w:r>
    </w:p>
    <w:p w14:paraId="123B901A"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213FF41"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10 - </w:t>
      </w:r>
      <w:r w:rsidRPr="009565DC">
        <w:rPr>
          <w:rFonts w:ascii="Times New Roman" w:hAnsi="Times New Roman" w:cs="Times New Roman"/>
          <w:color w:val="000000"/>
          <w:sz w:val="24"/>
          <w:szCs w:val="24"/>
        </w:rPr>
        <w:t>Nos prolongamentos de rede solicitados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por terceiros, 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não se responsabilizará pela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liberação de áreas de servidão para implantação das mesmas.</w:t>
      </w:r>
    </w:p>
    <w:p w14:paraId="243410DE"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C77ED9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11 - </w:t>
      </w:r>
      <w:r w:rsidRPr="009565DC">
        <w:rPr>
          <w:rFonts w:ascii="Times New Roman" w:hAnsi="Times New Roman" w:cs="Times New Roman"/>
          <w:color w:val="000000"/>
          <w:sz w:val="24"/>
          <w:szCs w:val="24"/>
        </w:rPr>
        <w:t>É vedado o lançamento de Águas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pluviais em rede coletora e interceptora de esgoto.</w:t>
      </w:r>
    </w:p>
    <w:p w14:paraId="1FE284A3"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0071F7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V</w:t>
      </w:r>
    </w:p>
    <w:p w14:paraId="3C4F895A"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DOS LOTEAMENTOS, AGRUPAMENTOS</w:t>
      </w:r>
    </w:p>
    <w:p w14:paraId="5255091A"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DE EDIFICAÇÕES E CONJUNTOS</w:t>
      </w:r>
    </w:p>
    <w:p w14:paraId="234B084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HABITACIONAIS</w:t>
      </w:r>
    </w:p>
    <w:p w14:paraId="10888F57"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61EFBB65" w14:textId="7F24D256" w:rsidR="00CA1631" w:rsidRDefault="00CA1631"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626DD">
        <w:rPr>
          <w:rFonts w:ascii="Times New Roman" w:hAnsi="Times New Roman" w:cs="Times New Roman"/>
          <w:b/>
          <w:bCs/>
          <w:strike/>
          <w:color w:val="000000"/>
          <w:sz w:val="24"/>
          <w:szCs w:val="24"/>
        </w:rPr>
        <w:t xml:space="preserve">Art. 12 </w:t>
      </w:r>
      <w:r w:rsidRPr="00C626DD">
        <w:rPr>
          <w:rFonts w:ascii="Times New Roman" w:hAnsi="Times New Roman" w:cs="Times New Roman"/>
          <w:strike/>
          <w:color w:val="000000"/>
          <w:sz w:val="24"/>
          <w:szCs w:val="24"/>
        </w:rPr>
        <w:t>- Os Sistemas de Abastecimento de</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Água e de coleta de esgoto de loteamentos, agrupamento de edificações e</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 xml:space="preserve">conjuntos habitacionais, deverão ser projetados e construídos </w:t>
      </w:r>
      <w:proofErr w:type="gramStart"/>
      <w:r w:rsidRPr="00C626DD">
        <w:rPr>
          <w:rFonts w:ascii="Times New Roman" w:hAnsi="Times New Roman" w:cs="Times New Roman"/>
          <w:strike/>
          <w:color w:val="000000"/>
          <w:sz w:val="24"/>
          <w:szCs w:val="24"/>
        </w:rPr>
        <w:t>às expensas</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integral</w:t>
      </w:r>
      <w:proofErr w:type="gramEnd"/>
      <w:r w:rsidRPr="00C626DD">
        <w:rPr>
          <w:rFonts w:ascii="Times New Roman" w:hAnsi="Times New Roman" w:cs="Times New Roman"/>
          <w:strike/>
          <w:color w:val="000000"/>
          <w:sz w:val="24"/>
          <w:szCs w:val="24"/>
        </w:rPr>
        <w:t xml:space="preserve"> do incorporador, obrigando-se o </w:t>
      </w:r>
      <w:r w:rsidRPr="00C626DD">
        <w:rPr>
          <w:rFonts w:ascii="Times New Roman" w:hAnsi="Times New Roman" w:cs="Times New Roman"/>
          <w:b/>
          <w:bCs/>
          <w:strike/>
          <w:color w:val="000000"/>
          <w:sz w:val="24"/>
          <w:szCs w:val="24"/>
        </w:rPr>
        <w:t xml:space="preserve">CONCESSIONÁRIO </w:t>
      </w:r>
      <w:r w:rsidRPr="00C626DD">
        <w:rPr>
          <w:rFonts w:ascii="Times New Roman" w:hAnsi="Times New Roman" w:cs="Times New Roman"/>
          <w:strike/>
          <w:color w:val="000000"/>
          <w:sz w:val="24"/>
          <w:szCs w:val="24"/>
        </w:rPr>
        <w:t>a fiscalizar</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a implantação dos mesmos, e após recebidas, administrar, operar e manter</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os Sistemas construídos.</w:t>
      </w:r>
    </w:p>
    <w:p w14:paraId="42A63A8F" w14:textId="57C5FEB0" w:rsidR="00C626DD" w:rsidRPr="00C626DD" w:rsidRDefault="00C626DD" w:rsidP="00C626D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A975E9">
        <w:rPr>
          <w:rFonts w:ascii="Times New Roman" w:hAnsi="Times New Roman" w:cs="Times New Roman"/>
          <w:snapToGrid w:val="0"/>
          <w:sz w:val="24"/>
          <w:szCs w:val="24"/>
        </w:rPr>
        <w:t>Art. 12</w:t>
      </w:r>
      <w:r>
        <w:rPr>
          <w:rFonts w:ascii="Times New Roman" w:hAnsi="Times New Roman" w:cs="Times New Roman"/>
          <w:snapToGrid w:val="0"/>
          <w:sz w:val="24"/>
          <w:szCs w:val="24"/>
        </w:rPr>
        <w:t>.</w:t>
      </w:r>
      <w:r w:rsidRPr="00A975E9">
        <w:rPr>
          <w:rFonts w:ascii="Times New Roman" w:hAnsi="Times New Roman" w:cs="Times New Roman"/>
          <w:snapToGrid w:val="0"/>
          <w:sz w:val="24"/>
          <w:szCs w:val="24"/>
        </w:rPr>
        <w:t xml:space="preserve"> As “Redes de Abastecimento de Água e Coleta de Esgoto” de loteamentos, agrupamentos de edificações e conjuntos habitacionais, deverão ser projetados e construídos a expensas do incorporador, podendo a Concessionária fiscalizar a implantação dos mesmos, e depois de concluídas as obras, recebidas pelo Município, passando a Concessionária a operar e manter os Sistemas.</w:t>
      </w:r>
      <w:r>
        <w:rPr>
          <w:rFonts w:ascii="Times New Roman" w:hAnsi="Times New Roman" w:cs="Times New Roman"/>
          <w:snapToGrid w:val="0"/>
          <w:sz w:val="24"/>
          <w:szCs w:val="24"/>
        </w:rPr>
        <w:t xml:space="preserve"> </w:t>
      </w:r>
      <w:r w:rsidRPr="00C626DD">
        <w:rPr>
          <w:rFonts w:ascii="Times New Roman" w:hAnsi="Times New Roman" w:cs="Times New Roman"/>
          <w:color w:val="0000FF"/>
          <w:sz w:val="24"/>
          <w:szCs w:val="24"/>
        </w:rPr>
        <w:t>(Redação dada pela Lei nº 3084/2020)</w:t>
      </w:r>
    </w:p>
    <w:p w14:paraId="44F4F3C6"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438C3DB" w14:textId="79C84870" w:rsidR="00CA1631" w:rsidRPr="00C626DD" w:rsidRDefault="00CA1631"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626DD">
        <w:rPr>
          <w:rFonts w:ascii="Times New Roman" w:hAnsi="Times New Roman" w:cs="Times New Roman"/>
          <w:b/>
          <w:bCs/>
          <w:strike/>
          <w:color w:val="000000"/>
          <w:sz w:val="24"/>
          <w:szCs w:val="24"/>
        </w:rPr>
        <w:t xml:space="preserve">Parágrafo 1º </w:t>
      </w:r>
      <w:r w:rsidRPr="00C626DD">
        <w:rPr>
          <w:rFonts w:ascii="Times New Roman" w:hAnsi="Times New Roman" w:cs="Times New Roman"/>
          <w:strike/>
          <w:color w:val="000000"/>
          <w:sz w:val="24"/>
          <w:szCs w:val="24"/>
        </w:rPr>
        <w:t>- Entende-se por Sistema de</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Abastecimento de Água e de coleta de esgoto, todos os equipamentos e</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unidades necessárias ao seu perfeito funcionamento, tais como: estações</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elevatórias, reservatórios, redes estações de tratamento, etc.</w:t>
      </w:r>
      <w:r w:rsidR="00C626DD" w:rsidRPr="00C626DD">
        <w:rPr>
          <w:rFonts w:ascii="Times New Roman" w:hAnsi="Times New Roman" w:cs="Times New Roman"/>
          <w:color w:val="000000"/>
          <w:sz w:val="24"/>
          <w:szCs w:val="24"/>
        </w:rPr>
        <w:t xml:space="preserve"> </w:t>
      </w:r>
      <w:r w:rsidR="00C626DD" w:rsidRPr="00C626DD">
        <w:rPr>
          <w:rFonts w:ascii="Times New Roman" w:hAnsi="Times New Roman" w:cs="Times New Roman"/>
          <w:color w:val="FF0000"/>
          <w:sz w:val="24"/>
          <w:szCs w:val="24"/>
        </w:rPr>
        <w:t>(Revogado pela Lei nº 3084/2020)</w:t>
      </w:r>
    </w:p>
    <w:p w14:paraId="10BE62A2"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2DA8B8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2º - </w:t>
      </w:r>
      <w:r w:rsidRPr="009565DC">
        <w:rPr>
          <w:rFonts w:ascii="Times New Roman" w:hAnsi="Times New Roman" w:cs="Times New Roman"/>
          <w:color w:val="000000"/>
          <w:sz w:val="24"/>
          <w:szCs w:val="24"/>
        </w:rPr>
        <w:t>Excepcionalmente, à critério do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e desde que exista viabilidade econômica -</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financeira e razões de interesse social, os Sistemas de conjuntos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habitacionais populares poderão ter a participação financeira do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estabelecida através de convênios específicos.</w:t>
      </w:r>
    </w:p>
    <w:p w14:paraId="4528DB52"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B72A1B2" w14:textId="63DC71BA" w:rsidR="00CA1631" w:rsidRDefault="00CA1631"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626DD">
        <w:rPr>
          <w:rFonts w:ascii="Times New Roman" w:hAnsi="Times New Roman" w:cs="Times New Roman"/>
          <w:b/>
          <w:bCs/>
          <w:strike/>
          <w:color w:val="000000"/>
          <w:sz w:val="24"/>
          <w:szCs w:val="24"/>
        </w:rPr>
        <w:t xml:space="preserve">Art. 13 </w:t>
      </w:r>
      <w:r w:rsidRPr="00C626DD">
        <w:rPr>
          <w:rFonts w:ascii="Times New Roman" w:hAnsi="Times New Roman" w:cs="Times New Roman"/>
          <w:strike/>
          <w:color w:val="000000"/>
          <w:sz w:val="24"/>
          <w:szCs w:val="24"/>
        </w:rPr>
        <w:t>- Para iniciar a elaboração de projetos de</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Água e esgoto de loteamentos, a parte interessada deverá encaminhar ao</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b/>
          <w:bCs/>
          <w:strike/>
          <w:color w:val="000000"/>
          <w:sz w:val="24"/>
          <w:szCs w:val="24"/>
        </w:rPr>
        <w:t>CONCESSIONÁRIO</w:t>
      </w:r>
      <w:r w:rsidRPr="00C626DD">
        <w:rPr>
          <w:rFonts w:ascii="Times New Roman" w:hAnsi="Times New Roman" w:cs="Times New Roman"/>
          <w:strike/>
          <w:color w:val="000000"/>
          <w:sz w:val="24"/>
          <w:szCs w:val="24"/>
        </w:rPr>
        <w:t>, por escrito, sua solicitação com informações sobre</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o empreendimento como: número de lotes, localização da área em planta</w:t>
      </w:r>
      <w:r w:rsidR="00DA3FCE" w:rsidRPr="00C626DD">
        <w:rPr>
          <w:rFonts w:ascii="Times New Roman" w:hAnsi="Times New Roman" w:cs="Times New Roman"/>
          <w:strike/>
          <w:color w:val="000000"/>
          <w:sz w:val="24"/>
          <w:szCs w:val="24"/>
        </w:rPr>
        <w:t xml:space="preserve"> </w:t>
      </w:r>
      <w:proofErr w:type="spellStart"/>
      <w:r w:rsidRPr="00C626DD">
        <w:rPr>
          <w:rFonts w:ascii="Times New Roman" w:hAnsi="Times New Roman" w:cs="Times New Roman"/>
          <w:strike/>
          <w:color w:val="000000"/>
          <w:sz w:val="24"/>
          <w:szCs w:val="24"/>
        </w:rPr>
        <w:t>plani-altimétrica</w:t>
      </w:r>
      <w:proofErr w:type="spellEnd"/>
      <w:r w:rsidRPr="00C626DD">
        <w:rPr>
          <w:rFonts w:ascii="Times New Roman" w:hAnsi="Times New Roman" w:cs="Times New Roman"/>
          <w:strike/>
          <w:color w:val="000000"/>
          <w:sz w:val="24"/>
          <w:szCs w:val="24"/>
        </w:rPr>
        <w:t xml:space="preserve"> que contenha também parte do atual perímetro urbano da</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cidade , e outras informações, para que se possa definir da possibilidade do</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Abastecimento de Água ser feito através da tomada no Sistema existente e</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os Esgotamentos Sanitários afluírem para rede coletora pública ou então</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haver necessidade de Sistemas independentes dos existentes.</w:t>
      </w:r>
    </w:p>
    <w:p w14:paraId="34D23069" w14:textId="77777777" w:rsidR="00C626DD" w:rsidRDefault="00C626DD"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B03D64C" w14:textId="5A46F451" w:rsidR="00C626DD" w:rsidRPr="00587556" w:rsidRDefault="00C626DD"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587556">
        <w:rPr>
          <w:rFonts w:ascii="Times New Roman" w:hAnsi="Times New Roman" w:cs="Times New Roman"/>
          <w:strike/>
          <w:color w:val="000000"/>
          <w:sz w:val="24"/>
          <w:szCs w:val="24"/>
        </w:rPr>
        <w:t>Art. 13. Os loteadores ao encaminharem os projetos das Redes de Águas e Esgoto dos Loteamentos, deverão encaminhar à Secretaria de Meio Ambiente do Município – SAMA, e ainda ao Departamento de Engenharia da Secretária de Cidades, informações como: número de lotes, localização da área em planta-</w:t>
      </w:r>
      <w:proofErr w:type="spellStart"/>
      <w:r w:rsidRPr="00587556">
        <w:rPr>
          <w:rFonts w:ascii="Times New Roman" w:hAnsi="Times New Roman" w:cs="Times New Roman"/>
          <w:strike/>
          <w:color w:val="000000"/>
          <w:sz w:val="24"/>
          <w:szCs w:val="24"/>
        </w:rPr>
        <w:t>altimétrica</w:t>
      </w:r>
      <w:proofErr w:type="spellEnd"/>
      <w:r w:rsidRPr="00587556">
        <w:rPr>
          <w:rFonts w:ascii="Times New Roman" w:hAnsi="Times New Roman" w:cs="Times New Roman"/>
          <w:strike/>
          <w:color w:val="000000"/>
          <w:sz w:val="24"/>
          <w:szCs w:val="24"/>
        </w:rPr>
        <w:t xml:space="preserve"> que contenha também parte do atual perímetro urbano da cidade. </w:t>
      </w:r>
      <w:r w:rsidRPr="00587556">
        <w:rPr>
          <w:rFonts w:ascii="Times New Roman" w:hAnsi="Times New Roman" w:cs="Times New Roman"/>
          <w:strike/>
          <w:color w:val="0000FF"/>
          <w:sz w:val="24"/>
          <w:szCs w:val="24"/>
        </w:rPr>
        <w:t>(Redação dada pela Lei nº 3084/2020)</w:t>
      </w:r>
    </w:p>
    <w:p w14:paraId="07B1F964" w14:textId="27049F7A" w:rsidR="00DA3FCE"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766D9D8" w14:textId="3B4D1008" w:rsidR="00587556" w:rsidRDefault="00587556" w:rsidP="0058755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587556">
        <w:rPr>
          <w:rFonts w:ascii="Times New Roman" w:hAnsi="Times New Roman" w:cs="Times New Roman"/>
          <w:color w:val="000000"/>
          <w:sz w:val="24"/>
          <w:szCs w:val="24"/>
        </w:rPr>
        <w:t>Art. 13. Os loteadores ao encaminharem os projetos das Redes de Águas e Esgoto dos Loteamentos à Secretaria da Cidade – SEMCID, deverão conter informações como: número de lotes, localização da área em planta-altimetria que contenha também parte do atual perímetro urbano da cidade.</w:t>
      </w:r>
      <w:r>
        <w:rPr>
          <w:rFonts w:ascii="Times New Roman" w:hAnsi="Times New Roman" w:cs="Times New Roman"/>
          <w:color w:val="000000"/>
          <w:sz w:val="24"/>
          <w:szCs w:val="24"/>
        </w:rPr>
        <w:t xml:space="preserve"> </w:t>
      </w:r>
      <w:r w:rsidRPr="00587556">
        <w:rPr>
          <w:rFonts w:ascii="Times New Roman" w:hAnsi="Times New Roman" w:cs="Times New Roman"/>
          <w:color w:val="0000FF"/>
          <w:sz w:val="24"/>
          <w:szCs w:val="24"/>
        </w:rPr>
        <w:t>(Redação dada pela Lei nº</w:t>
      </w:r>
      <w:r>
        <w:rPr>
          <w:rFonts w:ascii="Times New Roman" w:hAnsi="Times New Roman" w:cs="Times New Roman"/>
          <w:color w:val="0000FF"/>
          <w:sz w:val="24"/>
          <w:szCs w:val="24"/>
        </w:rPr>
        <w:t xml:space="preserve"> 3147/2021)</w:t>
      </w:r>
      <w:bookmarkStart w:id="0" w:name="_GoBack"/>
      <w:bookmarkEnd w:id="0"/>
    </w:p>
    <w:p w14:paraId="6392D573" w14:textId="77777777" w:rsidR="00587556" w:rsidRPr="009565DC" w:rsidRDefault="00587556"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1B92EFE" w14:textId="28ADAF8F" w:rsidR="00CA1631" w:rsidRDefault="00CA1631"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626DD">
        <w:rPr>
          <w:rFonts w:ascii="Times New Roman" w:hAnsi="Times New Roman" w:cs="Times New Roman"/>
          <w:b/>
          <w:bCs/>
          <w:strike/>
          <w:color w:val="000000"/>
          <w:sz w:val="24"/>
          <w:szCs w:val="24"/>
        </w:rPr>
        <w:t xml:space="preserve">Parágrafo Único - </w:t>
      </w:r>
      <w:r w:rsidRPr="00C626DD">
        <w:rPr>
          <w:rFonts w:ascii="Times New Roman" w:hAnsi="Times New Roman" w:cs="Times New Roman"/>
          <w:strike/>
          <w:color w:val="000000"/>
          <w:sz w:val="24"/>
          <w:szCs w:val="24"/>
        </w:rPr>
        <w:t>Os projetos deverão incluir</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 xml:space="preserve">todas as especificações técnicas exigidas pelo </w:t>
      </w:r>
      <w:r w:rsidRPr="00C626DD">
        <w:rPr>
          <w:rFonts w:ascii="Times New Roman" w:hAnsi="Times New Roman" w:cs="Times New Roman"/>
          <w:b/>
          <w:bCs/>
          <w:strike/>
          <w:color w:val="000000"/>
          <w:sz w:val="24"/>
          <w:szCs w:val="24"/>
        </w:rPr>
        <w:t>CONCESSIONÁRIO</w:t>
      </w:r>
      <w:r w:rsidR="00DA3FCE" w:rsidRPr="00C626DD">
        <w:rPr>
          <w:rFonts w:ascii="Times New Roman" w:hAnsi="Times New Roman" w:cs="Times New Roman"/>
          <w:b/>
          <w:bCs/>
          <w:strike/>
          <w:color w:val="000000"/>
          <w:sz w:val="24"/>
          <w:szCs w:val="24"/>
        </w:rPr>
        <w:t xml:space="preserve"> </w:t>
      </w:r>
      <w:r w:rsidRPr="00C626DD">
        <w:rPr>
          <w:rFonts w:ascii="Times New Roman" w:hAnsi="Times New Roman" w:cs="Times New Roman"/>
          <w:strike/>
          <w:color w:val="000000"/>
          <w:sz w:val="24"/>
          <w:szCs w:val="24"/>
        </w:rPr>
        <w:t>através de instruções específicas, bem como aquelas especificadas pela</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Associação Brasileira de Normas Técnicas (ABNT).</w:t>
      </w:r>
    </w:p>
    <w:p w14:paraId="2A34B88C" w14:textId="77777777" w:rsidR="00C626DD" w:rsidRPr="00C626DD" w:rsidRDefault="00C626DD"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84CB2EB" w14:textId="27A77F63" w:rsidR="00DA3FCE" w:rsidRDefault="00C626DD" w:rsidP="00C626DD">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626DD">
        <w:rPr>
          <w:rFonts w:ascii="Times New Roman" w:hAnsi="Times New Roman" w:cs="Times New Roman"/>
          <w:color w:val="000000"/>
          <w:sz w:val="24"/>
          <w:szCs w:val="24"/>
        </w:rPr>
        <w:t>Parágrafo único. Os projetos deverão incluir todas as especificações técnicas exigidas pela Associação Brasileira de Normas Técnicas (ABNT).</w:t>
      </w:r>
      <w:r>
        <w:rPr>
          <w:rFonts w:ascii="Times New Roman" w:hAnsi="Times New Roman" w:cs="Times New Roman"/>
          <w:color w:val="000000"/>
          <w:sz w:val="24"/>
          <w:szCs w:val="24"/>
        </w:rPr>
        <w:t xml:space="preserve"> </w:t>
      </w:r>
      <w:r w:rsidRPr="00C626DD">
        <w:rPr>
          <w:rFonts w:ascii="Times New Roman" w:hAnsi="Times New Roman" w:cs="Times New Roman"/>
          <w:color w:val="0000FF"/>
          <w:sz w:val="24"/>
          <w:szCs w:val="24"/>
        </w:rPr>
        <w:t>(Redação dada pela Lei nº 3084/2020)</w:t>
      </w:r>
    </w:p>
    <w:p w14:paraId="51DE6F71" w14:textId="77777777" w:rsidR="00C626DD" w:rsidRPr="00C626DD" w:rsidRDefault="00C626DD" w:rsidP="00C626DD">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178C9BF" w14:textId="69B5DE50" w:rsidR="00CA1631" w:rsidRPr="00C626DD" w:rsidRDefault="00CA1631"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626DD">
        <w:rPr>
          <w:rFonts w:ascii="Times New Roman" w:hAnsi="Times New Roman" w:cs="Times New Roman"/>
          <w:b/>
          <w:bCs/>
          <w:strike/>
          <w:color w:val="000000"/>
          <w:sz w:val="24"/>
          <w:szCs w:val="24"/>
        </w:rPr>
        <w:t xml:space="preserve">Art. 14 </w:t>
      </w:r>
      <w:r w:rsidRPr="00C626DD">
        <w:rPr>
          <w:rFonts w:ascii="Times New Roman" w:hAnsi="Times New Roman" w:cs="Times New Roman"/>
          <w:strike/>
          <w:color w:val="000000"/>
          <w:sz w:val="24"/>
          <w:szCs w:val="24"/>
        </w:rPr>
        <w:t>- As áreas, instalações e equipamentos</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destinados aos Sistemas públicos de Abastecimento de Água e coleta de</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esgotos a que se refere este capítulo, serão cedidos e incorporados, sem</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ônus, mediante instrumento competente, ao patrimônio do</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b/>
          <w:bCs/>
          <w:strike/>
          <w:color w:val="000000"/>
          <w:sz w:val="24"/>
          <w:szCs w:val="24"/>
        </w:rPr>
        <w:t>CONCESSIONÁRIO</w:t>
      </w:r>
      <w:r w:rsidRPr="00C626DD">
        <w:rPr>
          <w:rFonts w:ascii="Times New Roman" w:hAnsi="Times New Roman" w:cs="Times New Roman"/>
          <w:strike/>
          <w:color w:val="000000"/>
          <w:sz w:val="24"/>
          <w:szCs w:val="24"/>
        </w:rPr>
        <w:t>.</w:t>
      </w:r>
      <w:r w:rsidR="00C626DD">
        <w:rPr>
          <w:rFonts w:ascii="Times New Roman" w:hAnsi="Times New Roman" w:cs="Times New Roman"/>
          <w:strike/>
          <w:color w:val="000000"/>
          <w:sz w:val="24"/>
          <w:szCs w:val="24"/>
        </w:rPr>
        <w:t xml:space="preserve"> </w:t>
      </w:r>
      <w:r w:rsidR="00C626DD" w:rsidRPr="00C626DD">
        <w:rPr>
          <w:rFonts w:ascii="Times New Roman" w:hAnsi="Times New Roman" w:cs="Times New Roman"/>
          <w:color w:val="FF0000"/>
          <w:sz w:val="24"/>
          <w:szCs w:val="24"/>
        </w:rPr>
        <w:t>(Revogado pela Lei nº 3084/2020)</w:t>
      </w:r>
    </w:p>
    <w:p w14:paraId="51E07F33"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C7CA71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VI</w:t>
      </w:r>
    </w:p>
    <w:p w14:paraId="4521DAF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DAS INSTALAÇÕES PREDIAIS</w:t>
      </w:r>
    </w:p>
    <w:p w14:paraId="3EDB155F"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75CFA1D8"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15 - </w:t>
      </w:r>
      <w:r w:rsidRPr="009565DC">
        <w:rPr>
          <w:rFonts w:ascii="Times New Roman" w:hAnsi="Times New Roman" w:cs="Times New Roman"/>
          <w:color w:val="000000"/>
          <w:sz w:val="24"/>
          <w:szCs w:val="24"/>
        </w:rPr>
        <w:t>As instalações prediais de Água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esgotos serão executadas e mantidas às expensas do usuário, com emprego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de materiais e processos aceitos pela </w:t>
      </w:r>
      <w:r w:rsidRPr="009565DC">
        <w:rPr>
          <w:rFonts w:ascii="Times New Roman" w:hAnsi="Times New Roman" w:cs="Times New Roman"/>
          <w:b/>
          <w:bCs/>
          <w:color w:val="000000"/>
          <w:sz w:val="24"/>
          <w:szCs w:val="24"/>
        </w:rPr>
        <w:t>CONCESSIONÁRIA</w:t>
      </w:r>
      <w:r w:rsidRPr="009565DC">
        <w:rPr>
          <w:rFonts w:ascii="Times New Roman" w:hAnsi="Times New Roman" w:cs="Times New Roman"/>
          <w:color w:val="000000"/>
          <w:sz w:val="24"/>
          <w:szCs w:val="24"/>
        </w:rPr>
        <w:t>.</w:t>
      </w:r>
    </w:p>
    <w:p w14:paraId="3980CE7C"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D7E3DF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16 - </w:t>
      </w:r>
      <w:r w:rsidRPr="009565DC">
        <w:rPr>
          <w:rFonts w:ascii="Times New Roman" w:hAnsi="Times New Roman" w:cs="Times New Roman"/>
          <w:color w:val="000000"/>
          <w:sz w:val="24"/>
          <w:szCs w:val="24"/>
        </w:rPr>
        <w:t xml:space="preserve">A </w:t>
      </w:r>
      <w:r w:rsidRPr="009565DC">
        <w:rPr>
          <w:rFonts w:ascii="Times New Roman" w:hAnsi="Times New Roman" w:cs="Times New Roman"/>
          <w:b/>
          <w:bCs/>
          <w:color w:val="000000"/>
          <w:sz w:val="24"/>
          <w:szCs w:val="24"/>
        </w:rPr>
        <w:t xml:space="preserve">CONCESSIONÁRIA </w:t>
      </w:r>
      <w:r w:rsidRPr="009565DC">
        <w:rPr>
          <w:rFonts w:ascii="Times New Roman" w:hAnsi="Times New Roman" w:cs="Times New Roman"/>
          <w:color w:val="000000"/>
          <w:sz w:val="24"/>
          <w:szCs w:val="24"/>
        </w:rPr>
        <w:t>se reserva 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direito de inspecionar as instalações prediais de Água e esgotos, antes de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efetuar a ligação dos respectivo Serviços e, posteriormente, a qualquer</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tempo.</w:t>
      </w:r>
    </w:p>
    <w:p w14:paraId="0F1D160A"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9E32C2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w:t>
      </w:r>
      <w:r w:rsidRPr="009565DC">
        <w:rPr>
          <w:rFonts w:ascii="Times New Roman" w:hAnsi="Times New Roman" w:cs="Times New Roman"/>
          <w:color w:val="000000"/>
          <w:sz w:val="24"/>
          <w:szCs w:val="24"/>
        </w:rPr>
        <w:t>- O usuário é obrigado 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reparar ou substituir, dentro do prazo que lhe for fixado na respectiva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notificação da </w:t>
      </w:r>
      <w:r w:rsidRPr="009565DC">
        <w:rPr>
          <w:rFonts w:ascii="Times New Roman" w:hAnsi="Times New Roman" w:cs="Times New Roman"/>
          <w:b/>
          <w:bCs/>
          <w:color w:val="000000"/>
          <w:sz w:val="24"/>
          <w:szCs w:val="24"/>
        </w:rPr>
        <w:t>CONCESSIONÁRIA</w:t>
      </w:r>
      <w:r w:rsidRPr="009565DC">
        <w:rPr>
          <w:rFonts w:ascii="Times New Roman" w:hAnsi="Times New Roman" w:cs="Times New Roman"/>
          <w:color w:val="000000"/>
          <w:sz w:val="24"/>
          <w:szCs w:val="24"/>
        </w:rPr>
        <w:t>, a canalização ou aparelhos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hidráulicos-Sanitários que se constatem defeituosos, possibilitando 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desperdício ou a poluição da Água, ou a criação de quaisquer condições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indesejáveis sob o ponto de vista Sanitário.</w:t>
      </w:r>
    </w:p>
    <w:p w14:paraId="4B221961"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6347B1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Art.17 - </w:t>
      </w:r>
      <w:r w:rsidRPr="009565DC">
        <w:rPr>
          <w:rFonts w:ascii="Times New Roman" w:hAnsi="Times New Roman" w:cs="Times New Roman"/>
          <w:color w:val="000000"/>
          <w:sz w:val="24"/>
          <w:szCs w:val="24"/>
        </w:rPr>
        <w:t>Nas instalações prediais, será permitida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a </w:t>
      </w:r>
      <w:proofErr w:type="spellStart"/>
      <w:proofErr w:type="gramStart"/>
      <w:r w:rsidRPr="009565DC">
        <w:rPr>
          <w:rFonts w:ascii="Times New Roman" w:hAnsi="Times New Roman" w:cs="Times New Roman"/>
          <w:color w:val="000000"/>
          <w:sz w:val="24"/>
          <w:szCs w:val="24"/>
        </w:rPr>
        <w:t>inter</w:t>
      </w:r>
      <w:proofErr w:type="spellEnd"/>
      <w:r w:rsidRPr="009565DC">
        <w:rPr>
          <w:rFonts w:ascii="Times New Roman" w:hAnsi="Times New Roman" w:cs="Times New Roman"/>
          <w:color w:val="000000"/>
          <w:sz w:val="24"/>
          <w:szCs w:val="24"/>
        </w:rPr>
        <w:t xml:space="preserve"> conexão</w:t>
      </w:r>
      <w:proofErr w:type="gramEnd"/>
      <w:r w:rsidRPr="009565DC">
        <w:rPr>
          <w:rFonts w:ascii="Times New Roman" w:hAnsi="Times New Roman" w:cs="Times New Roman"/>
          <w:color w:val="000000"/>
          <w:sz w:val="24"/>
          <w:szCs w:val="24"/>
        </w:rPr>
        <w:t xml:space="preserve"> com outras canalizações de água, cujo abastecimento não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provenha do Sistema Público, obrigando o proprietário do imóvel 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canalização de água do Sistema Público, mesmo que ele possua seu próprio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Sistema de Abastecimento.</w:t>
      </w:r>
    </w:p>
    <w:p w14:paraId="566263C3"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79A245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18 - </w:t>
      </w:r>
      <w:r w:rsidRPr="009565DC">
        <w:rPr>
          <w:rFonts w:ascii="Times New Roman" w:hAnsi="Times New Roman" w:cs="Times New Roman"/>
          <w:color w:val="000000"/>
          <w:sz w:val="24"/>
          <w:szCs w:val="24"/>
        </w:rPr>
        <w:t>É vedada a introdução de Águas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pluviais na canalização de esgoto, ou qualquer outra interconexão entre 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Sistemas Sanitários e pluvial.</w:t>
      </w:r>
    </w:p>
    <w:p w14:paraId="0F717BD9"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FA8DD9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19 - </w:t>
      </w:r>
      <w:r w:rsidRPr="009565DC">
        <w:rPr>
          <w:rFonts w:ascii="Times New Roman" w:hAnsi="Times New Roman" w:cs="Times New Roman"/>
          <w:color w:val="000000"/>
          <w:sz w:val="24"/>
          <w:szCs w:val="24"/>
        </w:rPr>
        <w:t>É proibida qualquer extensão da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instalação predial para servir outra economia localizada em prédio distinto,</w:t>
      </w:r>
      <w:r w:rsidR="00DA3FCE" w:rsidRPr="009565DC">
        <w:rPr>
          <w:rFonts w:ascii="Times New Roman" w:hAnsi="Times New Roman" w:cs="Times New Roman"/>
          <w:color w:val="000000"/>
          <w:sz w:val="24"/>
          <w:szCs w:val="24"/>
        </w:rPr>
        <w:t xml:space="preserve"> a</w:t>
      </w:r>
      <w:r w:rsidRPr="009565DC">
        <w:rPr>
          <w:rFonts w:ascii="Times New Roman" w:hAnsi="Times New Roman" w:cs="Times New Roman"/>
          <w:color w:val="000000"/>
          <w:sz w:val="24"/>
          <w:szCs w:val="24"/>
        </w:rPr>
        <w:t>inda que localizada no mesmo terreno e/ ou</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pertencente ao mesmo proprietário, com exceção aos casos expressamente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autorizados pelo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5C48E42F"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7366B71D"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20 - </w:t>
      </w:r>
      <w:r w:rsidRPr="009565DC">
        <w:rPr>
          <w:rFonts w:ascii="Times New Roman" w:hAnsi="Times New Roman" w:cs="Times New Roman"/>
          <w:color w:val="000000"/>
          <w:sz w:val="24"/>
          <w:szCs w:val="24"/>
        </w:rPr>
        <w:t>É vedado o emprego de qualquer</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dispositivo que provoque sucção do ramal predial de Água.</w:t>
      </w:r>
    </w:p>
    <w:p w14:paraId="468BBDC9"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9FC915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21 - </w:t>
      </w:r>
      <w:r w:rsidRPr="009565DC">
        <w:rPr>
          <w:rFonts w:ascii="Times New Roman" w:hAnsi="Times New Roman" w:cs="Times New Roman"/>
          <w:color w:val="000000"/>
          <w:sz w:val="24"/>
          <w:szCs w:val="24"/>
        </w:rPr>
        <w:t>É obrigatória a construção de caixas de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gordura sifonada na instalação predial de esgoto, para as Águas servidas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provenientes de cozinha e tanque.</w:t>
      </w:r>
    </w:p>
    <w:p w14:paraId="6961E30B"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B500EC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22 </w:t>
      </w:r>
      <w:r w:rsidRPr="009565DC">
        <w:rPr>
          <w:rFonts w:ascii="Times New Roman" w:hAnsi="Times New Roman" w:cs="Times New Roman"/>
          <w:color w:val="000000"/>
          <w:sz w:val="24"/>
          <w:szCs w:val="24"/>
        </w:rPr>
        <w:t>- As instalações de Esgotamento de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piscinas não poderão </w:t>
      </w:r>
      <w:r w:rsidR="00DA3FCE" w:rsidRPr="009565DC">
        <w:rPr>
          <w:rFonts w:ascii="Times New Roman" w:hAnsi="Times New Roman" w:cs="Times New Roman"/>
          <w:color w:val="000000"/>
          <w:sz w:val="24"/>
          <w:szCs w:val="24"/>
        </w:rPr>
        <w:t>t</w:t>
      </w:r>
      <w:r w:rsidRPr="009565DC">
        <w:rPr>
          <w:rFonts w:ascii="Times New Roman" w:hAnsi="Times New Roman" w:cs="Times New Roman"/>
          <w:color w:val="000000"/>
          <w:sz w:val="24"/>
          <w:szCs w:val="24"/>
        </w:rPr>
        <w:t>er conexão com a rede de esgotos Sanitários.</w:t>
      </w:r>
    </w:p>
    <w:p w14:paraId="79551807"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087B60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23 - </w:t>
      </w:r>
      <w:r w:rsidRPr="009565DC">
        <w:rPr>
          <w:rFonts w:ascii="Times New Roman" w:hAnsi="Times New Roman" w:cs="Times New Roman"/>
          <w:color w:val="000000"/>
          <w:sz w:val="24"/>
          <w:szCs w:val="24"/>
        </w:rPr>
        <w:t>Nas ruas ainda desprovidas de rede de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esgoto, os prédios deverão </w:t>
      </w:r>
      <w:r w:rsidR="00DA3FCE" w:rsidRPr="009565DC">
        <w:rPr>
          <w:rFonts w:ascii="Times New Roman" w:hAnsi="Times New Roman" w:cs="Times New Roman"/>
          <w:color w:val="000000"/>
          <w:sz w:val="24"/>
          <w:szCs w:val="24"/>
        </w:rPr>
        <w:t>t</w:t>
      </w:r>
      <w:r w:rsidRPr="009565DC">
        <w:rPr>
          <w:rFonts w:ascii="Times New Roman" w:hAnsi="Times New Roman" w:cs="Times New Roman"/>
          <w:color w:val="000000"/>
          <w:sz w:val="24"/>
          <w:szCs w:val="24"/>
        </w:rPr>
        <w:t>er dispositivo de destino adequado de esgoto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Sanitário, que deverá ser construído, mantido e operado pelo proprietário.</w:t>
      </w:r>
    </w:p>
    <w:p w14:paraId="01603E7C"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449D723" w14:textId="77777777" w:rsidR="00CA1631"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24 - </w:t>
      </w:r>
      <w:r w:rsidRPr="009565DC">
        <w:rPr>
          <w:rFonts w:ascii="Times New Roman" w:hAnsi="Times New Roman" w:cs="Times New Roman"/>
          <w:color w:val="000000"/>
          <w:sz w:val="24"/>
          <w:szCs w:val="24"/>
        </w:rPr>
        <w:t>O Esgotamento Sanitário de prédios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situados abaixo do nível da rua poderá ser feito mecanicamente para 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coletor da rua situada em frente ao prédio, ou através de terrenos vizinhos,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desde que os proprietários o permitam, através de documento hábil, para 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coletor de cota mais baixa.</w:t>
      </w:r>
    </w:p>
    <w:p w14:paraId="7FCF4D7A" w14:textId="77777777" w:rsidR="009565DC" w:rsidRPr="009565DC" w:rsidRDefault="009565DC"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EDC3EF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VII</w:t>
      </w:r>
    </w:p>
    <w:p w14:paraId="7268C7D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SEÇÃO I</w:t>
      </w:r>
    </w:p>
    <w:p w14:paraId="38C6BCA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DAS LIGAÇÕES PERMANENTES E DOS</w:t>
      </w:r>
    </w:p>
    <w:p w14:paraId="3B40F63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RAMAIS PREDIAIS DE ÁGUA E ESGOTO</w:t>
      </w:r>
    </w:p>
    <w:p w14:paraId="46326CC1"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1782FA9D"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25 - </w:t>
      </w:r>
      <w:r w:rsidRPr="009565DC">
        <w:rPr>
          <w:rFonts w:ascii="Times New Roman" w:hAnsi="Times New Roman" w:cs="Times New Roman"/>
          <w:color w:val="000000"/>
          <w:sz w:val="24"/>
          <w:szCs w:val="24"/>
        </w:rPr>
        <w:t>As ligações de Água e esgoto, serão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concedidas mediante requerimento do interessado, quando satisfeitas as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exigência</w:t>
      </w:r>
      <w:r w:rsidR="00DA3FCE" w:rsidRPr="009565DC">
        <w:rPr>
          <w:rFonts w:ascii="Times New Roman" w:hAnsi="Times New Roman" w:cs="Times New Roman"/>
          <w:color w:val="000000"/>
          <w:sz w:val="24"/>
          <w:szCs w:val="24"/>
        </w:rPr>
        <w:t>s</w:t>
      </w:r>
      <w:r w:rsidRPr="009565DC">
        <w:rPr>
          <w:rFonts w:ascii="Times New Roman" w:hAnsi="Times New Roman" w:cs="Times New Roman"/>
          <w:color w:val="000000"/>
          <w:sz w:val="24"/>
          <w:szCs w:val="24"/>
        </w:rPr>
        <w:t xml:space="preserve"> estabelecidas em normas e instruções regulamentares do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16D50BFD"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639B02C" w14:textId="77777777" w:rsidR="00CA1631" w:rsidRPr="00B66AA3" w:rsidRDefault="00CA1631"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B66AA3">
        <w:rPr>
          <w:rFonts w:ascii="Times New Roman" w:hAnsi="Times New Roman" w:cs="Times New Roman"/>
          <w:b/>
          <w:bCs/>
          <w:strike/>
          <w:color w:val="000000"/>
          <w:sz w:val="24"/>
          <w:szCs w:val="24"/>
        </w:rPr>
        <w:t xml:space="preserve">Parágrafo 1º </w:t>
      </w:r>
      <w:r w:rsidRPr="00B66AA3">
        <w:rPr>
          <w:rFonts w:ascii="Times New Roman" w:hAnsi="Times New Roman" w:cs="Times New Roman"/>
          <w:strike/>
          <w:color w:val="000000"/>
          <w:sz w:val="24"/>
          <w:szCs w:val="24"/>
        </w:rPr>
        <w:t>- Serão requeridos individualmente</w:t>
      </w:r>
      <w:r w:rsidR="00DA3FCE" w:rsidRPr="00B66AA3">
        <w:rPr>
          <w:rFonts w:ascii="Times New Roman" w:hAnsi="Times New Roman" w:cs="Times New Roman"/>
          <w:strike/>
          <w:color w:val="000000"/>
          <w:sz w:val="24"/>
          <w:szCs w:val="24"/>
        </w:rPr>
        <w:t xml:space="preserve"> </w:t>
      </w:r>
      <w:r w:rsidRPr="00B66AA3">
        <w:rPr>
          <w:rFonts w:ascii="Times New Roman" w:hAnsi="Times New Roman" w:cs="Times New Roman"/>
          <w:strike/>
          <w:color w:val="000000"/>
          <w:sz w:val="24"/>
          <w:szCs w:val="24"/>
        </w:rPr>
        <w:t>as ligações de Água e esgoto.</w:t>
      </w:r>
    </w:p>
    <w:p w14:paraId="6E28317E" w14:textId="6AC05991" w:rsidR="00DA3FCE"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039077C" w14:textId="76275E9D" w:rsidR="00B66AA3" w:rsidRPr="00B66AA3" w:rsidRDefault="00B66AA3" w:rsidP="00CA1631">
      <w:pPr>
        <w:autoSpaceDE w:val="0"/>
        <w:autoSpaceDN w:val="0"/>
        <w:adjustRightInd w:val="0"/>
        <w:spacing w:after="0" w:line="240" w:lineRule="auto"/>
        <w:ind w:firstLine="1418"/>
        <w:jc w:val="both"/>
        <w:rPr>
          <w:rFonts w:ascii="Times New Roman" w:eastAsia="Times New Roman" w:hAnsi="Times New Roman" w:cs="Times New Roman"/>
          <w:sz w:val="24"/>
          <w:szCs w:val="24"/>
          <w:lang w:eastAsia="pt-BR"/>
        </w:rPr>
      </w:pPr>
      <w:r w:rsidRPr="00B66AA3">
        <w:rPr>
          <w:rFonts w:ascii="Times New Roman" w:eastAsia="Times New Roman" w:hAnsi="Times New Roman" w:cs="Times New Roman"/>
          <w:sz w:val="24"/>
          <w:szCs w:val="24"/>
          <w:lang w:eastAsia="pt-BR"/>
        </w:rPr>
        <w:t>Parágrafo 1º - Serão requeridas individualmente as ligações de água e esgoto, ficando estabelecido o prazo de até 03(três) dias úteis para a concessionária atender ao pedido de ligação nova, sendo que caso o prazo não seja cumprido, o solicitante terá autorização para realizar a imediata instalação provisória para captação de água</w:t>
      </w:r>
      <w:r>
        <w:rPr>
          <w:rFonts w:ascii="Times New Roman" w:eastAsia="Times New Roman" w:hAnsi="Times New Roman" w:cs="Times New Roman"/>
          <w:sz w:val="24"/>
          <w:szCs w:val="24"/>
          <w:lang w:eastAsia="pt-BR"/>
        </w:rPr>
        <w:t xml:space="preserve">. </w:t>
      </w:r>
      <w:r w:rsidRPr="00B66AA3">
        <w:rPr>
          <w:rFonts w:ascii="Times New Roman" w:eastAsia="Times New Roman" w:hAnsi="Times New Roman" w:cs="Times New Roman"/>
          <w:color w:val="0000FF"/>
          <w:sz w:val="24"/>
          <w:szCs w:val="24"/>
          <w:lang w:eastAsia="pt-BR"/>
        </w:rPr>
        <w:t>(Redação dada pela Lei nº 3062/2020)</w:t>
      </w:r>
    </w:p>
    <w:p w14:paraId="4CC7FC07" w14:textId="77777777" w:rsidR="00B66AA3" w:rsidRPr="009565DC" w:rsidRDefault="00B66AA3"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6FFA0B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2º </w:t>
      </w:r>
      <w:r w:rsidRPr="009565DC">
        <w:rPr>
          <w:rFonts w:ascii="Times New Roman" w:hAnsi="Times New Roman" w:cs="Times New Roman"/>
          <w:color w:val="000000"/>
          <w:sz w:val="24"/>
          <w:szCs w:val="24"/>
        </w:rPr>
        <w:t>- As ligações de Água e esgoto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estão sujeitas ao pagamento pelos requerentes dos respectivos Serviços.</w:t>
      </w:r>
    </w:p>
    <w:p w14:paraId="67C65723"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F09C9C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3º - </w:t>
      </w:r>
      <w:r w:rsidRPr="009565DC">
        <w:rPr>
          <w:rFonts w:ascii="Times New Roman" w:hAnsi="Times New Roman" w:cs="Times New Roman"/>
          <w:color w:val="000000"/>
          <w:sz w:val="24"/>
          <w:szCs w:val="24"/>
        </w:rPr>
        <w:t>Independentemente da restituição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ao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dos valores referentes à mão de obra e material, 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Concessão do serviço de Água, obriga o usuário, ao pagamento de uma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taxa de ligação de Água de acordo com o diâmetro da ligação, cujos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valores estão relacionados em Anexo.</w:t>
      </w:r>
    </w:p>
    <w:p w14:paraId="758FD9D8"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AA536E5" w14:textId="011E94CF" w:rsidR="00CA1631" w:rsidRDefault="00CA1631" w:rsidP="00CA1631">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626DD">
        <w:rPr>
          <w:rFonts w:ascii="Times New Roman" w:hAnsi="Times New Roman" w:cs="Times New Roman"/>
          <w:b/>
          <w:bCs/>
          <w:strike/>
          <w:color w:val="000000"/>
          <w:sz w:val="24"/>
          <w:szCs w:val="24"/>
        </w:rPr>
        <w:t xml:space="preserve">Art. 26 - </w:t>
      </w:r>
      <w:r w:rsidRPr="00C626DD">
        <w:rPr>
          <w:rFonts w:ascii="Times New Roman" w:hAnsi="Times New Roman" w:cs="Times New Roman"/>
          <w:strike/>
          <w:color w:val="000000"/>
          <w:sz w:val="24"/>
          <w:szCs w:val="24"/>
        </w:rPr>
        <w:t>O Abastecimento de Água predial</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deverá ser feito sempre que possível, por um só ramal, derivado do</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strike/>
          <w:color w:val="000000"/>
          <w:sz w:val="24"/>
          <w:szCs w:val="24"/>
        </w:rPr>
        <w:t>distribuidor existente na testada do imóvel, o qual será dimensionado pela</w:t>
      </w:r>
      <w:r w:rsidR="00DA3FCE" w:rsidRPr="00C626DD">
        <w:rPr>
          <w:rFonts w:ascii="Times New Roman" w:hAnsi="Times New Roman" w:cs="Times New Roman"/>
          <w:strike/>
          <w:color w:val="000000"/>
          <w:sz w:val="24"/>
          <w:szCs w:val="24"/>
        </w:rPr>
        <w:t xml:space="preserve"> </w:t>
      </w:r>
      <w:r w:rsidRPr="00C626DD">
        <w:rPr>
          <w:rFonts w:ascii="Times New Roman" w:hAnsi="Times New Roman" w:cs="Times New Roman"/>
          <w:b/>
          <w:bCs/>
          <w:strike/>
          <w:color w:val="000000"/>
          <w:sz w:val="24"/>
          <w:szCs w:val="24"/>
        </w:rPr>
        <w:t xml:space="preserve">CONCESSIONÁRIA </w:t>
      </w:r>
      <w:r w:rsidRPr="00C626DD">
        <w:rPr>
          <w:rFonts w:ascii="Times New Roman" w:hAnsi="Times New Roman" w:cs="Times New Roman"/>
          <w:strike/>
          <w:color w:val="000000"/>
          <w:sz w:val="24"/>
          <w:szCs w:val="24"/>
        </w:rPr>
        <w:t>de modo a assegurar o suprimento satisfatório deste.</w:t>
      </w:r>
    </w:p>
    <w:p w14:paraId="0D3F7257" w14:textId="7399FF8D" w:rsidR="00C626DD" w:rsidRPr="00C626DD" w:rsidRDefault="00C626DD"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626DD">
        <w:rPr>
          <w:rFonts w:ascii="Times New Roman" w:hAnsi="Times New Roman" w:cs="Times New Roman"/>
          <w:color w:val="000000"/>
          <w:sz w:val="24"/>
          <w:szCs w:val="24"/>
        </w:rPr>
        <w:t>Parágrafo 2º As unidades prediais componentes de um mesmo edifício poderão ser abastecidas por ramais independentes, conforme necessidade e solicitação do usuário.</w:t>
      </w:r>
      <w:r>
        <w:rPr>
          <w:rFonts w:ascii="Times New Roman" w:hAnsi="Times New Roman" w:cs="Times New Roman"/>
          <w:color w:val="000000"/>
          <w:sz w:val="24"/>
          <w:szCs w:val="24"/>
        </w:rPr>
        <w:t xml:space="preserve"> </w:t>
      </w:r>
      <w:r w:rsidRPr="00C626DD">
        <w:rPr>
          <w:rFonts w:ascii="Times New Roman" w:hAnsi="Times New Roman" w:cs="Times New Roman"/>
          <w:color w:val="0000FF"/>
          <w:sz w:val="24"/>
          <w:szCs w:val="24"/>
        </w:rPr>
        <w:t>(Redação dada pela Lei nº 3084/2020)</w:t>
      </w:r>
    </w:p>
    <w:p w14:paraId="1F37B9BF"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7DDA3F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1º </w:t>
      </w:r>
      <w:r w:rsidRPr="009565DC">
        <w:rPr>
          <w:rFonts w:ascii="Times New Roman" w:hAnsi="Times New Roman" w:cs="Times New Roman"/>
          <w:color w:val="000000"/>
          <w:sz w:val="24"/>
          <w:szCs w:val="24"/>
        </w:rPr>
        <w:t>- Em casos especiais, a critério da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CONCESSIONÁRIA</w:t>
      </w:r>
      <w:r w:rsidRPr="009565DC">
        <w:rPr>
          <w:rFonts w:ascii="Times New Roman" w:hAnsi="Times New Roman" w:cs="Times New Roman"/>
          <w:color w:val="000000"/>
          <w:sz w:val="24"/>
          <w:szCs w:val="24"/>
        </w:rPr>
        <w:t>, o ramal predial poderá ser derivado do distribuidor</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logradouro que não o de testada, ou mesmo de outro ramal predial.</w:t>
      </w:r>
    </w:p>
    <w:p w14:paraId="4CE7EA76"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81A7F6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2º - </w:t>
      </w:r>
      <w:r w:rsidRPr="009565DC">
        <w:rPr>
          <w:rFonts w:ascii="Times New Roman" w:hAnsi="Times New Roman" w:cs="Times New Roman"/>
          <w:color w:val="000000"/>
          <w:sz w:val="24"/>
          <w:szCs w:val="24"/>
        </w:rPr>
        <w:t>As unidades prediais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componentes de um mesmo edifício poderão ser abastecidas por ramais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independentes a critério da </w:t>
      </w:r>
      <w:r w:rsidRPr="009565DC">
        <w:rPr>
          <w:rFonts w:ascii="Times New Roman" w:hAnsi="Times New Roman" w:cs="Times New Roman"/>
          <w:b/>
          <w:bCs/>
          <w:color w:val="000000"/>
          <w:sz w:val="24"/>
          <w:szCs w:val="24"/>
        </w:rPr>
        <w:t>CONCESSIONÁRIA</w:t>
      </w:r>
      <w:r w:rsidRPr="009565DC">
        <w:rPr>
          <w:rFonts w:ascii="Times New Roman" w:hAnsi="Times New Roman" w:cs="Times New Roman"/>
          <w:color w:val="000000"/>
          <w:sz w:val="24"/>
          <w:szCs w:val="24"/>
        </w:rPr>
        <w:t>.</w:t>
      </w:r>
    </w:p>
    <w:p w14:paraId="2B9606F5"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595A09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3º - </w:t>
      </w:r>
      <w:r w:rsidRPr="009565DC">
        <w:rPr>
          <w:rFonts w:ascii="Times New Roman" w:hAnsi="Times New Roman" w:cs="Times New Roman"/>
          <w:color w:val="000000"/>
          <w:sz w:val="24"/>
          <w:szCs w:val="24"/>
        </w:rPr>
        <w:t>Aplicam-se aos esgotos, no que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 refere ao coletor predial e ao coletor público, as disposições previstas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neste artigo.</w:t>
      </w:r>
    </w:p>
    <w:p w14:paraId="483DEA63"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A55C0A5"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27 - </w:t>
      </w:r>
      <w:r w:rsidRPr="009565DC">
        <w:rPr>
          <w:rFonts w:ascii="Times New Roman" w:hAnsi="Times New Roman" w:cs="Times New Roman"/>
          <w:color w:val="000000"/>
          <w:sz w:val="24"/>
          <w:szCs w:val="24"/>
        </w:rPr>
        <w:t>O ramal e o coletor predial serão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instalados e ligados às respectivas redes públicas pela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 xml:space="preserve">CONCESSIONÁRIA </w:t>
      </w:r>
      <w:r w:rsidRPr="009565DC">
        <w:rPr>
          <w:rFonts w:ascii="Times New Roman" w:hAnsi="Times New Roman" w:cs="Times New Roman"/>
          <w:color w:val="000000"/>
          <w:sz w:val="24"/>
          <w:szCs w:val="24"/>
        </w:rPr>
        <w:t>e são de propriedade da mesma, à qual compete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também sua manutenção.</w:t>
      </w:r>
    </w:p>
    <w:p w14:paraId="16CC23E7"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308A23F8"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1º - </w:t>
      </w:r>
      <w:r w:rsidRPr="009565DC">
        <w:rPr>
          <w:rFonts w:ascii="Times New Roman" w:hAnsi="Times New Roman" w:cs="Times New Roman"/>
          <w:color w:val="000000"/>
          <w:sz w:val="24"/>
          <w:szCs w:val="24"/>
        </w:rPr>
        <w:t>O reparo de dano causado por</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terceiros em ramal predial, será feito às expensas de quem lhe deu causa.</w:t>
      </w:r>
    </w:p>
    <w:p w14:paraId="3E92ACC6"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BFAECF1" w14:textId="77777777" w:rsidR="00DA3FCE"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2º - </w:t>
      </w:r>
      <w:r w:rsidRPr="009565DC">
        <w:rPr>
          <w:rFonts w:ascii="Times New Roman" w:hAnsi="Times New Roman" w:cs="Times New Roman"/>
          <w:color w:val="000000"/>
          <w:sz w:val="24"/>
          <w:szCs w:val="24"/>
        </w:rPr>
        <w:t>A substituição ou modificação de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ramal predial requerida pelo usuário, serão executadas às suas expensas</w:t>
      </w:r>
      <w:r w:rsidR="00DA3FCE" w:rsidRPr="009565DC">
        <w:rPr>
          <w:rFonts w:ascii="Times New Roman" w:hAnsi="Times New Roman" w:cs="Times New Roman"/>
          <w:color w:val="000000"/>
          <w:sz w:val="24"/>
          <w:szCs w:val="24"/>
        </w:rPr>
        <w:t xml:space="preserve">. </w:t>
      </w:r>
    </w:p>
    <w:p w14:paraId="04609832"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08BB63F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28 - </w:t>
      </w:r>
      <w:r w:rsidRPr="009565DC">
        <w:rPr>
          <w:rFonts w:ascii="Times New Roman" w:hAnsi="Times New Roman" w:cs="Times New Roman"/>
          <w:color w:val="000000"/>
          <w:sz w:val="24"/>
          <w:szCs w:val="24"/>
        </w:rPr>
        <w:t>É vedado ao usuário qualquer</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intervenção nos ramais prediais de Água e esgoto, ainda que a intervenção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tenha por fim desobstruí-los, reparar qualquer defeito ou melhorar as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condições de Abastecimento ou despejo.</w:t>
      </w:r>
    </w:p>
    <w:p w14:paraId="17F61415"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566D22F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Os danos causados aos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ramais pela intervenção indébita a que se refere este artigo, serão reparados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pela </w:t>
      </w:r>
      <w:r w:rsidRPr="009565DC">
        <w:rPr>
          <w:rFonts w:ascii="Times New Roman" w:hAnsi="Times New Roman" w:cs="Times New Roman"/>
          <w:b/>
          <w:bCs/>
          <w:color w:val="000000"/>
          <w:sz w:val="24"/>
          <w:szCs w:val="24"/>
        </w:rPr>
        <w:t>CONCESSIONÁRIA</w:t>
      </w:r>
      <w:r w:rsidRPr="009565DC">
        <w:rPr>
          <w:rFonts w:ascii="Times New Roman" w:hAnsi="Times New Roman" w:cs="Times New Roman"/>
          <w:color w:val="000000"/>
          <w:sz w:val="24"/>
          <w:szCs w:val="24"/>
        </w:rPr>
        <w:t>, por conta do usuário, sem prejuízo da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penalidade que no caso couber.</w:t>
      </w:r>
    </w:p>
    <w:p w14:paraId="33E29C65"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796998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29 - </w:t>
      </w:r>
      <w:r w:rsidRPr="009565DC">
        <w:rPr>
          <w:rFonts w:ascii="Times New Roman" w:hAnsi="Times New Roman" w:cs="Times New Roman"/>
          <w:color w:val="000000"/>
          <w:sz w:val="24"/>
          <w:szCs w:val="24"/>
        </w:rPr>
        <w:t>Os diâmetros dos ramais prediais serão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determinados pelo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em função das demandas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estimadas e das condições técnicas.</w:t>
      </w:r>
    </w:p>
    <w:p w14:paraId="078D54F2"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4008D8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Os diâmetros mínimos dos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ramais prediais de Água e esgoto, serão respectivamente 20 mm (1/2") 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100 mm (4).</w:t>
      </w:r>
    </w:p>
    <w:p w14:paraId="34421DB4"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77A5BE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30 - </w:t>
      </w:r>
      <w:r w:rsidRPr="009565DC">
        <w:rPr>
          <w:rFonts w:ascii="Times New Roman" w:hAnsi="Times New Roman" w:cs="Times New Roman"/>
          <w:color w:val="000000"/>
          <w:sz w:val="24"/>
          <w:szCs w:val="24"/>
        </w:rPr>
        <w:t>No caso de esgotos, poderá um ramal</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predial atender a dois ou mais prédios, quando houver conveniência de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ordem técnica, a critério do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5C25959F"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8E9DEA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31 </w:t>
      </w:r>
      <w:r w:rsidRPr="009565DC">
        <w:rPr>
          <w:rFonts w:ascii="Times New Roman" w:hAnsi="Times New Roman" w:cs="Times New Roman"/>
          <w:color w:val="000000"/>
          <w:sz w:val="24"/>
          <w:szCs w:val="24"/>
        </w:rPr>
        <w:t>- As fontes próprias de abastecimento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dos prédios que possuem ligação predial de Esgoto, devem possuir medição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Água, cuja apuração de consumo servirá para fins de faturamento 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cobrança do volume de Esgoto.</w:t>
      </w:r>
    </w:p>
    <w:p w14:paraId="2F0EDFF1"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8B1FA6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32 - </w:t>
      </w:r>
      <w:r w:rsidRPr="009565DC">
        <w:rPr>
          <w:rFonts w:ascii="Times New Roman" w:hAnsi="Times New Roman" w:cs="Times New Roman"/>
          <w:color w:val="000000"/>
          <w:sz w:val="24"/>
          <w:szCs w:val="24"/>
        </w:rPr>
        <w:t>A distância máxima permitida para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ligações de esgoto em diagonal é de 15 (quinze) metros, medida na rede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existente, a partir da interseção de perpendicular ao eixo da rede de esgotos.</w:t>
      </w:r>
    </w:p>
    <w:p w14:paraId="0EDFA001"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409F96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33 - </w:t>
      </w:r>
      <w:r w:rsidRPr="009565DC">
        <w:rPr>
          <w:rFonts w:ascii="Times New Roman" w:hAnsi="Times New Roman" w:cs="Times New Roman"/>
          <w:color w:val="000000"/>
          <w:sz w:val="24"/>
          <w:szCs w:val="24"/>
        </w:rPr>
        <w:t>O Esgotamento através de terreno de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outra propriedade, situado em cota inferior, somente poderá ser levado 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efeito, quando houver conveniência técnica do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anuência do proprietário do terreno pelo qual passará a tubulação, obtida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pelo interessado, em documento hábil.</w:t>
      </w:r>
    </w:p>
    <w:p w14:paraId="7DB13F8D"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3DFF65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34 - </w:t>
      </w:r>
      <w:r w:rsidRPr="009565DC">
        <w:rPr>
          <w:rFonts w:ascii="Times New Roman" w:hAnsi="Times New Roman" w:cs="Times New Roman"/>
          <w:color w:val="000000"/>
          <w:sz w:val="24"/>
          <w:szCs w:val="24"/>
        </w:rPr>
        <w:t>É obrigatório para todo prédio, cujo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esgoto é considerado coletável pela rede pública da rua em que est</w:t>
      </w:r>
      <w:r w:rsidR="00DA3FCE" w:rsidRPr="009565DC">
        <w:rPr>
          <w:rFonts w:ascii="Times New Roman" w:hAnsi="Times New Roman" w:cs="Times New Roman"/>
          <w:color w:val="000000"/>
          <w:sz w:val="24"/>
          <w:szCs w:val="24"/>
        </w:rPr>
        <w:t xml:space="preserve">á </w:t>
      </w:r>
      <w:r w:rsidRPr="009565DC">
        <w:rPr>
          <w:rFonts w:ascii="Times New Roman" w:hAnsi="Times New Roman" w:cs="Times New Roman"/>
          <w:color w:val="000000"/>
          <w:sz w:val="24"/>
          <w:szCs w:val="24"/>
        </w:rPr>
        <w:t>localizado, a respectiva ligação.</w:t>
      </w:r>
    </w:p>
    <w:p w14:paraId="11FA33A9"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69C9BE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35 - </w:t>
      </w:r>
      <w:r w:rsidRPr="009565DC">
        <w:rPr>
          <w:rFonts w:ascii="Times New Roman" w:hAnsi="Times New Roman" w:cs="Times New Roman"/>
          <w:color w:val="000000"/>
          <w:sz w:val="24"/>
          <w:szCs w:val="24"/>
        </w:rPr>
        <w:t>A ligação de Água entende-se como</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destinada apenas à própria serventia do usuário, a quem cabe evitar</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desperdícios, poluição ou fornecimentos de Água a terceiros, mesmo 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título gratuito, salvo em caso de incêndio ou de calamidade pública.</w:t>
      </w:r>
    </w:p>
    <w:p w14:paraId="0114FD81"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D4DED85"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É vedada ao usuário, 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derivação de ramais coletores ou instalações prediais de Água e esgotos de</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sua serventia para Serviços de outros prédios. Mesmo os de sua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propriedade, sob as penas previstas neste Regulamento, salvo casos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expressamente autorizados pelos CONCESSIONÁRIO</w:t>
      </w:r>
      <w:r w:rsidRPr="009565DC">
        <w:rPr>
          <w:rFonts w:ascii="Times New Roman" w:hAnsi="Times New Roman" w:cs="Times New Roman"/>
          <w:b/>
          <w:bCs/>
          <w:color w:val="000000"/>
          <w:sz w:val="24"/>
          <w:szCs w:val="24"/>
        </w:rPr>
        <w:t>.</w:t>
      </w:r>
    </w:p>
    <w:p w14:paraId="519DCEE0"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2E16384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36 - </w:t>
      </w:r>
      <w:r w:rsidRPr="009565DC">
        <w:rPr>
          <w:rFonts w:ascii="Times New Roman" w:hAnsi="Times New Roman" w:cs="Times New Roman"/>
          <w:color w:val="000000"/>
          <w:sz w:val="24"/>
          <w:szCs w:val="24"/>
        </w:rPr>
        <w:t>As ligações de Água e de esgotos para</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usos domésticos e higiênicos tem prioridade sobre as destinadas a outros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usos, cuja Concessão ficará condicionada à capacidade dos respectivos</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Sistemas e às possibilidades de sua ampliação.</w:t>
      </w:r>
    </w:p>
    <w:p w14:paraId="25792C12" w14:textId="77777777" w:rsidR="00DA3FCE" w:rsidRPr="009565DC" w:rsidRDefault="00DA3FC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49C7E3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37 - </w:t>
      </w:r>
      <w:r w:rsidRPr="009565DC">
        <w:rPr>
          <w:rFonts w:ascii="Times New Roman" w:hAnsi="Times New Roman" w:cs="Times New Roman"/>
          <w:color w:val="000000"/>
          <w:sz w:val="24"/>
          <w:szCs w:val="24"/>
        </w:rPr>
        <w:t>As ligações prediais poderão ser</w:t>
      </w:r>
      <w:r w:rsidR="00DA3FC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suprimidas nos seguinte</w:t>
      </w:r>
      <w:r w:rsidR="00DA3FCE" w:rsidRPr="009565DC">
        <w:rPr>
          <w:rFonts w:ascii="Times New Roman" w:hAnsi="Times New Roman" w:cs="Times New Roman"/>
          <w:color w:val="000000"/>
          <w:sz w:val="24"/>
          <w:szCs w:val="24"/>
        </w:rPr>
        <w:t>s</w:t>
      </w:r>
      <w:r w:rsidRPr="009565DC">
        <w:rPr>
          <w:rFonts w:ascii="Times New Roman" w:hAnsi="Times New Roman" w:cs="Times New Roman"/>
          <w:color w:val="000000"/>
          <w:sz w:val="24"/>
          <w:szCs w:val="24"/>
        </w:rPr>
        <w:t xml:space="preserve"> casos;</w:t>
      </w:r>
    </w:p>
    <w:p w14:paraId="72A1D47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 - Interdição judicial ou administrativa;</w:t>
      </w:r>
    </w:p>
    <w:p w14:paraId="4561FCE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II- Desapropriação de imóvel para abertura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via pública;</w:t>
      </w:r>
    </w:p>
    <w:p w14:paraId="5B3011F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III- Incêndio ou demolição definitiva;</w:t>
      </w:r>
    </w:p>
    <w:p w14:paraId="5E2F229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IV- Fusão de ligações</w:t>
      </w:r>
    </w:p>
    <w:p w14:paraId="514E516B"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49664EA"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SEÇÃO II</w:t>
      </w:r>
    </w:p>
    <w:p w14:paraId="58AA463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DAS LIGAÇÕES PROVISÓRIAS</w:t>
      </w:r>
    </w:p>
    <w:p w14:paraId="17538FD5"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7BC1A38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38 - </w:t>
      </w:r>
      <w:r w:rsidRPr="009565DC">
        <w:rPr>
          <w:rFonts w:ascii="Times New Roman" w:hAnsi="Times New Roman" w:cs="Times New Roman"/>
          <w:color w:val="000000"/>
          <w:sz w:val="24"/>
          <w:szCs w:val="24"/>
        </w:rPr>
        <w:t>Ligações provisórias são as destinadas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ao fornecimento de Água e Esgotamento Sanitário de caráter temporário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tais como, feiras, exposições, parques de diversões, Circos, </w:t>
      </w:r>
      <w:proofErr w:type="spellStart"/>
      <w:r w:rsidRPr="009565DC">
        <w:rPr>
          <w:rFonts w:ascii="Times New Roman" w:hAnsi="Times New Roman" w:cs="Times New Roman"/>
          <w:color w:val="000000"/>
          <w:sz w:val="24"/>
          <w:szCs w:val="24"/>
        </w:rPr>
        <w:t>traillers</w:t>
      </w:r>
      <w:proofErr w:type="spellEnd"/>
      <w:r w:rsidRPr="009565DC">
        <w:rPr>
          <w:rFonts w:ascii="Times New Roman" w:hAnsi="Times New Roman" w:cs="Times New Roman"/>
          <w:color w:val="000000"/>
          <w:sz w:val="24"/>
          <w:szCs w:val="24"/>
        </w:rPr>
        <w:t>,</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canteiros de obras e similares, que por sua natureza não tenham duração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permanente.</w:t>
      </w:r>
    </w:p>
    <w:p w14:paraId="4EABB1B5"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BCD5F2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1º - </w:t>
      </w:r>
      <w:r w:rsidRPr="009565DC">
        <w:rPr>
          <w:rFonts w:ascii="Times New Roman" w:hAnsi="Times New Roman" w:cs="Times New Roman"/>
          <w:color w:val="000000"/>
          <w:sz w:val="24"/>
          <w:szCs w:val="24"/>
        </w:rPr>
        <w:t>A classificação dos usuários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ligação provisória, será a mesma prevista no capítulo XII.</w:t>
      </w:r>
    </w:p>
    <w:p w14:paraId="00C8DC7A"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4BEDE5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Parágrafo 2º - As ligações provisórias terão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duração mínima de 01(um) mês e máxima de 06 (seis) meses, podendo esse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prazo ser prorrogado por períodos dentro dos limites citados, 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requerimento dos interessados.</w:t>
      </w:r>
    </w:p>
    <w:p w14:paraId="19651F15"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766155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3º </w:t>
      </w:r>
      <w:r w:rsidRPr="009565DC">
        <w:rPr>
          <w:rFonts w:ascii="Times New Roman" w:hAnsi="Times New Roman" w:cs="Times New Roman"/>
          <w:color w:val="000000"/>
          <w:sz w:val="24"/>
          <w:szCs w:val="24"/>
        </w:rPr>
        <w:t>- As ligações provisórias serão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concedidas em nome do interessado, mediante apresentação da licença ou</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autorização competente da Prefeitura Municipal de </w:t>
      </w:r>
      <w:r w:rsidRPr="009565DC">
        <w:rPr>
          <w:rFonts w:ascii="Times New Roman" w:hAnsi="Times New Roman" w:cs="Times New Roman"/>
          <w:b/>
          <w:bCs/>
          <w:color w:val="000000"/>
          <w:sz w:val="24"/>
          <w:szCs w:val="24"/>
        </w:rPr>
        <w:t>SORRISO</w:t>
      </w:r>
      <w:r w:rsidRPr="009565DC">
        <w:rPr>
          <w:rFonts w:ascii="Times New Roman" w:hAnsi="Times New Roman" w:cs="Times New Roman"/>
          <w:color w:val="000000"/>
          <w:sz w:val="24"/>
          <w:szCs w:val="24"/>
        </w:rPr>
        <w:t>.</w:t>
      </w:r>
    </w:p>
    <w:p w14:paraId="024CE530"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B011DE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4º - </w:t>
      </w:r>
      <w:r w:rsidRPr="009565DC">
        <w:rPr>
          <w:rFonts w:ascii="Times New Roman" w:hAnsi="Times New Roman" w:cs="Times New Roman"/>
          <w:color w:val="000000"/>
          <w:sz w:val="24"/>
          <w:szCs w:val="24"/>
        </w:rPr>
        <w:t>Os postulantes e usuários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ligação provisória, estão sujeitos a todos os requisitos, sanções e taxas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contidas nestes Regulamento.</w:t>
      </w:r>
    </w:p>
    <w:p w14:paraId="54E615D8"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9E0DCE8"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39 - </w:t>
      </w:r>
      <w:r w:rsidRPr="009565DC">
        <w:rPr>
          <w:rFonts w:ascii="Times New Roman" w:hAnsi="Times New Roman" w:cs="Times New Roman"/>
          <w:color w:val="000000"/>
          <w:sz w:val="24"/>
          <w:szCs w:val="24"/>
        </w:rPr>
        <w:t>Al</w:t>
      </w:r>
      <w:r w:rsidR="009B5DAE" w:rsidRPr="009565DC">
        <w:rPr>
          <w:rFonts w:ascii="Times New Roman" w:hAnsi="Times New Roman" w:cs="Times New Roman"/>
          <w:color w:val="000000"/>
          <w:sz w:val="24"/>
          <w:szCs w:val="24"/>
        </w:rPr>
        <w:t>é</w:t>
      </w:r>
      <w:r w:rsidRPr="009565DC">
        <w:rPr>
          <w:rFonts w:ascii="Times New Roman" w:hAnsi="Times New Roman" w:cs="Times New Roman"/>
          <w:color w:val="000000"/>
          <w:sz w:val="24"/>
          <w:szCs w:val="24"/>
        </w:rPr>
        <w:t>m das despesas de instalação 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remoção dos ramais de Água e esgoto e das taxas previstas, o requerente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ligação provisória pagará antecipadamente, as tarifas relativas a todo 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período da Concessão, calculadas segundo esquema tarifário de serviço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estimado, observando-se a respectiva categoria de consumo.</w:t>
      </w:r>
    </w:p>
    <w:p w14:paraId="62877729"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1F359A8"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w:t>
      </w:r>
      <w:r w:rsidRPr="009565DC">
        <w:rPr>
          <w:rFonts w:ascii="Times New Roman" w:hAnsi="Times New Roman" w:cs="Times New Roman"/>
          <w:color w:val="000000"/>
          <w:sz w:val="24"/>
          <w:szCs w:val="24"/>
        </w:rPr>
        <w:t>- A critério do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xml:space="preserve">, a ligação provisória poderá ser </w:t>
      </w:r>
      <w:proofErr w:type="spellStart"/>
      <w:r w:rsidRPr="009565DC">
        <w:rPr>
          <w:rFonts w:ascii="Times New Roman" w:hAnsi="Times New Roman" w:cs="Times New Roman"/>
          <w:color w:val="000000"/>
          <w:sz w:val="24"/>
          <w:szCs w:val="24"/>
        </w:rPr>
        <w:t>hidrometrada</w:t>
      </w:r>
      <w:proofErr w:type="spellEnd"/>
      <w:r w:rsidRPr="009565DC">
        <w:rPr>
          <w:rFonts w:ascii="Times New Roman" w:hAnsi="Times New Roman" w:cs="Times New Roman"/>
          <w:color w:val="000000"/>
          <w:sz w:val="24"/>
          <w:szCs w:val="24"/>
        </w:rPr>
        <w:t>, caso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em que será cobrado, mensalmente, o excesso de consumo de Água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verificado.</w:t>
      </w:r>
    </w:p>
    <w:p w14:paraId="6FC33BE0"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FDCE2E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VIII</w:t>
      </w:r>
    </w:p>
    <w:p w14:paraId="47F9C9A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DOS RESERVATÓRIOS DOMICILIARES</w:t>
      </w:r>
    </w:p>
    <w:p w14:paraId="54B9F0AC"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7C52CAA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40 - </w:t>
      </w:r>
      <w:r w:rsidRPr="009565DC">
        <w:rPr>
          <w:rFonts w:ascii="Times New Roman" w:hAnsi="Times New Roman" w:cs="Times New Roman"/>
          <w:color w:val="000000"/>
          <w:sz w:val="24"/>
          <w:szCs w:val="24"/>
        </w:rPr>
        <w:t>Em toda edificação dotada de ligação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de Água do </w:t>
      </w:r>
      <w:proofErr w:type="gramStart"/>
      <w:r w:rsidRPr="009565DC">
        <w:rPr>
          <w:rFonts w:ascii="Times New Roman" w:hAnsi="Times New Roman" w:cs="Times New Roman"/>
          <w:color w:val="000000"/>
          <w:sz w:val="24"/>
          <w:szCs w:val="24"/>
        </w:rPr>
        <w:t>Sistema ,</w:t>
      </w:r>
      <w:proofErr w:type="gramEnd"/>
      <w:r w:rsidRPr="009565DC">
        <w:rPr>
          <w:rFonts w:ascii="Times New Roman" w:hAnsi="Times New Roman" w:cs="Times New Roman"/>
          <w:color w:val="000000"/>
          <w:sz w:val="24"/>
          <w:szCs w:val="24"/>
        </w:rPr>
        <w:t xml:space="preserve"> é obrigatório a existência de reservatório (s) com</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capacidade suficiente para abastecer todos os habitantes do (s) domicílio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 existentes(s) no prédio, durante 1,0 (um) dia, no mínimo, bem como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satisfazer outros requisitos contidos em normas da ABNT.</w:t>
      </w:r>
    </w:p>
    <w:p w14:paraId="0F345BA8"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6ACF58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41 - </w:t>
      </w:r>
      <w:r w:rsidRPr="009565DC">
        <w:rPr>
          <w:rFonts w:ascii="Times New Roman" w:hAnsi="Times New Roman" w:cs="Times New Roman"/>
          <w:color w:val="000000"/>
          <w:sz w:val="24"/>
          <w:szCs w:val="24"/>
        </w:rPr>
        <w:t>Os reservatórios deverão atender aos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seguintes de ordem sanitária:</w:t>
      </w:r>
    </w:p>
    <w:p w14:paraId="1453158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I </w:t>
      </w:r>
      <w:r w:rsidRPr="009565DC">
        <w:rPr>
          <w:rFonts w:ascii="Times New Roman" w:hAnsi="Times New Roman" w:cs="Times New Roman"/>
          <w:color w:val="000000"/>
          <w:sz w:val="24"/>
          <w:szCs w:val="24"/>
        </w:rPr>
        <w:t>- Assegurar perfeita estanqueidade</w:t>
      </w:r>
    </w:p>
    <w:p w14:paraId="526EAB3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II - </w:t>
      </w:r>
      <w:r w:rsidRPr="009565DC">
        <w:rPr>
          <w:rFonts w:ascii="Times New Roman" w:hAnsi="Times New Roman" w:cs="Times New Roman"/>
          <w:color w:val="000000"/>
          <w:sz w:val="24"/>
          <w:szCs w:val="24"/>
        </w:rPr>
        <w:t>Possuir válvula de flutuador (</w:t>
      </w:r>
      <w:proofErr w:type="spellStart"/>
      <w:r w:rsidRPr="009565DC">
        <w:rPr>
          <w:rFonts w:ascii="Times New Roman" w:hAnsi="Times New Roman" w:cs="Times New Roman"/>
          <w:color w:val="000000"/>
          <w:sz w:val="24"/>
          <w:szCs w:val="24"/>
        </w:rPr>
        <w:t>bóia</w:t>
      </w:r>
      <w:proofErr w:type="spellEnd"/>
      <w:r w:rsidRPr="009565DC">
        <w:rPr>
          <w:rFonts w:ascii="Times New Roman" w:hAnsi="Times New Roman" w:cs="Times New Roman"/>
          <w:color w:val="000000"/>
          <w:sz w:val="24"/>
          <w:szCs w:val="24"/>
        </w:rPr>
        <w:t>),</w:t>
      </w:r>
      <w:r w:rsidR="009B5DAE" w:rsidRPr="009565DC">
        <w:rPr>
          <w:rFonts w:ascii="Times New Roman" w:hAnsi="Times New Roman" w:cs="Times New Roman"/>
          <w:color w:val="000000"/>
          <w:sz w:val="24"/>
          <w:szCs w:val="24"/>
        </w:rPr>
        <w:t xml:space="preserve"> </w:t>
      </w:r>
      <w:proofErr w:type="spellStart"/>
      <w:r w:rsidRPr="009565DC">
        <w:rPr>
          <w:rFonts w:ascii="Times New Roman" w:hAnsi="Times New Roman" w:cs="Times New Roman"/>
          <w:color w:val="000000"/>
          <w:sz w:val="24"/>
          <w:szCs w:val="24"/>
        </w:rPr>
        <w:t>extravasor</w:t>
      </w:r>
      <w:proofErr w:type="spellEnd"/>
      <w:r w:rsidRPr="009565DC">
        <w:rPr>
          <w:rFonts w:ascii="Times New Roman" w:hAnsi="Times New Roman" w:cs="Times New Roman"/>
          <w:color w:val="000000"/>
          <w:sz w:val="24"/>
          <w:szCs w:val="24"/>
        </w:rPr>
        <w:t xml:space="preserve"> e tubulação de descarga;</w:t>
      </w:r>
    </w:p>
    <w:p w14:paraId="7AAA895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III </w:t>
      </w:r>
      <w:r w:rsidRPr="009565DC">
        <w:rPr>
          <w:rFonts w:ascii="Times New Roman" w:hAnsi="Times New Roman" w:cs="Times New Roman"/>
          <w:color w:val="000000"/>
          <w:sz w:val="24"/>
          <w:szCs w:val="24"/>
        </w:rPr>
        <w:t>- Possuir tampa;</w:t>
      </w:r>
    </w:p>
    <w:p w14:paraId="7B64735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IV - </w:t>
      </w:r>
      <w:r w:rsidRPr="009565DC">
        <w:rPr>
          <w:rFonts w:ascii="Times New Roman" w:hAnsi="Times New Roman" w:cs="Times New Roman"/>
          <w:color w:val="000000"/>
          <w:sz w:val="24"/>
          <w:szCs w:val="24"/>
        </w:rPr>
        <w:t>Ser lavado e desinfetado a cada 06 (seis)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meses</w:t>
      </w:r>
    </w:p>
    <w:p w14:paraId="57AA10F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42 - </w:t>
      </w:r>
      <w:r w:rsidRPr="009565DC">
        <w:rPr>
          <w:rFonts w:ascii="Times New Roman" w:hAnsi="Times New Roman" w:cs="Times New Roman"/>
          <w:color w:val="000000"/>
          <w:sz w:val="24"/>
          <w:szCs w:val="24"/>
        </w:rPr>
        <w:t>Os prédios com três ou mais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pavimentos e aqueles cuja pressão dinâmica disponível da rede junto à</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ligação seja insuficiente para alimentar o reservatório superior, deverão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possuir, além deste, reservatório inferior e instalação elevatória conjugados.</w:t>
      </w:r>
    </w:p>
    <w:p w14:paraId="3258F83F"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A3844A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IX</w:t>
      </w:r>
    </w:p>
    <w:p w14:paraId="7BAF9F1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DOS HIDRANTES</w:t>
      </w:r>
    </w:p>
    <w:p w14:paraId="1B7784C2"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532CD7E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43 </w:t>
      </w:r>
      <w:r w:rsidRPr="009565DC">
        <w:rPr>
          <w:rFonts w:ascii="Times New Roman" w:hAnsi="Times New Roman" w:cs="Times New Roman"/>
          <w:color w:val="000000"/>
          <w:sz w:val="24"/>
          <w:szCs w:val="24"/>
        </w:rPr>
        <w:t>- Os hidrantes deverão constar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projetos e serem distribuídos ao longo da rede pública, obedecendo 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critérios adotados pelo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de comum acordo com 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corpo de Bombeiros ou corporação competente e conforme as norma</w:t>
      </w:r>
      <w:r w:rsidR="009B5DAE" w:rsidRPr="009565DC">
        <w:rPr>
          <w:rFonts w:ascii="Times New Roman" w:hAnsi="Times New Roman" w:cs="Times New Roman"/>
          <w:color w:val="000000"/>
          <w:sz w:val="24"/>
          <w:szCs w:val="24"/>
        </w:rPr>
        <w:t>s</w:t>
      </w:r>
      <w:r w:rsidRPr="009565DC">
        <w:rPr>
          <w:rFonts w:ascii="Times New Roman" w:hAnsi="Times New Roman" w:cs="Times New Roman"/>
          <w:color w:val="000000"/>
          <w:sz w:val="24"/>
          <w:szCs w:val="24"/>
        </w:rPr>
        <w:t xml:space="preserve"> da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ABNT.</w:t>
      </w:r>
    </w:p>
    <w:p w14:paraId="7A646394"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84D25B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44 - </w:t>
      </w:r>
      <w:r w:rsidRPr="009565DC">
        <w:rPr>
          <w:rFonts w:ascii="Times New Roman" w:hAnsi="Times New Roman" w:cs="Times New Roman"/>
          <w:color w:val="000000"/>
          <w:sz w:val="24"/>
          <w:szCs w:val="24"/>
        </w:rPr>
        <w:t>A operação dos registros e dos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hidrantes na rede distribuidora, será efetuada exclusivamente pelo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ou pelo Corpo de Bombeiros ou corporação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competente.</w:t>
      </w:r>
    </w:p>
    <w:p w14:paraId="42ACCE8C"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A7CAE71"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45 </w:t>
      </w:r>
      <w:r w:rsidRPr="009565DC">
        <w:rPr>
          <w:rFonts w:ascii="Times New Roman" w:hAnsi="Times New Roman" w:cs="Times New Roman"/>
          <w:color w:val="000000"/>
          <w:sz w:val="24"/>
          <w:szCs w:val="24"/>
        </w:rPr>
        <w:t>- Os danos causados aos registros e aos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hidrantes, serão reparados pelo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às expensas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quem lhes deu causa, sem prejuízo das sanções previstas neste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Regulamento e das penas criminais aplicáveis.</w:t>
      </w:r>
    </w:p>
    <w:p w14:paraId="1C3D203C"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00A68F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CAPÍTULO X</w:t>
      </w:r>
    </w:p>
    <w:p w14:paraId="5A69133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DOS DESPEJOS</w:t>
      </w:r>
    </w:p>
    <w:p w14:paraId="0C13C070"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6CCA41C8"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46 </w:t>
      </w:r>
      <w:r w:rsidRPr="009565DC">
        <w:rPr>
          <w:rFonts w:ascii="Times New Roman" w:hAnsi="Times New Roman" w:cs="Times New Roman"/>
          <w:color w:val="000000"/>
          <w:sz w:val="24"/>
          <w:szCs w:val="24"/>
        </w:rPr>
        <w:t>- Não são admitidos, na rede coletora ou</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interceptora de esgoto, despejos que contenham substâncias que, por sua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natureza, possam danificá-la, ou que interfiram nos processos de depuração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da Estação de Tratamento de Esgoto, ou que possam causar dano ao meio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ambiente, ao patrimônio público ou a terceiros.</w:t>
      </w:r>
    </w:p>
    <w:p w14:paraId="264A7F3B"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2FFD1BA"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47 - </w:t>
      </w:r>
      <w:r w:rsidRPr="009565DC">
        <w:rPr>
          <w:rFonts w:ascii="Times New Roman" w:hAnsi="Times New Roman" w:cs="Times New Roman"/>
          <w:color w:val="000000"/>
          <w:sz w:val="24"/>
          <w:szCs w:val="24"/>
        </w:rPr>
        <w:t>É obrigatório o tratamento prévio dos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líquidos residuais que, por suas características, não possam ser lançados "in</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natura" na rede de esgotos.</w:t>
      </w:r>
    </w:p>
    <w:p w14:paraId="7B1D977F"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949D58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O tratamento será construído,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mantido e operado às expensas do usuário e deverá obedecer às normas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técnicas específicas do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e da ABNT.</w:t>
      </w:r>
    </w:p>
    <w:p w14:paraId="60926A26"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BFF0B2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48 - </w:t>
      </w:r>
      <w:r w:rsidRPr="009565DC">
        <w:rPr>
          <w:rFonts w:ascii="Times New Roman" w:hAnsi="Times New Roman" w:cs="Times New Roman"/>
          <w:color w:val="000000"/>
          <w:sz w:val="24"/>
          <w:szCs w:val="24"/>
        </w:rPr>
        <w:t>Os despejos industriais a serem</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lançados na rede coletora de esgoto deverão atender aos seguintes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requisitos:</w:t>
      </w:r>
    </w:p>
    <w:p w14:paraId="325C68E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 xml:space="preserve">I - </w:t>
      </w:r>
      <w:proofErr w:type="gramStart"/>
      <w:r w:rsidRPr="009565DC">
        <w:rPr>
          <w:rFonts w:ascii="Times New Roman" w:hAnsi="Times New Roman" w:cs="Times New Roman"/>
          <w:color w:val="000000"/>
          <w:sz w:val="24"/>
          <w:szCs w:val="24"/>
        </w:rPr>
        <w:t>a</w:t>
      </w:r>
      <w:proofErr w:type="gramEnd"/>
      <w:r w:rsidRPr="009565DC">
        <w:rPr>
          <w:rFonts w:ascii="Times New Roman" w:hAnsi="Times New Roman" w:cs="Times New Roman"/>
          <w:color w:val="000000"/>
          <w:sz w:val="24"/>
          <w:szCs w:val="24"/>
        </w:rPr>
        <w:t xml:space="preserve"> temperatura não poderá ser superior a 40º C;</w:t>
      </w:r>
    </w:p>
    <w:p w14:paraId="1E306E1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II- O pH deverá estar compreendido entre 6,5 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10,0</w:t>
      </w:r>
    </w:p>
    <w:p w14:paraId="42FCF101"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III- Os sólidos de sedimentação imediata, como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areia, argila, e outros só serão admissíveis até o limite de 500 miligramas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por litro (500mg/I)</w:t>
      </w:r>
    </w:p>
    <w:p w14:paraId="7CB67C1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IV - Os sólidos sedimentáveis em 10 minutos só</w:t>
      </w:r>
    </w:p>
    <w:p w14:paraId="7FC4730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serão</w:t>
      </w:r>
      <w:proofErr w:type="gramEnd"/>
      <w:r w:rsidRPr="009565DC">
        <w:rPr>
          <w:rFonts w:ascii="Times New Roman" w:hAnsi="Times New Roman" w:cs="Times New Roman"/>
          <w:color w:val="000000"/>
          <w:sz w:val="24"/>
          <w:szCs w:val="24"/>
        </w:rPr>
        <w:t xml:space="preserve"> admissíveis até o limite de 5.000 mg/l;</w:t>
      </w:r>
    </w:p>
    <w:p w14:paraId="2E7E7FC8"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V - Para os sólidos sedimentáveis em duas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horas, deverão ser levados em conta a natureza, o aspecto e o volume do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sedimento. Se este for compacto, não se admitirão mais de 250.000 mg/I;</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 não for compacto, poderá ser admitido em qualquer quantidade;</w:t>
      </w:r>
    </w:p>
    <w:p w14:paraId="45F8EF3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VI - Substâncias graxas, alcatrão, resinas 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outros (substâncias solúveis a frio em éter etílico) não serão permitidas em</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quantidade superior a 150 mg/I;</w:t>
      </w:r>
    </w:p>
    <w:p w14:paraId="79FD65A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VII - A demanda Bioquímica de Oxigênio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(DBO) não deverá ultrapassar a DBO média do afluente da estação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tratamento de esgoto.</w:t>
      </w:r>
    </w:p>
    <w:p w14:paraId="093251C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VIII - Ter vazão compatível com o diâmetro e as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condições hidráulicas de escoamento de rede coletora e capacidade do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Sistema de tratamento de esgoto.</w:t>
      </w:r>
    </w:p>
    <w:p w14:paraId="6A77EE1F"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5F7094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49 </w:t>
      </w:r>
      <w:r w:rsidRPr="009565DC">
        <w:rPr>
          <w:rFonts w:ascii="Times New Roman" w:hAnsi="Times New Roman" w:cs="Times New Roman"/>
          <w:color w:val="000000"/>
          <w:sz w:val="24"/>
          <w:szCs w:val="24"/>
        </w:rPr>
        <w:t>- Não se admitirão, na rede coletora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esgoto, despejos industriais que contenham;</w:t>
      </w:r>
    </w:p>
    <w:p w14:paraId="412AF55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 - Gases tóxicos ou substâncias capazes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produzi-los;</w:t>
      </w:r>
    </w:p>
    <w:p w14:paraId="281274E1"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II - Substâncias inflamáveis ou que produzam</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gases inflamáveis;</w:t>
      </w:r>
    </w:p>
    <w:p w14:paraId="671A9BA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III - Resíduos e corpos capazes de produzir</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obstruções (trapos, lã, estopa, </w:t>
      </w:r>
      <w:proofErr w:type="spellStart"/>
      <w:r w:rsidRPr="009565DC">
        <w:rPr>
          <w:rFonts w:ascii="Times New Roman" w:hAnsi="Times New Roman" w:cs="Times New Roman"/>
          <w:color w:val="000000"/>
          <w:sz w:val="24"/>
          <w:szCs w:val="24"/>
        </w:rPr>
        <w:t>pêlo</w:t>
      </w:r>
      <w:proofErr w:type="spellEnd"/>
      <w:r w:rsidRPr="009565DC">
        <w:rPr>
          <w:rFonts w:ascii="Times New Roman" w:hAnsi="Times New Roman" w:cs="Times New Roman"/>
          <w:color w:val="000000"/>
          <w:sz w:val="24"/>
          <w:szCs w:val="24"/>
        </w:rPr>
        <w:t>) e outros;</w:t>
      </w:r>
    </w:p>
    <w:p w14:paraId="02D22D3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IV - Substâncias que, por seus produtos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decomposição ou combinação possam produzir obstruções ou incrustações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nas canalizações de esgoto</w:t>
      </w:r>
    </w:p>
    <w:p w14:paraId="541C43E8"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V - Substâncias que por sua natureza interfiram</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 os processos de depuração na estação de tratamento de esgoto.</w:t>
      </w:r>
    </w:p>
    <w:p w14:paraId="5B660156"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34E19D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Parágrafo Único - Os despejos provenientes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postos de gasolina ou garagens, onde haja lubrificação e lavagem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veículos, deverão passar em caixas que permitam a deposição de areia e 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separação do óleo.</w:t>
      </w:r>
    </w:p>
    <w:p w14:paraId="1642C9B1"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B404AC5"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color w:val="000000"/>
          <w:sz w:val="24"/>
          <w:szCs w:val="24"/>
        </w:rPr>
        <w:t>Art. 50</w:t>
      </w:r>
      <w:r w:rsidRPr="009565DC">
        <w:rPr>
          <w:rFonts w:ascii="Times New Roman" w:hAnsi="Times New Roman" w:cs="Times New Roman"/>
          <w:color w:val="000000"/>
          <w:sz w:val="24"/>
          <w:szCs w:val="24"/>
        </w:rPr>
        <w:t xml:space="preserve"> - O projeto de tratamento de efluentes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industriais, a serem lançados na rede coletora de esgoto, deverá ser</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aprovado pelos órgãos competentes 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0C811547"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F19F0A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XI</w:t>
      </w:r>
    </w:p>
    <w:p w14:paraId="31310DE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DOS MEDIDORES DE VAZÃO</w:t>
      </w:r>
    </w:p>
    <w:p w14:paraId="41F03B34"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381C084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51 - </w:t>
      </w:r>
      <w:r w:rsidRPr="009565DC">
        <w:rPr>
          <w:rFonts w:ascii="Times New Roman" w:hAnsi="Times New Roman" w:cs="Times New Roman"/>
          <w:color w:val="000000"/>
          <w:sz w:val="24"/>
          <w:szCs w:val="24"/>
        </w:rPr>
        <w:t xml:space="preserve">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se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responsabilizará pela instalação, manutenção e retirada a qualquer tempo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dos hidrômetros.</w:t>
      </w:r>
    </w:p>
    <w:p w14:paraId="2675F265"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5E0D06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52 - </w:t>
      </w:r>
      <w:r w:rsidRPr="009565DC">
        <w:rPr>
          <w:rFonts w:ascii="Times New Roman" w:hAnsi="Times New Roman" w:cs="Times New Roman"/>
          <w:color w:val="000000"/>
          <w:sz w:val="24"/>
          <w:szCs w:val="24"/>
        </w:rPr>
        <w:t xml:space="preserve">Ao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e os seus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prepostos é garantido livre acesso ao hidrômetro, não podendo o usuário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dos Serviços criar obstáculos para tal, ou alegar impedimento.</w:t>
      </w:r>
    </w:p>
    <w:p w14:paraId="6CA8C73A"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1EFEFE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w:t>
      </w:r>
      <w:r w:rsidRPr="009565DC">
        <w:rPr>
          <w:rFonts w:ascii="Times New Roman" w:hAnsi="Times New Roman" w:cs="Times New Roman"/>
          <w:color w:val="000000"/>
          <w:sz w:val="24"/>
          <w:szCs w:val="24"/>
        </w:rPr>
        <w:t>- É vedada a execução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qualquer tipo de instalação ou construção posterior à ligação, que venha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dificultar o acesso aos medidores de vazão.</w:t>
      </w:r>
    </w:p>
    <w:p w14:paraId="0CD39098"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B5ECD9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53 </w:t>
      </w:r>
      <w:r w:rsidRPr="009565DC">
        <w:rPr>
          <w:rFonts w:ascii="Times New Roman" w:hAnsi="Times New Roman" w:cs="Times New Roman"/>
          <w:color w:val="000000"/>
          <w:sz w:val="24"/>
          <w:szCs w:val="24"/>
        </w:rPr>
        <w:t>- O hidrômetro instalado no ramal</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predial fica incorporado ao respectivo imóvel, não podendo o proprietário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transferi-lo para outro imóvel, a não ser nos casos em que a ligações seja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cancelada ou suprimida.</w:t>
      </w:r>
    </w:p>
    <w:p w14:paraId="6F02FB4A"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06F3E5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Quando o ramal predial, 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pedido do usuário, for desligado, o hidrômetro será retirado e ficará sob 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guarda do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26B878FD"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E06376A"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54 - </w:t>
      </w:r>
      <w:r w:rsidRPr="009565DC">
        <w:rPr>
          <w:rFonts w:ascii="Times New Roman" w:hAnsi="Times New Roman" w:cs="Times New Roman"/>
          <w:color w:val="000000"/>
          <w:sz w:val="24"/>
          <w:szCs w:val="24"/>
        </w:rPr>
        <w:t>Os usuários responderão pela proteção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dos hidrômetros instalados, responsabilizando-se pelos danos a eles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causados.</w:t>
      </w:r>
    </w:p>
    <w:p w14:paraId="1F888526"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368B9A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1º - </w:t>
      </w:r>
      <w:r w:rsidRPr="009565DC">
        <w:rPr>
          <w:rFonts w:ascii="Times New Roman" w:hAnsi="Times New Roman" w:cs="Times New Roman"/>
          <w:color w:val="000000"/>
          <w:sz w:val="24"/>
          <w:szCs w:val="24"/>
        </w:rPr>
        <w:t>O conserto de hidrômetros cujos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defeitos sejam decorrente</w:t>
      </w:r>
      <w:r w:rsidR="009B5DAE" w:rsidRPr="009565DC">
        <w:rPr>
          <w:rFonts w:ascii="Times New Roman" w:hAnsi="Times New Roman" w:cs="Times New Roman"/>
          <w:color w:val="000000"/>
          <w:sz w:val="24"/>
          <w:szCs w:val="24"/>
        </w:rPr>
        <w:t>s</w:t>
      </w:r>
      <w:r w:rsidRPr="009565DC">
        <w:rPr>
          <w:rFonts w:ascii="Times New Roman" w:hAnsi="Times New Roman" w:cs="Times New Roman"/>
          <w:color w:val="000000"/>
          <w:sz w:val="24"/>
          <w:szCs w:val="24"/>
        </w:rPr>
        <w:t xml:space="preserve"> do desgaste normal de seus mecanismos, será</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executado sem ônus para o usuário.</w:t>
      </w:r>
    </w:p>
    <w:p w14:paraId="73A71401"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BB7707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2º - </w:t>
      </w:r>
      <w:r w:rsidRPr="009565DC">
        <w:rPr>
          <w:rFonts w:ascii="Times New Roman" w:hAnsi="Times New Roman" w:cs="Times New Roman"/>
          <w:color w:val="000000"/>
          <w:sz w:val="24"/>
          <w:szCs w:val="24"/>
        </w:rPr>
        <w:t>Quando o hidrômetro estiver</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instalado fora dos limites do imóvel deverá o usuário, em caso de dano ao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mesmo, comunicar, o mais breve possível o fato ao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 conforme o caso à Delegacia.</w:t>
      </w:r>
    </w:p>
    <w:p w14:paraId="77632447"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173B2E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3º - </w:t>
      </w:r>
      <w:r w:rsidRPr="009565DC">
        <w:rPr>
          <w:rFonts w:ascii="Times New Roman" w:hAnsi="Times New Roman" w:cs="Times New Roman"/>
          <w:color w:val="000000"/>
          <w:sz w:val="24"/>
          <w:szCs w:val="24"/>
        </w:rPr>
        <w:t>Em caso de roubo ou sumiço do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hidrômetro, ao usuário caberá as providências necessárias para reaver 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aparelho, e se for o caso, a aquisição de outro.</w:t>
      </w:r>
      <w:r w:rsidR="009B5DAE" w:rsidRPr="009565DC">
        <w:rPr>
          <w:rFonts w:ascii="Times New Roman" w:hAnsi="Times New Roman" w:cs="Times New Roman"/>
          <w:color w:val="000000"/>
          <w:sz w:val="24"/>
          <w:szCs w:val="24"/>
        </w:rPr>
        <w:t xml:space="preserve"> </w:t>
      </w:r>
    </w:p>
    <w:p w14:paraId="3EA30C2E"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017066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55 </w:t>
      </w:r>
      <w:r w:rsidRPr="009565DC">
        <w:rPr>
          <w:rFonts w:ascii="Times New Roman" w:hAnsi="Times New Roman" w:cs="Times New Roman"/>
          <w:color w:val="000000"/>
          <w:sz w:val="24"/>
          <w:szCs w:val="24"/>
        </w:rPr>
        <w:t>- A definição do local de instalação do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hidrômetro deverá atender as exigências de acessibilidade e proteção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estabelecidas pelo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5E5D27AE"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6C839F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A qualquer tempo, para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atender as exigências de acessibilidade, 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poderá</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mudar o hidrômetro de lugar, às expensas do</w:t>
      </w:r>
      <w:r w:rsidR="009B5DAE" w:rsidRPr="009565DC">
        <w:rPr>
          <w:rFonts w:ascii="Times New Roman" w:hAnsi="Times New Roman" w:cs="Times New Roman"/>
          <w:color w:val="000000"/>
          <w:sz w:val="24"/>
          <w:szCs w:val="24"/>
        </w:rPr>
        <w:t>s</w:t>
      </w:r>
      <w:r w:rsidRPr="009565DC">
        <w:rPr>
          <w:rFonts w:ascii="Times New Roman" w:hAnsi="Times New Roman" w:cs="Times New Roman"/>
          <w:color w:val="000000"/>
          <w:sz w:val="24"/>
          <w:szCs w:val="24"/>
        </w:rPr>
        <w:t xml:space="preserve"> usuários.</w:t>
      </w:r>
    </w:p>
    <w:p w14:paraId="3A65A1CF"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7FD688D"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56 - </w:t>
      </w:r>
      <w:r w:rsidRPr="009565DC">
        <w:rPr>
          <w:rFonts w:ascii="Times New Roman" w:hAnsi="Times New Roman" w:cs="Times New Roman"/>
          <w:color w:val="000000"/>
          <w:sz w:val="24"/>
          <w:szCs w:val="24"/>
        </w:rPr>
        <w:t>O usuário poderá solicitar à</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 xml:space="preserve">CONCESSIONÁRIA </w:t>
      </w:r>
      <w:r w:rsidRPr="009565DC">
        <w:rPr>
          <w:rFonts w:ascii="Times New Roman" w:hAnsi="Times New Roman" w:cs="Times New Roman"/>
          <w:color w:val="000000"/>
          <w:sz w:val="24"/>
          <w:szCs w:val="24"/>
        </w:rPr>
        <w:t>à aferição de hidrômetro, devendo pagar pela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respectiva despesa quando não se constatar nenhuma irregularidade.</w:t>
      </w:r>
    </w:p>
    <w:p w14:paraId="7FA0C7B4"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61A467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1º - </w:t>
      </w:r>
      <w:r w:rsidRPr="009565DC">
        <w:rPr>
          <w:rFonts w:ascii="Times New Roman" w:hAnsi="Times New Roman" w:cs="Times New Roman"/>
          <w:color w:val="000000"/>
          <w:sz w:val="24"/>
          <w:szCs w:val="24"/>
        </w:rPr>
        <w:t>Constada a irregularidade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prejudicial ao usuário, 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providenciará a retificação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da conta em questão.</w:t>
      </w:r>
    </w:p>
    <w:p w14:paraId="490E29A8"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2º - </w:t>
      </w:r>
      <w:r w:rsidRPr="009565DC">
        <w:rPr>
          <w:rFonts w:ascii="Times New Roman" w:hAnsi="Times New Roman" w:cs="Times New Roman"/>
          <w:color w:val="000000"/>
          <w:sz w:val="24"/>
          <w:szCs w:val="24"/>
        </w:rPr>
        <w:t>Adotam-se nas aferições, os erros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admissíveis previstos pelos fabricantes dos hidrômetros e/ ou em normas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específicas.</w:t>
      </w:r>
    </w:p>
    <w:p w14:paraId="3F60F77C"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60327A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57 - </w:t>
      </w:r>
      <w:r w:rsidRPr="009565DC">
        <w:rPr>
          <w:rFonts w:ascii="Times New Roman" w:hAnsi="Times New Roman" w:cs="Times New Roman"/>
          <w:color w:val="000000"/>
          <w:sz w:val="24"/>
          <w:szCs w:val="24"/>
        </w:rPr>
        <w:t>Somente funcionários autorizados pelo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poderão instalar ou remover hidrômetros, ou</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romper ou substituir os respectivos selos, sendo absolutamente vedada 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intervenção do usuário ou seus agentes nesses atos.</w:t>
      </w:r>
    </w:p>
    <w:p w14:paraId="42147F04"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7599E6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58 - </w:t>
      </w:r>
      <w:r w:rsidRPr="009565DC">
        <w:rPr>
          <w:rFonts w:ascii="Times New Roman" w:hAnsi="Times New Roman" w:cs="Times New Roman"/>
          <w:color w:val="000000"/>
          <w:sz w:val="24"/>
          <w:szCs w:val="24"/>
        </w:rPr>
        <w:t>Por solicitação do usuário, poderá ser</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efetuado o deslocamento do hidrômetro, desde que seja viável</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tecnicamente, ficando o mesmo sujeito ao pagamento pelo respectivo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serviço.</w:t>
      </w:r>
    </w:p>
    <w:p w14:paraId="341DFEF4"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DCA98F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XII</w:t>
      </w:r>
    </w:p>
    <w:p w14:paraId="605A98F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DA CLASSIFICAÇÃO DOS USUÁRIOS</w:t>
      </w:r>
    </w:p>
    <w:p w14:paraId="0EAB0AC8"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52C96655"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59 - </w:t>
      </w:r>
      <w:r w:rsidRPr="009565DC">
        <w:rPr>
          <w:rFonts w:ascii="Times New Roman" w:hAnsi="Times New Roman" w:cs="Times New Roman"/>
          <w:color w:val="000000"/>
          <w:sz w:val="24"/>
          <w:szCs w:val="24"/>
        </w:rPr>
        <w:t>Para efeito de remuneração dos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Serviços, os usuários serão classificados nas categorias Residencial (A);</w:t>
      </w:r>
    </w:p>
    <w:p w14:paraId="1367B641"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 xml:space="preserve">Comercial (B), Industrial (C) </w:t>
      </w:r>
      <w:proofErr w:type="gramStart"/>
      <w:r w:rsidRPr="009565DC">
        <w:rPr>
          <w:rFonts w:ascii="Times New Roman" w:hAnsi="Times New Roman" w:cs="Times New Roman"/>
          <w:color w:val="000000"/>
          <w:sz w:val="24"/>
          <w:szCs w:val="24"/>
        </w:rPr>
        <w:t>e Pública</w:t>
      </w:r>
      <w:proofErr w:type="gramEnd"/>
      <w:r w:rsidRPr="009565DC">
        <w:rPr>
          <w:rFonts w:ascii="Times New Roman" w:hAnsi="Times New Roman" w:cs="Times New Roman"/>
          <w:color w:val="000000"/>
          <w:sz w:val="24"/>
          <w:szCs w:val="24"/>
        </w:rPr>
        <w:t xml:space="preserve"> (P).</w:t>
      </w:r>
    </w:p>
    <w:p w14:paraId="0CC79A4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 - CATEGORIA A1 (Residencial), que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compreende:</w:t>
      </w:r>
    </w:p>
    <w:p w14:paraId="607583C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Prédios para utilização exclusivamente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residencial, com área construída menor ou igual a 40 m²;</w:t>
      </w:r>
    </w:p>
    <w:p w14:paraId="174C82A5"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II - CATEGORIA A 2 (Residencial), que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compreende:</w:t>
      </w:r>
    </w:p>
    <w:p w14:paraId="6D3CAD4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Prédios, para utilização exclusivamente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residencial com área construída superior a 40 m²</w:t>
      </w:r>
      <w:r w:rsidR="009B5DAE" w:rsidRPr="009565DC">
        <w:rPr>
          <w:rFonts w:ascii="Times New Roman" w:hAnsi="Times New Roman" w:cs="Times New Roman"/>
          <w:color w:val="000000"/>
          <w:sz w:val="24"/>
          <w:szCs w:val="24"/>
        </w:rPr>
        <w:t>;</w:t>
      </w:r>
    </w:p>
    <w:p w14:paraId="4BCFBB75"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III - CATEGORIA B (Comercial) que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compreende:</w:t>
      </w:r>
    </w:p>
    <w:p w14:paraId="7B57425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Estabelecimentos comerciais (lojas,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mercados, quitandas, barbearias, salões de beleza, laboratórios,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depósitos de pães, açougue, confeitarias, mercearias, etc....);</w:t>
      </w:r>
    </w:p>
    <w:p w14:paraId="5D998881"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B) Escritórios,</w:t>
      </w:r>
    </w:p>
    <w:p w14:paraId="6616A8F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 Bares, restaurantes,</w:t>
      </w:r>
    </w:p>
    <w:p w14:paraId="0E5DA98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 Hotéis e pensão,</w:t>
      </w:r>
    </w:p>
    <w:p w14:paraId="3A3CB18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E) Cinemas e casas de diversões,</w:t>
      </w:r>
    </w:p>
    <w:p w14:paraId="45733E97"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F) Escolas particulares,</w:t>
      </w:r>
    </w:p>
    <w:p w14:paraId="713509A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G) Hospitais particulares,</w:t>
      </w:r>
    </w:p>
    <w:p w14:paraId="1AC16ED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H) Oficinas mecânicas, serralheria, serraria,</w:t>
      </w:r>
    </w:p>
    <w:p w14:paraId="09C525AA"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I) Pequenas</w:t>
      </w:r>
      <w:proofErr w:type="gramEnd"/>
      <w:r w:rsidRPr="009565DC">
        <w:rPr>
          <w:rFonts w:ascii="Times New Roman" w:hAnsi="Times New Roman" w:cs="Times New Roman"/>
          <w:color w:val="000000"/>
          <w:sz w:val="24"/>
          <w:szCs w:val="24"/>
        </w:rPr>
        <w:t xml:space="preserve"> oficinas artesanais (sapateiro,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relojoeiro, oficinas de bicicleta, rádio, televisão e outros).</w:t>
      </w:r>
    </w:p>
    <w:p w14:paraId="6B42A72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J) Frigoríficos, matadouros, granjas 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pocilgas</w:t>
      </w:r>
    </w:p>
    <w:p w14:paraId="7713461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K) Postos de gasolina, que tenha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suprimento próprio para lavagem de automóveis.</w:t>
      </w:r>
    </w:p>
    <w:p w14:paraId="39744F0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L) Clubes,</w:t>
      </w:r>
    </w:p>
    <w:p w14:paraId="3E095AD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M) Construções comerciais.</w:t>
      </w:r>
    </w:p>
    <w:p w14:paraId="07EF085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IV - CATEGORIA C (Industrial), que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compreende:</w:t>
      </w:r>
    </w:p>
    <w:p w14:paraId="7820568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Fábricas em geral (sorvetes, gelo,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artefatos de cimento, papel, conservas, bebidas, móveis, cerâmicas,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balas, sapatos, etc.),</w:t>
      </w:r>
    </w:p>
    <w:p w14:paraId="0BA3B610"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B) Indústrias metalúrgicas e siderúrgicas,</w:t>
      </w:r>
    </w:p>
    <w:p w14:paraId="228C289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 Panificadoras,</w:t>
      </w:r>
    </w:p>
    <w:p w14:paraId="75FE7CE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 Lava-jatos de automóveis e / ou postos</w:t>
      </w:r>
    </w:p>
    <w:p w14:paraId="3F0A8568"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de</w:t>
      </w:r>
      <w:proofErr w:type="gramEnd"/>
      <w:r w:rsidRPr="009565DC">
        <w:rPr>
          <w:rFonts w:ascii="Times New Roman" w:hAnsi="Times New Roman" w:cs="Times New Roman"/>
          <w:color w:val="000000"/>
          <w:sz w:val="24"/>
          <w:szCs w:val="24"/>
        </w:rPr>
        <w:t xml:space="preserve"> gasolina não incluídos na categoria B,</w:t>
      </w:r>
    </w:p>
    <w:p w14:paraId="11ACB86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E) Lavanderias</w:t>
      </w:r>
    </w:p>
    <w:p w14:paraId="2A2A33A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F) Construções industriais.</w:t>
      </w:r>
    </w:p>
    <w:p w14:paraId="300CACB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V - CATEGORIAS P (Pública</w:t>
      </w:r>
      <w:r w:rsidR="009B5DAE" w:rsidRPr="009565DC">
        <w:rPr>
          <w:rFonts w:ascii="Times New Roman" w:hAnsi="Times New Roman" w:cs="Times New Roman"/>
          <w:color w:val="000000"/>
          <w:sz w:val="24"/>
          <w:szCs w:val="24"/>
        </w:rPr>
        <w:t>)</w:t>
      </w:r>
      <w:r w:rsidRPr="009565DC">
        <w:rPr>
          <w:rFonts w:ascii="Times New Roman" w:hAnsi="Times New Roman" w:cs="Times New Roman"/>
          <w:color w:val="000000"/>
          <w:sz w:val="24"/>
          <w:szCs w:val="24"/>
        </w:rPr>
        <w:t>, que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compreende:</w:t>
      </w:r>
    </w:p>
    <w:p w14:paraId="714BC066"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Órgãos públicos da Administração</w:t>
      </w:r>
    </w:p>
    <w:p w14:paraId="0220FEE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Direta, Indireta e Fundacional Federais, Estaduais e Municipais;</w:t>
      </w:r>
    </w:p>
    <w:p w14:paraId="46E04C92"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B) Escolas públicas;</w:t>
      </w:r>
    </w:p>
    <w:p w14:paraId="25E656A8"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 Postos de saúde públicos, hospitais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públicos e fundações hospitalares;</w:t>
      </w:r>
    </w:p>
    <w:p w14:paraId="10973EC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 Praças e jardins públicos</w:t>
      </w:r>
    </w:p>
    <w:p w14:paraId="15511B2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E) Quartéis e corporações militares</w:t>
      </w:r>
    </w:p>
    <w:p w14:paraId="638BC1D1"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F) Entidades de classes sem fins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lucrativos</w:t>
      </w:r>
    </w:p>
    <w:p w14:paraId="03976B8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G) Associações culturais, recreativas 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esportivos;</w:t>
      </w:r>
    </w:p>
    <w:p w14:paraId="63051CD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H) Organizações com fins filantrópicos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(asilos, orfanatos, albergues, etc.);</w:t>
      </w:r>
    </w:p>
    <w:p w14:paraId="56315008"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 Cemitérios;</w:t>
      </w:r>
    </w:p>
    <w:p w14:paraId="3CD82583"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J) Templos e igrejas;</w:t>
      </w:r>
    </w:p>
    <w:p w14:paraId="4B23EDED"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C6B870C"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w:t>
      </w:r>
      <w:r w:rsidRPr="009565DC">
        <w:rPr>
          <w:rFonts w:ascii="Times New Roman" w:hAnsi="Times New Roman" w:cs="Times New Roman"/>
          <w:color w:val="000000"/>
          <w:sz w:val="24"/>
          <w:szCs w:val="24"/>
        </w:rPr>
        <w:t>- As tarifas dos Serviços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Água e esgoto fornecidos às creches, asilos, associações de excepcionais 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orfanatos sem fins lucrativos, bem como a dos fornecidos às fundações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hospitalares, poderão ser reduzidas em face de estudos, desde que haja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anuência do requerimento por parte do concessionário, após Análise de</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Justificativa.</w:t>
      </w:r>
    </w:p>
    <w:p w14:paraId="0428AB0F"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7370DCE"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60 </w:t>
      </w:r>
      <w:r w:rsidRPr="009565DC">
        <w:rPr>
          <w:rFonts w:ascii="Times New Roman" w:hAnsi="Times New Roman" w:cs="Times New Roman"/>
          <w:color w:val="000000"/>
          <w:sz w:val="24"/>
          <w:szCs w:val="24"/>
        </w:rPr>
        <w:t xml:space="preserve">- Compete ao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mediante inspeção do prédio e verificação de sua utilização, determinar as</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categorias dos Serviços.</w:t>
      </w:r>
    </w:p>
    <w:p w14:paraId="061969E3"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7FFD8F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61 - </w:t>
      </w:r>
      <w:r w:rsidRPr="009565DC">
        <w:rPr>
          <w:rFonts w:ascii="Times New Roman" w:hAnsi="Times New Roman" w:cs="Times New Roman"/>
          <w:color w:val="000000"/>
          <w:sz w:val="24"/>
          <w:szCs w:val="24"/>
        </w:rPr>
        <w:t>Os casos de alterações de categoria do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usuário ou do número de economias, bem como de demolição de imóvel,</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deverão ser imediatamente </w:t>
      </w:r>
      <w:proofErr w:type="gramStart"/>
      <w:r w:rsidRPr="009565DC">
        <w:rPr>
          <w:rFonts w:ascii="Times New Roman" w:hAnsi="Times New Roman" w:cs="Times New Roman"/>
          <w:color w:val="000000"/>
          <w:sz w:val="24"/>
          <w:szCs w:val="24"/>
        </w:rPr>
        <w:t>comunicada</w:t>
      </w:r>
      <w:proofErr w:type="gramEnd"/>
      <w:r w:rsidRPr="009565DC">
        <w:rPr>
          <w:rFonts w:ascii="Times New Roman" w:hAnsi="Times New Roman" w:cs="Times New Roman"/>
          <w:color w:val="000000"/>
          <w:sz w:val="24"/>
          <w:szCs w:val="24"/>
        </w:rPr>
        <w:t xml:space="preserve"> ao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para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efeito de atualização do cadastro de usuários.</w:t>
      </w:r>
    </w:p>
    <w:p w14:paraId="4D338214"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C1206E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w:t>
      </w:r>
      <w:r w:rsidRPr="009565DC">
        <w:rPr>
          <w:rFonts w:ascii="Times New Roman" w:hAnsi="Times New Roman" w:cs="Times New Roman"/>
          <w:color w:val="000000"/>
          <w:sz w:val="24"/>
          <w:szCs w:val="24"/>
        </w:rPr>
        <w:t xml:space="preserve">- O </w:t>
      </w:r>
      <w:r w:rsidRPr="009565DC">
        <w:rPr>
          <w:rFonts w:ascii="Times New Roman" w:hAnsi="Times New Roman" w:cs="Times New Roman"/>
          <w:b/>
          <w:bCs/>
          <w:color w:val="000000"/>
          <w:sz w:val="24"/>
          <w:szCs w:val="24"/>
        </w:rPr>
        <w:t>CONCESSIONÁRIO</w:t>
      </w:r>
      <w:r w:rsidR="009B5DAE" w:rsidRPr="009565DC">
        <w:rPr>
          <w:rFonts w:ascii="Times New Roman" w:hAnsi="Times New Roman" w:cs="Times New Roman"/>
          <w:b/>
          <w:bCs/>
          <w:color w:val="000000"/>
          <w:sz w:val="24"/>
          <w:szCs w:val="24"/>
        </w:rPr>
        <w:t xml:space="preserve"> </w:t>
      </w:r>
      <w:r w:rsidRPr="009565DC">
        <w:rPr>
          <w:rFonts w:ascii="Times New Roman" w:hAnsi="Times New Roman" w:cs="Times New Roman"/>
          <w:color w:val="000000"/>
          <w:sz w:val="24"/>
          <w:szCs w:val="24"/>
        </w:rPr>
        <w:t>não se responsabilizará por eventual lançamento a maior na conta, em</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função de alteração de categoria do usuário ou do número de economias 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ele não comunicados, referentes a contas vencidas.</w:t>
      </w:r>
    </w:p>
    <w:p w14:paraId="6A9F398F"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XIII</w:t>
      </w:r>
    </w:p>
    <w:p w14:paraId="79700FE4"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DA DETERMINAÇÃO DO CONSUMO</w:t>
      </w:r>
    </w:p>
    <w:p w14:paraId="5B1EA213" w14:textId="77777777" w:rsidR="009B5DAE" w:rsidRPr="009565DC" w:rsidRDefault="009B5DAE" w:rsidP="00CA1631">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413CA3AB"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62 - </w:t>
      </w:r>
      <w:r w:rsidRPr="009565DC">
        <w:rPr>
          <w:rFonts w:ascii="Times New Roman" w:hAnsi="Times New Roman" w:cs="Times New Roman"/>
          <w:color w:val="000000"/>
          <w:sz w:val="24"/>
          <w:szCs w:val="24"/>
        </w:rPr>
        <w:t>A Água fornecida pelo</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deverá, sempre que possível,</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 medida por</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hidrômetro e a conta será, sempre, referente ao consumo pela diferença</w:t>
      </w:r>
      <w:r w:rsidR="009B5DAE"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entre as duas últimas leituras.</w:t>
      </w:r>
    </w:p>
    <w:p w14:paraId="4E5FBF1F" w14:textId="77777777" w:rsidR="006F2057" w:rsidRPr="009565DC" w:rsidRDefault="006F2057"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A33E699"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1º - </w:t>
      </w:r>
      <w:r w:rsidRPr="009565DC">
        <w:rPr>
          <w:rFonts w:ascii="Times New Roman" w:hAnsi="Times New Roman" w:cs="Times New Roman"/>
          <w:color w:val="000000"/>
          <w:sz w:val="24"/>
          <w:szCs w:val="24"/>
        </w:rPr>
        <w:t>O período de consumo poderá</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variar, a cada mês em função da ocorrência de feriado,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final de semana e de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acordo com o calendário de faturamento do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4422495C" w14:textId="77777777" w:rsidR="006F2057" w:rsidRPr="009565DC" w:rsidRDefault="006F2057"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26516BA" w14:textId="77777777" w:rsidR="00CA1631" w:rsidRPr="009565DC" w:rsidRDefault="00CA1631"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2º - </w:t>
      </w:r>
      <w:r w:rsidRPr="009565DC">
        <w:rPr>
          <w:rFonts w:ascii="Times New Roman" w:hAnsi="Times New Roman" w:cs="Times New Roman"/>
          <w:color w:val="000000"/>
          <w:sz w:val="24"/>
          <w:szCs w:val="24"/>
        </w:rPr>
        <w:t>A duração dos período</w:t>
      </w:r>
      <w:r w:rsidR="006F2057" w:rsidRPr="009565DC">
        <w:rPr>
          <w:rFonts w:ascii="Times New Roman" w:hAnsi="Times New Roman" w:cs="Times New Roman"/>
          <w:color w:val="000000"/>
          <w:sz w:val="24"/>
          <w:szCs w:val="24"/>
        </w:rPr>
        <w:t>s</w:t>
      </w:r>
      <w:r w:rsidRPr="009565DC">
        <w:rPr>
          <w:rFonts w:ascii="Times New Roman" w:hAnsi="Times New Roman" w:cs="Times New Roman"/>
          <w:color w:val="000000"/>
          <w:sz w:val="24"/>
          <w:szCs w:val="24"/>
        </w:rPr>
        <w:t xml:space="preserve"> de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consumo é fixada de maneira que seja mantido o número de doze contas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por ano.</w:t>
      </w:r>
    </w:p>
    <w:p w14:paraId="2B25C247" w14:textId="77777777" w:rsidR="006F2057" w:rsidRPr="009565DC" w:rsidRDefault="006F2057" w:rsidP="00CA1631">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29AD610"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3º - </w:t>
      </w:r>
      <w:r w:rsidRPr="009565DC">
        <w:rPr>
          <w:rFonts w:ascii="Times New Roman" w:hAnsi="Times New Roman" w:cs="Times New Roman"/>
          <w:color w:val="000000"/>
          <w:sz w:val="24"/>
          <w:szCs w:val="24"/>
        </w:rPr>
        <w:t xml:space="preserve">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poderá</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fazer projeção da leitura real </w:t>
      </w:r>
      <w:proofErr w:type="gramStart"/>
      <w:r w:rsidRPr="009565DC">
        <w:rPr>
          <w:rFonts w:ascii="Times New Roman" w:hAnsi="Times New Roman" w:cs="Times New Roman"/>
          <w:color w:val="000000"/>
          <w:sz w:val="24"/>
          <w:szCs w:val="24"/>
        </w:rPr>
        <w:t>pro-rata-dia</w:t>
      </w:r>
      <w:proofErr w:type="gramEnd"/>
      <w:r w:rsidRPr="009565DC">
        <w:rPr>
          <w:rFonts w:ascii="Times New Roman" w:hAnsi="Times New Roman" w:cs="Times New Roman"/>
          <w:color w:val="000000"/>
          <w:sz w:val="24"/>
          <w:szCs w:val="24"/>
        </w:rPr>
        <w:t xml:space="preserve"> para fixação da leitura faturada,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em função de ajustes ou otimização do ciclo de faturamento.</w:t>
      </w:r>
    </w:p>
    <w:p w14:paraId="69130D76"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AF8460E"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63 - </w:t>
      </w:r>
      <w:r w:rsidRPr="009565DC">
        <w:rPr>
          <w:rFonts w:ascii="Times New Roman" w:hAnsi="Times New Roman" w:cs="Times New Roman"/>
          <w:color w:val="000000"/>
          <w:sz w:val="24"/>
          <w:szCs w:val="24"/>
        </w:rPr>
        <w:t>Não sendo possível a apuração do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volume consumido em determinado período, o faturamento será feito pelo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consumo médio, com base no histórico do consumo medido.</w:t>
      </w:r>
    </w:p>
    <w:p w14:paraId="41A446ED"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641C2A5"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1º </w:t>
      </w:r>
      <w:r w:rsidRPr="009565DC">
        <w:rPr>
          <w:rFonts w:ascii="Times New Roman" w:hAnsi="Times New Roman" w:cs="Times New Roman"/>
          <w:color w:val="000000"/>
          <w:sz w:val="24"/>
          <w:szCs w:val="24"/>
        </w:rPr>
        <w:t>- O consumo médio será calculado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 base nos últimos 03 meses de consumo medido.</w:t>
      </w:r>
    </w:p>
    <w:p w14:paraId="33D517E6"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10291DF"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2º - </w:t>
      </w:r>
      <w:r w:rsidRPr="009565DC">
        <w:rPr>
          <w:rFonts w:ascii="Times New Roman" w:hAnsi="Times New Roman" w:cs="Times New Roman"/>
          <w:color w:val="000000"/>
          <w:sz w:val="24"/>
          <w:szCs w:val="24"/>
        </w:rPr>
        <w:t>Ocorrendo troca de hidrômetro,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inicia-se novo histórico de efeito de cálculo de consumo.</w:t>
      </w:r>
    </w:p>
    <w:p w14:paraId="2AA2DE25"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5310BE1"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64 - </w:t>
      </w:r>
      <w:r w:rsidRPr="009565DC">
        <w:rPr>
          <w:rFonts w:ascii="Times New Roman" w:hAnsi="Times New Roman" w:cs="Times New Roman"/>
          <w:color w:val="000000"/>
          <w:sz w:val="24"/>
          <w:szCs w:val="24"/>
        </w:rPr>
        <w:t>Verificando-se uma elevação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exagerada de consumo em relação à média, o </w:t>
      </w:r>
      <w:r w:rsidRPr="009565DC">
        <w:rPr>
          <w:rFonts w:ascii="Times New Roman" w:hAnsi="Times New Roman" w:cs="Times New Roman"/>
          <w:b/>
          <w:bCs/>
          <w:color w:val="000000"/>
          <w:sz w:val="24"/>
          <w:szCs w:val="24"/>
        </w:rPr>
        <w:t>CONCESSIONÁRIO</w:t>
      </w:r>
      <w:r w:rsidR="006F2057" w:rsidRPr="009565DC">
        <w:rPr>
          <w:rFonts w:ascii="Times New Roman" w:hAnsi="Times New Roman" w:cs="Times New Roman"/>
          <w:b/>
          <w:bCs/>
          <w:color w:val="000000"/>
          <w:sz w:val="24"/>
          <w:szCs w:val="24"/>
        </w:rPr>
        <w:t xml:space="preserve"> </w:t>
      </w:r>
      <w:r w:rsidRPr="009565DC">
        <w:rPr>
          <w:rFonts w:ascii="Times New Roman" w:hAnsi="Times New Roman" w:cs="Times New Roman"/>
          <w:color w:val="000000"/>
          <w:sz w:val="24"/>
          <w:szCs w:val="24"/>
        </w:rPr>
        <w:t>notificará o usuário da irregularidade do consumo, devendo então, 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usuário providenciar as devidas verificações e, se for o caso, o imediato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reparo de suas instalações.</w:t>
      </w:r>
    </w:p>
    <w:p w14:paraId="05A199CC"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395DF88"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Na ocorrência deste fato, 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critério do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o volume faturado será calculado pelo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consumo médio até o limite de 02 (duas) contas consecutivas.</w:t>
      </w:r>
    </w:p>
    <w:p w14:paraId="47AD35A1"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AEF376E"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65 - </w:t>
      </w:r>
      <w:r w:rsidRPr="009565DC">
        <w:rPr>
          <w:rFonts w:ascii="Times New Roman" w:hAnsi="Times New Roman" w:cs="Times New Roman"/>
          <w:color w:val="000000"/>
          <w:sz w:val="24"/>
          <w:szCs w:val="24"/>
        </w:rPr>
        <w:t>A elevação do volume medido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decorrente da existência de vazamento visível na instalação predial, é de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inteira responsabilidade do usuário.</w:t>
      </w:r>
    </w:p>
    <w:p w14:paraId="262E5DEA"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BD5A383"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66 - </w:t>
      </w:r>
      <w:r w:rsidRPr="009565DC">
        <w:rPr>
          <w:rFonts w:ascii="Times New Roman" w:hAnsi="Times New Roman" w:cs="Times New Roman"/>
          <w:color w:val="000000"/>
          <w:sz w:val="24"/>
          <w:szCs w:val="24"/>
        </w:rPr>
        <w:t>Na ausência de medidor, o consumo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será estimado, em função do consumo médio presumido, para cada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categoria de utilização.</w:t>
      </w:r>
    </w:p>
    <w:p w14:paraId="2DEEB9B3"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A56CB17" w14:textId="77777777" w:rsidR="00CA1631" w:rsidRPr="009565DC" w:rsidRDefault="00CA1631" w:rsidP="006F2057">
      <w:pPr>
        <w:autoSpaceDE w:val="0"/>
        <w:autoSpaceDN w:val="0"/>
        <w:adjustRightInd w:val="0"/>
        <w:spacing w:after="0" w:line="240" w:lineRule="auto"/>
        <w:jc w:val="center"/>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XIV</w:t>
      </w:r>
    </w:p>
    <w:p w14:paraId="2EB9FAA3" w14:textId="77777777" w:rsidR="00CA1631" w:rsidRPr="009565DC" w:rsidRDefault="00CA1631" w:rsidP="006F2057">
      <w:pPr>
        <w:autoSpaceDE w:val="0"/>
        <w:autoSpaceDN w:val="0"/>
        <w:adjustRightInd w:val="0"/>
        <w:spacing w:after="0" w:line="240" w:lineRule="auto"/>
        <w:jc w:val="center"/>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DAS TARIFAS</w:t>
      </w:r>
    </w:p>
    <w:p w14:paraId="2FD10B6B" w14:textId="77777777" w:rsidR="006F2057" w:rsidRPr="009565DC" w:rsidRDefault="006F2057" w:rsidP="00CA1631">
      <w:pPr>
        <w:autoSpaceDE w:val="0"/>
        <w:autoSpaceDN w:val="0"/>
        <w:adjustRightInd w:val="0"/>
        <w:spacing w:after="0" w:line="240" w:lineRule="auto"/>
        <w:rPr>
          <w:rFonts w:ascii="Times New Roman" w:hAnsi="Times New Roman" w:cs="Times New Roman"/>
          <w:b/>
          <w:bCs/>
          <w:color w:val="000000"/>
          <w:sz w:val="24"/>
          <w:szCs w:val="24"/>
        </w:rPr>
      </w:pPr>
    </w:p>
    <w:p w14:paraId="01AFD74D"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67 - </w:t>
      </w:r>
      <w:r w:rsidRPr="009565DC">
        <w:rPr>
          <w:rFonts w:ascii="Times New Roman" w:hAnsi="Times New Roman" w:cs="Times New Roman"/>
          <w:color w:val="000000"/>
          <w:sz w:val="24"/>
          <w:szCs w:val="24"/>
        </w:rPr>
        <w:t>Os Serviços de Abastecimento de Água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 de coleta de esgoto serão remunerados sob a forma de tarifa, de acordo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com a estrutura tarifária do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e conforme as normas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deste Regulamento.</w:t>
      </w:r>
    </w:p>
    <w:p w14:paraId="51E346C4"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71EA3F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1º - </w:t>
      </w:r>
      <w:r w:rsidRPr="009565DC">
        <w:rPr>
          <w:rFonts w:ascii="Times New Roman" w:hAnsi="Times New Roman" w:cs="Times New Roman"/>
          <w:color w:val="000000"/>
          <w:sz w:val="24"/>
          <w:szCs w:val="24"/>
        </w:rPr>
        <w:t>A tarifa compreenderá:</w:t>
      </w:r>
    </w:p>
    <w:p w14:paraId="0D855EF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 - Os custos de produção e despesas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administrativa;</w:t>
      </w:r>
    </w:p>
    <w:p w14:paraId="5099564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II - A manutenção do equilíbrio econômico 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financeiro.</w:t>
      </w:r>
    </w:p>
    <w:p w14:paraId="25903AF0"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931CBCD"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68 </w:t>
      </w:r>
      <w:r w:rsidRPr="009565DC">
        <w:rPr>
          <w:rFonts w:ascii="Times New Roman" w:hAnsi="Times New Roman" w:cs="Times New Roman"/>
          <w:color w:val="000000"/>
          <w:sz w:val="24"/>
          <w:szCs w:val="24"/>
        </w:rPr>
        <w:t>- As tarifas deverão ser diferenciadas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segundo as categorias de usuário e faixa de consumo.</w:t>
      </w:r>
    </w:p>
    <w:p w14:paraId="76643D4E"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E90BE43"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69 - </w:t>
      </w:r>
      <w:r w:rsidRPr="009565DC">
        <w:rPr>
          <w:rFonts w:ascii="Times New Roman" w:hAnsi="Times New Roman" w:cs="Times New Roman"/>
          <w:color w:val="000000"/>
          <w:sz w:val="24"/>
          <w:szCs w:val="24"/>
        </w:rPr>
        <w:t>As tarifas das diversas categorias serão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diferenciadas para diversas faixas de consumo, devendo, em função destas,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serem progressivas em relação ao volume faturável.</w:t>
      </w:r>
    </w:p>
    <w:p w14:paraId="11E003F5"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A048BF8"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A estrutura tarifária deverá</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der composta, de modo que o c</w:t>
      </w:r>
      <w:r w:rsidR="006F2057" w:rsidRPr="009565DC">
        <w:rPr>
          <w:rFonts w:ascii="Times New Roman" w:hAnsi="Times New Roman" w:cs="Times New Roman"/>
          <w:color w:val="000000"/>
          <w:sz w:val="24"/>
          <w:szCs w:val="24"/>
        </w:rPr>
        <w:t>á</w:t>
      </w:r>
      <w:r w:rsidRPr="009565DC">
        <w:rPr>
          <w:rFonts w:ascii="Times New Roman" w:hAnsi="Times New Roman" w:cs="Times New Roman"/>
          <w:color w:val="000000"/>
          <w:sz w:val="24"/>
          <w:szCs w:val="24"/>
        </w:rPr>
        <w:t>lculo do valor da tarifa de Água do usuário,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seja feita pela multiplicação direta do valor do m³ pelo volume faturado,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dentro da correspondente faixa de consumo.</w:t>
      </w:r>
    </w:p>
    <w:p w14:paraId="7B7A8B3F"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73CEE25"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Art.70 - </w:t>
      </w:r>
      <w:r w:rsidRPr="009565DC">
        <w:rPr>
          <w:rFonts w:ascii="Times New Roman" w:hAnsi="Times New Roman" w:cs="Times New Roman"/>
          <w:color w:val="000000"/>
          <w:sz w:val="24"/>
          <w:szCs w:val="24"/>
        </w:rPr>
        <w:t xml:space="preserve">São vedadas ao </w:t>
      </w:r>
      <w:r w:rsidRPr="009565DC">
        <w:rPr>
          <w:rFonts w:ascii="Times New Roman" w:hAnsi="Times New Roman" w:cs="Times New Roman"/>
          <w:b/>
          <w:bCs/>
          <w:color w:val="000000"/>
          <w:sz w:val="24"/>
          <w:szCs w:val="24"/>
        </w:rPr>
        <w:t>CONCESSIONÁRIO</w:t>
      </w:r>
      <w:r w:rsidR="006F2057" w:rsidRPr="009565DC">
        <w:rPr>
          <w:rFonts w:ascii="Times New Roman" w:hAnsi="Times New Roman" w:cs="Times New Roman"/>
          <w:b/>
          <w:bCs/>
          <w:color w:val="000000"/>
          <w:sz w:val="24"/>
          <w:szCs w:val="24"/>
        </w:rPr>
        <w:t xml:space="preserve"> </w:t>
      </w:r>
      <w:r w:rsidRPr="009565DC">
        <w:rPr>
          <w:rFonts w:ascii="Times New Roman" w:hAnsi="Times New Roman" w:cs="Times New Roman"/>
          <w:color w:val="000000"/>
          <w:sz w:val="24"/>
          <w:szCs w:val="24"/>
        </w:rPr>
        <w:t>a isenção e redução de tarifas, ressalvados os casos previstos no parágrafo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único do Art. 59.</w:t>
      </w:r>
    </w:p>
    <w:p w14:paraId="6788B776"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2F328A6"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71 - </w:t>
      </w:r>
      <w:r w:rsidRPr="009565DC">
        <w:rPr>
          <w:rFonts w:ascii="Times New Roman" w:hAnsi="Times New Roman" w:cs="Times New Roman"/>
          <w:color w:val="000000"/>
          <w:sz w:val="24"/>
          <w:szCs w:val="24"/>
        </w:rPr>
        <w:t>A estrutura tarifária deverá apresentar 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distribuição de tarifas por faixa de consumo, com vistas à obtenção de uma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tarifa média que possibilite o equilíbrio </w:t>
      </w:r>
      <w:proofErr w:type="gramStart"/>
      <w:r w:rsidRPr="009565DC">
        <w:rPr>
          <w:rFonts w:ascii="Times New Roman" w:hAnsi="Times New Roman" w:cs="Times New Roman"/>
          <w:color w:val="000000"/>
          <w:sz w:val="24"/>
          <w:szCs w:val="24"/>
        </w:rPr>
        <w:t>econômico - financeiro</w:t>
      </w:r>
      <w:proofErr w:type="gramEnd"/>
      <w:r w:rsidRPr="009565DC">
        <w:rPr>
          <w:rFonts w:ascii="Times New Roman" w:hAnsi="Times New Roman" w:cs="Times New Roman"/>
          <w:color w:val="000000"/>
          <w:sz w:val="24"/>
          <w:szCs w:val="24"/>
        </w:rPr>
        <w:t xml:space="preserve"> do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em condições eficientes de operação.</w:t>
      </w:r>
    </w:p>
    <w:p w14:paraId="456B28AB"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B040316"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72 </w:t>
      </w:r>
      <w:r w:rsidRPr="009565DC">
        <w:rPr>
          <w:rFonts w:ascii="Times New Roman" w:hAnsi="Times New Roman" w:cs="Times New Roman"/>
          <w:color w:val="000000"/>
          <w:sz w:val="24"/>
          <w:szCs w:val="24"/>
        </w:rPr>
        <w:t>- As tarifas das faixas iniciais das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categorias comercial, industrial e pública, deverão ser iguais ou superiores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ao custo médio do metro cúbico de Água produzido pelo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exceto quanto ao disposto no parágrafo único do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artigo 59.</w:t>
      </w:r>
    </w:p>
    <w:p w14:paraId="23F7411B"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F8961AD"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73 - </w:t>
      </w:r>
      <w:r w:rsidRPr="009565DC">
        <w:rPr>
          <w:rFonts w:ascii="Times New Roman" w:hAnsi="Times New Roman" w:cs="Times New Roman"/>
          <w:color w:val="000000"/>
          <w:sz w:val="24"/>
          <w:szCs w:val="24"/>
        </w:rPr>
        <w:t>Para fins de faturamento, a tarifa de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esgoto será definida após estudos em conjunto com o Conselho Municipal</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Saneamento. (C M S)</w:t>
      </w:r>
    </w:p>
    <w:p w14:paraId="347524E2"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75 - </w:t>
      </w:r>
      <w:r w:rsidRPr="009565DC">
        <w:rPr>
          <w:rFonts w:ascii="Times New Roman" w:hAnsi="Times New Roman" w:cs="Times New Roman"/>
          <w:color w:val="000000"/>
          <w:sz w:val="24"/>
          <w:szCs w:val="24"/>
        </w:rPr>
        <w:t>As tarifas de consumo de Água são as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constantes no esquema tarifário vigente, conforme anexos I.</w:t>
      </w:r>
    </w:p>
    <w:p w14:paraId="0D14AF52"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D969F9F"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76 </w:t>
      </w:r>
      <w:r w:rsidRPr="009565DC">
        <w:rPr>
          <w:rFonts w:ascii="Times New Roman" w:hAnsi="Times New Roman" w:cs="Times New Roman"/>
          <w:color w:val="000000"/>
          <w:sz w:val="24"/>
          <w:szCs w:val="24"/>
        </w:rPr>
        <w:t>- No caso de prédios com categorias de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usuários diferentes, o volume do consumo individual será fixado pela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média aritmética simples decorrente do volume medido em face do número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economias existentes e a tarifa será pertinente a cada categoria.</w:t>
      </w:r>
    </w:p>
    <w:p w14:paraId="467697DD"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EACD1ED"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XV</w:t>
      </w:r>
    </w:p>
    <w:p w14:paraId="56FE465D"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DA DETERMINAÇÃO DOS VALORES</w:t>
      </w:r>
    </w:p>
    <w:p w14:paraId="73DE52BF"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DOS SERVIÇOS E DA EMISSÃO DAS</w:t>
      </w:r>
    </w:p>
    <w:p w14:paraId="331957FB"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CONTAS</w:t>
      </w:r>
    </w:p>
    <w:p w14:paraId="6E5115EB"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37C2BB21"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77 - </w:t>
      </w:r>
      <w:r w:rsidRPr="009565DC">
        <w:rPr>
          <w:rFonts w:ascii="Times New Roman" w:hAnsi="Times New Roman" w:cs="Times New Roman"/>
          <w:color w:val="000000"/>
          <w:sz w:val="24"/>
          <w:szCs w:val="24"/>
        </w:rPr>
        <w:t>A cada ligação corresponderá uma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única conta, </w:t>
      </w:r>
      <w:proofErr w:type="spellStart"/>
      <w:r w:rsidRPr="009565DC">
        <w:rPr>
          <w:rFonts w:ascii="Times New Roman" w:hAnsi="Times New Roman" w:cs="Times New Roman"/>
          <w:color w:val="000000"/>
          <w:sz w:val="24"/>
          <w:szCs w:val="24"/>
        </w:rPr>
        <w:t>independente</w:t>
      </w:r>
      <w:proofErr w:type="spellEnd"/>
      <w:r w:rsidRPr="009565DC">
        <w:rPr>
          <w:rFonts w:ascii="Times New Roman" w:hAnsi="Times New Roman" w:cs="Times New Roman"/>
          <w:color w:val="000000"/>
          <w:sz w:val="24"/>
          <w:szCs w:val="24"/>
        </w:rPr>
        <w:t xml:space="preserve"> do número de economias, por ela atendidas.</w:t>
      </w:r>
    </w:p>
    <w:p w14:paraId="4491A40D"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24F5001"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78 - </w:t>
      </w:r>
      <w:r w:rsidRPr="009565DC">
        <w:rPr>
          <w:rFonts w:ascii="Times New Roman" w:hAnsi="Times New Roman" w:cs="Times New Roman"/>
          <w:color w:val="000000"/>
          <w:sz w:val="24"/>
          <w:szCs w:val="24"/>
        </w:rPr>
        <w:t>Para efeito de faturamento, será</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considerado o número total de economias existentes, independentemente de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sua ocupação.</w:t>
      </w:r>
    </w:p>
    <w:p w14:paraId="57BD0290"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918441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79 </w:t>
      </w:r>
      <w:r w:rsidRPr="009565DC">
        <w:rPr>
          <w:rFonts w:ascii="Times New Roman" w:hAnsi="Times New Roman" w:cs="Times New Roman"/>
          <w:color w:val="000000"/>
          <w:sz w:val="24"/>
          <w:szCs w:val="24"/>
        </w:rPr>
        <w:t>- As contas serão entregues com</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antecedência mínima de 05 dias em relação à data de vencimento.</w:t>
      </w:r>
    </w:p>
    <w:p w14:paraId="02F9619B"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42227B7"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A falta de recebimento da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conta em decorrência de causa ensejada pelo usuário, não o desobriga do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seu pagamento e dos decorrentes de eventuais atrasos.</w:t>
      </w:r>
    </w:p>
    <w:p w14:paraId="1D5A5800"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DEEAB2D"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80 - </w:t>
      </w:r>
      <w:r w:rsidRPr="009565DC">
        <w:rPr>
          <w:rFonts w:ascii="Times New Roman" w:hAnsi="Times New Roman" w:cs="Times New Roman"/>
          <w:color w:val="000000"/>
          <w:sz w:val="24"/>
          <w:szCs w:val="24"/>
        </w:rPr>
        <w:t>As contas não quitadas até a data de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vencimento, serão acrescidas de multa de 0,33 % por dia de atraso.</w:t>
      </w:r>
    </w:p>
    <w:p w14:paraId="3829B983"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3BE9A1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1º </w:t>
      </w:r>
      <w:r w:rsidRPr="009565DC">
        <w:rPr>
          <w:rFonts w:ascii="Times New Roman" w:hAnsi="Times New Roman" w:cs="Times New Roman"/>
          <w:color w:val="000000"/>
          <w:sz w:val="24"/>
          <w:szCs w:val="24"/>
        </w:rPr>
        <w:t>- Após 30 (trinta) dias de atraso 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multa será congelada em 10%.</w:t>
      </w:r>
    </w:p>
    <w:p w14:paraId="322AA42C"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8E905D3"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2º </w:t>
      </w:r>
      <w:r w:rsidRPr="009565DC">
        <w:rPr>
          <w:rFonts w:ascii="Times New Roman" w:hAnsi="Times New Roman" w:cs="Times New Roman"/>
          <w:color w:val="000000"/>
          <w:sz w:val="24"/>
          <w:szCs w:val="24"/>
        </w:rPr>
        <w:t>- Se a conta não for paga dentro de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20 (vinte) dias após o vencimento, o serviço de Água e/ou esgoto poderá</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 cortado sem qualquer aviso - prévio ao usuário.</w:t>
      </w:r>
    </w:p>
    <w:p w14:paraId="0E914154"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583E68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3º - </w:t>
      </w:r>
      <w:r w:rsidRPr="009565DC">
        <w:rPr>
          <w:rFonts w:ascii="Times New Roman" w:hAnsi="Times New Roman" w:cs="Times New Roman"/>
          <w:color w:val="000000"/>
          <w:sz w:val="24"/>
          <w:szCs w:val="24"/>
        </w:rPr>
        <w:t>O imóvel com o Abastecimento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suspenso, cujo o proprietário esteja em débito com 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somente poderá ser religado após a quitação da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dívida.</w:t>
      </w:r>
    </w:p>
    <w:p w14:paraId="603030B8"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3C9F4F6"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4º </w:t>
      </w:r>
      <w:r w:rsidRPr="009565DC">
        <w:rPr>
          <w:rFonts w:ascii="Times New Roman" w:hAnsi="Times New Roman" w:cs="Times New Roman"/>
          <w:color w:val="000000"/>
          <w:sz w:val="24"/>
          <w:szCs w:val="24"/>
        </w:rPr>
        <w:t>- Das contas emitidas caberá</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recursos pelo interessado, desde que apresentado ao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antes da data de seus vencimentos.</w:t>
      </w:r>
    </w:p>
    <w:p w14:paraId="65C74D58"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9EF09D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5º - </w:t>
      </w:r>
      <w:r w:rsidRPr="009565DC">
        <w:rPr>
          <w:rFonts w:ascii="Times New Roman" w:hAnsi="Times New Roman" w:cs="Times New Roman"/>
          <w:color w:val="000000"/>
          <w:sz w:val="24"/>
          <w:szCs w:val="24"/>
        </w:rPr>
        <w:t>Após a data de vencimento, serão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recebidos os recursos dos usuários, desde que as contas estejam</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devidamente quitadas.</w:t>
      </w:r>
    </w:p>
    <w:p w14:paraId="5259C4B7"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8DC761F"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6º </w:t>
      </w:r>
      <w:r w:rsidRPr="009565DC">
        <w:rPr>
          <w:rFonts w:ascii="Times New Roman" w:hAnsi="Times New Roman" w:cs="Times New Roman"/>
          <w:color w:val="000000"/>
          <w:sz w:val="24"/>
          <w:szCs w:val="24"/>
        </w:rPr>
        <w:t>- Após o pagamento da conta,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poderá o usuário reclamar, no prazo de 03 (três) meses do vencimento, 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devolução dos valores considerados indevidos.</w:t>
      </w:r>
    </w:p>
    <w:p w14:paraId="1CAC74B5"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F05F762"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81 </w:t>
      </w:r>
      <w:r w:rsidRPr="009565DC">
        <w:rPr>
          <w:rFonts w:ascii="Times New Roman" w:hAnsi="Times New Roman" w:cs="Times New Roman"/>
          <w:color w:val="000000"/>
          <w:sz w:val="24"/>
          <w:szCs w:val="24"/>
        </w:rPr>
        <w:t>- O proprietário do imóvel é responsável</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pelo pagamento de quaisquer débitos decorrentes da utilização dos Serviços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do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42F023D9"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19C0CFC"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Nas edificações sujeitas à</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legislação sobre condomínio, este é considerado responsável pelo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pagamento da prestação de Serviços, o mesmo acontecendo com 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incorporador, no caso de conjunto habitacional ainda não totalmente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ocupado.</w:t>
      </w:r>
    </w:p>
    <w:p w14:paraId="2AAAC829"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4CD919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82 </w:t>
      </w:r>
      <w:r w:rsidRPr="009565DC">
        <w:rPr>
          <w:rFonts w:ascii="Times New Roman" w:hAnsi="Times New Roman" w:cs="Times New Roman"/>
          <w:color w:val="000000"/>
          <w:sz w:val="24"/>
          <w:szCs w:val="24"/>
        </w:rPr>
        <w:t>- As faturas mensais de Serviços de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Água e coleta de esgoto ou eventuais, vencidas ou não, deverão ser pagas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nos estabelecimentos autorizados pelo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0D57B071"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8189D50"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83 - </w:t>
      </w:r>
      <w:r w:rsidRPr="009565DC">
        <w:rPr>
          <w:rFonts w:ascii="Times New Roman" w:hAnsi="Times New Roman" w:cs="Times New Roman"/>
          <w:color w:val="000000"/>
          <w:sz w:val="24"/>
          <w:szCs w:val="24"/>
        </w:rPr>
        <w:t>Não será concedida isenção de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pagamento dos Serviços de que trata este Regulamento, nem mesmo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quando devidas pela União, Estado ou Município, salvo os casos expressos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previstos em lei.</w:t>
      </w:r>
    </w:p>
    <w:p w14:paraId="63580417"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2A1D447" w14:textId="77777777" w:rsidR="006F2057"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84 - </w:t>
      </w:r>
      <w:r w:rsidRPr="009565DC">
        <w:rPr>
          <w:rFonts w:ascii="Times New Roman" w:hAnsi="Times New Roman" w:cs="Times New Roman"/>
          <w:color w:val="000000"/>
          <w:sz w:val="24"/>
          <w:szCs w:val="24"/>
        </w:rPr>
        <w:t>Para emissão de Segunda via da conta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mensal, será cobrada a taxa de expediente no valor estipulado no Anexos II</w:t>
      </w:r>
      <w:r w:rsidR="006F2057" w:rsidRPr="009565DC">
        <w:rPr>
          <w:rFonts w:ascii="Times New Roman" w:hAnsi="Times New Roman" w:cs="Times New Roman"/>
          <w:color w:val="000000"/>
          <w:sz w:val="24"/>
          <w:szCs w:val="24"/>
        </w:rPr>
        <w:t xml:space="preserve">. </w:t>
      </w:r>
    </w:p>
    <w:p w14:paraId="55596D2D"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62BE38D4"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85 </w:t>
      </w:r>
      <w:r w:rsidRPr="009565DC">
        <w:rPr>
          <w:rFonts w:ascii="Times New Roman" w:hAnsi="Times New Roman" w:cs="Times New Roman"/>
          <w:color w:val="000000"/>
          <w:sz w:val="24"/>
          <w:szCs w:val="24"/>
        </w:rPr>
        <w:t>- Será devido pelo usuário, além das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tarifas e Água e esgoto, a Taxa Fixa, cujos valores dependem da categoria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consumo.</w:t>
      </w:r>
    </w:p>
    <w:p w14:paraId="369702EB"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A57CC68"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w:t>
      </w:r>
      <w:r w:rsidRPr="009565DC">
        <w:rPr>
          <w:rFonts w:ascii="Times New Roman" w:hAnsi="Times New Roman" w:cs="Times New Roman"/>
          <w:color w:val="000000"/>
          <w:sz w:val="24"/>
          <w:szCs w:val="24"/>
        </w:rPr>
        <w:t>- As taxas fixas serão cobradas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tantas quantas forem as economias existentes no imóvel.</w:t>
      </w:r>
    </w:p>
    <w:p w14:paraId="7549A638"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57A9686"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86 - </w:t>
      </w:r>
      <w:r w:rsidRPr="009565DC">
        <w:rPr>
          <w:rFonts w:ascii="Times New Roman" w:hAnsi="Times New Roman" w:cs="Times New Roman"/>
          <w:color w:val="000000"/>
          <w:sz w:val="24"/>
          <w:szCs w:val="24"/>
        </w:rPr>
        <w:t>A conta mensal apresentada pelo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constará de todos os valores devidos pelo usuário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no mês em referência (tarifas, taxas, Serviços, etc.)</w:t>
      </w:r>
    </w:p>
    <w:p w14:paraId="6AED66F9"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094458F"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A critério da administração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do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poderão ser parcelados em no máximo 10 (dez)</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prestações, os valores da tarifa e Serviços.</w:t>
      </w:r>
    </w:p>
    <w:p w14:paraId="433D5664"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3281332"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XVI</w:t>
      </w:r>
    </w:p>
    <w:p w14:paraId="537528F9"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DEVERES E OBRIGAÇÕES DO USUÁRIO</w:t>
      </w:r>
    </w:p>
    <w:p w14:paraId="50B1C10E"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4E4825CE"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87 - </w:t>
      </w:r>
      <w:r w:rsidRPr="009565DC">
        <w:rPr>
          <w:rFonts w:ascii="Times New Roman" w:hAnsi="Times New Roman" w:cs="Times New Roman"/>
          <w:color w:val="000000"/>
          <w:sz w:val="24"/>
          <w:szCs w:val="24"/>
        </w:rPr>
        <w:t>Cumpre ao usuário:</w:t>
      </w:r>
    </w:p>
    <w:p w14:paraId="40DF2302"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a) Manter</w:t>
      </w:r>
      <w:proofErr w:type="gramEnd"/>
      <w:r w:rsidRPr="009565DC">
        <w:rPr>
          <w:rFonts w:ascii="Times New Roman" w:hAnsi="Times New Roman" w:cs="Times New Roman"/>
          <w:color w:val="000000"/>
          <w:sz w:val="24"/>
          <w:szCs w:val="24"/>
        </w:rPr>
        <w:t xml:space="preserve"> as instalações em boas condições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funcionamento, evitando desperdício de Água;</w:t>
      </w:r>
    </w:p>
    <w:p w14:paraId="4B4ECF07"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 xml:space="preserve">b) Comunicar a </w:t>
      </w:r>
      <w:r w:rsidRPr="009565DC">
        <w:rPr>
          <w:rFonts w:ascii="Times New Roman" w:hAnsi="Times New Roman" w:cs="Times New Roman"/>
          <w:b/>
          <w:bCs/>
          <w:color w:val="000000"/>
          <w:sz w:val="24"/>
          <w:szCs w:val="24"/>
        </w:rPr>
        <w:t>CONCESSIONÁRIA</w:t>
      </w:r>
      <w:r w:rsidR="006F2057" w:rsidRPr="009565DC">
        <w:rPr>
          <w:rFonts w:ascii="Times New Roman" w:hAnsi="Times New Roman" w:cs="Times New Roman"/>
          <w:b/>
          <w:bCs/>
          <w:color w:val="000000"/>
          <w:sz w:val="24"/>
          <w:szCs w:val="24"/>
        </w:rPr>
        <w:t xml:space="preserve"> </w:t>
      </w:r>
      <w:r w:rsidRPr="009565DC">
        <w:rPr>
          <w:rFonts w:ascii="Times New Roman" w:hAnsi="Times New Roman" w:cs="Times New Roman"/>
          <w:color w:val="000000"/>
          <w:sz w:val="24"/>
          <w:szCs w:val="24"/>
        </w:rPr>
        <w:t>qualquer anormalidade no ramal ou coletor prediais, no hidrômetro ou</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na rede de distribuição de Água e coletora de esgoto;</w:t>
      </w:r>
    </w:p>
    <w:p w14:paraId="29692E70"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c) Zelar</w:t>
      </w:r>
      <w:proofErr w:type="gramEnd"/>
      <w:r w:rsidRPr="009565DC">
        <w:rPr>
          <w:rFonts w:ascii="Times New Roman" w:hAnsi="Times New Roman" w:cs="Times New Roman"/>
          <w:color w:val="000000"/>
          <w:sz w:val="24"/>
          <w:szCs w:val="24"/>
        </w:rPr>
        <w:t xml:space="preserve"> pelo hidrômetro;</w:t>
      </w:r>
    </w:p>
    <w:p w14:paraId="432751EF"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d) Zelar</w:t>
      </w:r>
      <w:proofErr w:type="gramEnd"/>
      <w:r w:rsidRPr="009565DC">
        <w:rPr>
          <w:rFonts w:ascii="Times New Roman" w:hAnsi="Times New Roman" w:cs="Times New Roman"/>
          <w:color w:val="000000"/>
          <w:sz w:val="24"/>
          <w:szCs w:val="24"/>
        </w:rPr>
        <w:t xml:space="preserve"> pela potabilidade da Água na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instalação predial, principalmente nos reservatórios, os quais deverão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ser dotados de válvulas de </w:t>
      </w:r>
      <w:proofErr w:type="spellStart"/>
      <w:r w:rsidRPr="009565DC">
        <w:rPr>
          <w:rFonts w:ascii="Times New Roman" w:hAnsi="Times New Roman" w:cs="Times New Roman"/>
          <w:color w:val="000000"/>
          <w:sz w:val="24"/>
          <w:szCs w:val="24"/>
        </w:rPr>
        <w:t>bóia</w:t>
      </w:r>
      <w:proofErr w:type="spellEnd"/>
      <w:r w:rsidRPr="009565DC">
        <w:rPr>
          <w:rFonts w:ascii="Times New Roman" w:hAnsi="Times New Roman" w:cs="Times New Roman"/>
          <w:color w:val="000000"/>
          <w:sz w:val="24"/>
          <w:szCs w:val="24"/>
        </w:rPr>
        <w:t xml:space="preserve"> e de tampa, e serem lavadas 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desinfetados a cada 06 (seis) meses.</w:t>
      </w:r>
    </w:p>
    <w:p w14:paraId="567F1018"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e) Não</w:t>
      </w:r>
      <w:proofErr w:type="gramEnd"/>
      <w:r w:rsidRPr="009565DC">
        <w:rPr>
          <w:rFonts w:ascii="Times New Roman" w:hAnsi="Times New Roman" w:cs="Times New Roman"/>
          <w:color w:val="000000"/>
          <w:sz w:val="24"/>
          <w:szCs w:val="24"/>
        </w:rPr>
        <w:t xml:space="preserve"> permitir:</w:t>
      </w:r>
    </w:p>
    <w:p w14:paraId="6399537D"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 xml:space="preserve">I - </w:t>
      </w:r>
      <w:proofErr w:type="gramStart"/>
      <w:r w:rsidRPr="009565DC">
        <w:rPr>
          <w:rFonts w:ascii="Times New Roman" w:hAnsi="Times New Roman" w:cs="Times New Roman"/>
          <w:color w:val="000000"/>
          <w:sz w:val="24"/>
          <w:szCs w:val="24"/>
        </w:rPr>
        <w:t>ligação</w:t>
      </w:r>
      <w:proofErr w:type="gramEnd"/>
      <w:r w:rsidRPr="009565DC">
        <w:rPr>
          <w:rFonts w:ascii="Times New Roman" w:hAnsi="Times New Roman" w:cs="Times New Roman"/>
          <w:color w:val="000000"/>
          <w:sz w:val="24"/>
          <w:szCs w:val="24"/>
        </w:rPr>
        <w:t xml:space="preserve"> não autorizada pela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 xml:space="preserve">CONCESSIONÁRIA </w:t>
      </w:r>
      <w:r w:rsidRPr="009565DC">
        <w:rPr>
          <w:rFonts w:ascii="Times New Roman" w:hAnsi="Times New Roman" w:cs="Times New Roman"/>
          <w:color w:val="000000"/>
          <w:sz w:val="24"/>
          <w:szCs w:val="24"/>
        </w:rPr>
        <w:t>para Abastecimento ou Esgotamento de outro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imóvel (ligação abusiva).</w:t>
      </w:r>
    </w:p>
    <w:p w14:paraId="0C24DC66"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II - Qualquer intervenção no ramal ou coletor</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predial, no hidrômetro, por pessoa não autorizada pela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CONCESSIONÁRIA</w:t>
      </w:r>
      <w:r w:rsidRPr="009565DC">
        <w:rPr>
          <w:rFonts w:ascii="Times New Roman" w:hAnsi="Times New Roman" w:cs="Times New Roman"/>
          <w:color w:val="000000"/>
          <w:sz w:val="24"/>
          <w:szCs w:val="24"/>
        </w:rPr>
        <w:t>;</w:t>
      </w:r>
    </w:p>
    <w:p w14:paraId="7D27DD70"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f) Não</w:t>
      </w:r>
      <w:proofErr w:type="gramEnd"/>
      <w:r w:rsidRPr="009565DC">
        <w:rPr>
          <w:rFonts w:ascii="Times New Roman" w:hAnsi="Times New Roman" w:cs="Times New Roman"/>
          <w:color w:val="000000"/>
          <w:sz w:val="24"/>
          <w:szCs w:val="24"/>
        </w:rPr>
        <w:t xml:space="preserve"> dificultar, às pessoas autorizadas pela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CONCESSIONÁRIA</w:t>
      </w:r>
      <w:r w:rsidRPr="009565DC">
        <w:rPr>
          <w:rFonts w:ascii="Times New Roman" w:hAnsi="Times New Roman" w:cs="Times New Roman"/>
          <w:color w:val="000000"/>
          <w:sz w:val="24"/>
          <w:szCs w:val="24"/>
        </w:rPr>
        <w:t>, o livre acesso às ligações prediais;</w:t>
      </w:r>
    </w:p>
    <w:p w14:paraId="7D670E37"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 xml:space="preserve">g) Comunicar ao </w:t>
      </w:r>
      <w:r w:rsidRPr="009565DC">
        <w:rPr>
          <w:rFonts w:ascii="Times New Roman" w:hAnsi="Times New Roman" w:cs="Times New Roman"/>
          <w:b/>
          <w:bCs/>
          <w:color w:val="000000"/>
          <w:sz w:val="24"/>
          <w:szCs w:val="24"/>
        </w:rPr>
        <w:t>CONCESSIONÁRIO</w:t>
      </w:r>
      <w:r w:rsidR="006F2057" w:rsidRPr="009565DC">
        <w:rPr>
          <w:rFonts w:ascii="Times New Roman" w:hAnsi="Times New Roman" w:cs="Times New Roman"/>
          <w:b/>
          <w:bCs/>
          <w:color w:val="000000"/>
          <w:sz w:val="24"/>
          <w:szCs w:val="24"/>
        </w:rPr>
        <w:t xml:space="preserve"> </w:t>
      </w:r>
      <w:r w:rsidRPr="009565DC">
        <w:rPr>
          <w:rFonts w:ascii="Times New Roman" w:hAnsi="Times New Roman" w:cs="Times New Roman"/>
          <w:color w:val="000000"/>
          <w:sz w:val="24"/>
          <w:szCs w:val="24"/>
        </w:rPr>
        <w:t>sobre desperdícios de outros quando de situações calamitosas ou</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racionamento, assegurado o sigilo.</w:t>
      </w:r>
    </w:p>
    <w:p w14:paraId="75994FFC"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59E6811"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XVII</w:t>
      </w:r>
    </w:p>
    <w:p w14:paraId="790B0ED7"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DAS SANÇÕES</w:t>
      </w:r>
    </w:p>
    <w:p w14:paraId="384556ED"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57248FA6"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88 - </w:t>
      </w:r>
      <w:r w:rsidRPr="009565DC">
        <w:rPr>
          <w:rFonts w:ascii="Times New Roman" w:hAnsi="Times New Roman" w:cs="Times New Roman"/>
          <w:color w:val="000000"/>
          <w:sz w:val="24"/>
          <w:szCs w:val="24"/>
        </w:rPr>
        <w:t>A inobservância de qualquer</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dispositivo deste Regulamento, sujeita o infrator a notificação e penalidade,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que será, conforme a gravidade da infração, sanção pecuniária acrescida ou</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não da interrupção do fornecimento de Água.</w:t>
      </w:r>
    </w:p>
    <w:p w14:paraId="30A7AD12" w14:textId="77777777" w:rsidR="006F2057" w:rsidRPr="009565DC" w:rsidRDefault="006F2057"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BA7563E"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89 - </w:t>
      </w:r>
      <w:r w:rsidRPr="009565DC">
        <w:rPr>
          <w:rFonts w:ascii="Times New Roman" w:hAnsi="Times New Roman" w:cs="Times New Roman"/>
          <w:color w:val="000000"/>
          <w:sz w:val="24"/>
          <w:szCs w:val="24"/>
        </w:rPr>
        <w:t>Serão punidas com multas,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independente de notificação, as seguintes infrações.</w:t>
      </w:r>
    </w:p>
    <w:p w14:paraId="4DA46609"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Atraso no pagamento da conta;</w:t>
      </w:r>
    </w:p>
    <w:p w14:paraId="36EB351F"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B) Impedimento de acesso de servidor do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ou agente por ele autorizado, ao ramal predial</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ou à instalação predial de Água e/ ou esgoto.</w:t>
      </w:r>
    </w:p>
    <w:p w14:paraId="7861B588"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 Intervenção de qualquer modo nas</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instalações dos Serviços públicos de Água e esgoto.</w:t>
      </w:r>
    </w:p>
    <w:p w14:paraId="577E295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 Ligações clandestinas de qua</w:t>
      </w:r>
      <w:r w:rsidR="006F2057" w:rsidRPr="009565DC">
        <w:rPr>
          <w:rFonts w:ascii="Times New Roman" w:hAnsi="Times New Roman" w:cs="Times New Roman"/>
          <w:color w:val="000000"/>
          <w:sz w:val="24"/>
          <w:szCs w:val="24"/>
        </w:rPr>
        <w:t>is</w:t>
      </w:r>
      <w:r w:rsidRPr="009565DC">
        <w:rPr>
          <w:rFonts w:ascii="Times New Roman" w:hAnsi="Times New Roman" w:cs="Times New Roman"/>
          <w:color w:val="000000"/>
          <w:sz w:val="24"/>
          <w:szCs w:val="24"/>
        </w:rPr>
        <w:t>quer</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canalizações à rede de Água e coletora de esgotos;</w:t>
      </w:r>
    </w:p>
    <w:p w14:paraId="1E0540C8"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E) Violação ou retirada do hidrômetro ou de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limitador de consumo;</w:t>
      </w:r>
    </w:p>
    <w:p w14:paraId="4A92FF63"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F) Instalação de dispositivo de sucção da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rede distribuidora;</w:t>
      </w:r>
    </w:p>
    <w:p w14:paraId="045C64C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G) Utilização de canalização ou coletor de</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uma instalação predial para Abastecimento de Água ou coleta de esgoto</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outro imóvel ou economia;</w:t>
      </w:r>
    </w:p>
    <w:p w14:paraId="67935B78"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H) Desperdício de Água nas ligações sem</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medição e em qualquer ligação, nas situações de emergência,</w:t>
      </w:r>
      <w:r w:rsidR="006F2057"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calamidade pública ou racionamento;</w:t>
      </w:r>
    </w:p>
    <w:p w14:paraId="1B28EC61"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 Intervenção nos ramais prediais de Água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ou esgoto ou nas redes distribuidora ou coletoras e seus competentes;</w:t>
      </w:r>
    </w:p>
    <w:p w14:paraId="0C00FA4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J) Construção, materiais diversos e plantas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que venham prejudicar ou impedir o acesso ao ramal predial, até o padrão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ligação de Água;</w:t>
      </w:r>
    </w:p>
    <w:p w14:paraId="1C8EB370"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Despejo de Água pluviais nas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instalações prediais de esgoto;</w:t>
      </w:r>
    </w:p>
    <w:p w14:paraId="29869F43"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B) Lançamento na rede de esgoto,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líquidos residuais, que por suas características, exijam tratamento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prévio,</w:t>
      </w:r>
    </w:p>
    <w:p w14:paraId="2C98A36F"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 Interconexão da</w:t>
      </w:r>
      <w:r w:rsidR="009A7A9F" w:rsidRPr="009565DC">
        <w:rPr>
          <w:rFonts w:ascii="Times New Roman" w:hAnsi="Times New Roman" w:cs="Times New Roman"/>
          <w:color w:val="000000"/>
          <w:sz w:val="24"/>
          <w:szCs w:val="24"/>
        </w:rPr>
        <w:t>s</w:t>
      </w:r>
      <w:r w:rsidRPr="009565DC">
        <w:rPr>
          <w:rFonts w:ascii="Times New Roman" w:hAnsi="Times New Roman" w:cs="Times New Roman"/>
          <w:color w:val="000000"/>
          <w:sz w:val="24"/>
          <w:szCs w:val="24"/>
        </w:rPr>
        <w:t xml:space="preserve"> instalações prediais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que possua Abastecimento próprio com instalação alimentada com</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Água procedente de Abastecimento público;</w:t>
      </w:r>
    </w:p>
    <w:p w14:paraId="76C2A7D9"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 Danificação das tubulações ou</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instalações do Sistema de Água, e esgoto;</w:t>
      </w:r>
    </w:p>
    <w:p w14:paraId="24AE1776"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E) Interligação de instalações prediais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internas de Água, entre prédios distintos entre dependências de um</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mesmo prédio, que possuam ligações distintas;</w:t>
      </w:r>
    </w:p>
    <w:p w14:paraId="45C6C56F"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F) Prestar</w:t>
      </w:r>
      <w:proofErr w:type="gramEnd"/>
      <w:r w:rsidRPr="009565DC">
        <w:rPr>
          <w:rFonts w:ascii="Times New Roman" w:hAnsi="Times New Roman" w:cs="Times New Roman"/>
          <w:color w:val="000000"/>
          <w:sz w:val="24"/>
          <w:szCs w:val="24"/>
        </w:rPr>
        <w:t xml:space="preserve"> informações falsas, quando da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solicitação de Serviços ao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75911CAC"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G) Uso de dispositivos, tais como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bombas ou injetores, na rede distribuidora ou ramal coletor,</w:t>
      </w:r>
    </w:p>
    <w:p w14:paraId="5B05DB28"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H) Intervenção nos ramais ou coletores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prediais externos;</w:t>
      </w:r>
    </w:p>
    <w:p w14:paraId="0AB5844C"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color w:val="000000"/>
          <w:sz w:val="24"/>
          <w:szCs w:val="24"/>
        </w:rPr>
        <w:t>I) Alteração do projeto de instalação de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Água e de esgoto em loteamentos ou agrupamento de edificações,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sem prévia autorização do </w:t>
      </w:r>
      <w:r w:rsidRPr="009565DC">
        <w:rPr>
          <w:rFonts w:ascii="Times New Roman" w:hAnsi="Times New Roman" w:cs="Times New Roman"/>
          <w:b/>
          <w:bCs/>
          <w:color w:val="000000"/>
          <w:sz w:val="24"/>
          <w:szCs w:val="24"/>
        </w:rPr>
        <w:t>CONCESSIONÁRIO</w:t>
      </w:r>
    </w:p>
    <w:p w14:paraId="70A10743"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J) Religação por conta própria da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derivação predial.</w:t>
      </w:r>
    </w:p>
    <w:p w14:paraId="6CA08342"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K) Emprego do ramal predial externo, nas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instalações de Água e de esgotos, de materiais que não sejam</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aprovados pelo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64D866CC"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L) Uso de Água do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para construção, sem a devida autorização;</w:t>
      </w:r>
    </w:p>
    <w:p w14:paraId="5CEC88A2"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M) Desobediência às instruções do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concessionário, na execução de obras e Serviços de Água e esgotos;</w:t>
      </w:r>
    </w:p>
    <w:p w14:paraId="79429799"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N) Fornecimento de Água a terceiro,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através de extensão das instalações prediais para abastecer economias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localizadas em lote, prédio ou terreno distintos, sem autorização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expressa do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p>
    <w:p w14:paraId="0ABEC63E"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3C7DD2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90 - </w:t>
      </w:r>
      <w:r w:rsidRPr="009565DC">
        <w:rPr>
          <w:rFonts w:ascii="Times New Roman" w:hAnsi="Times New Roman" w:cs="Times New Roman"/>
          <w:color w:val="000000"/>
          <w:sz w:val="24"/>
          <w:szCs w:val="24"/>
        </w:rPr>
        <w:t>Os valores das multas referidas no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artigo anterior estão </w:t>
      </w:r>
      <w:proofErr w:type="gramStart"/>
      <w:r w:rsidRPr="009565DC">
        <w:rPr>
          <w:rFonts w:ascii="Times New Roman" w:hAnsi="Times New Roman" w:cs="Times New Roman"/>
          <w:color w:val="000000"/>
          <w:sz w:val="24"/>
          <w:szCs w:val="24"/>
        </w:rPr>
        <w:t>estipuladas</w:t>
      </w:r>
      <w:proofErr w:type="gramEnd"/>
      <w:r w:rsidRPr="009565DC">
        <w:rPr>
          <w:rFonts w:ascii="Times New Roman" w:hAnsi="Times New Roman" w:cs="Times New Roman"/>
          <w:color w:val="000000"/>
          <w:sz w:val="24"/>
          <w:szCs w:val="24"/>
        </w:rPr>
        <w:t xml:space="preserve"> nos anexos II e IIA</w:t>
      </w:r>
      <w:r w:rsidR="009A7A9F" w:rsidRPr="009565DC">
        <w:rPr>
          <w:rFonts w:ascii="Times New Roman" w:hAnsi="Times New Roman" w:cs="Times New Roman"/>
          <w:color w:val="000000"/>
          <w:sz w:val="24"/>
          <w:szCs w:val="24"/>
        </w:rPr>
        <w:t>.</w:t>
      </w:r>
    </w:p>
    <w:p w14:paraId="357C6748"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092F287"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1º - </w:t>
      </w:r>
      <w:r w:rsidRPr="009565DC">
        <w:rPr>
          <w:rFonts w:ascii="Times New Roman" w:hAnsi="Times New Roman" w:cs="Times New Roman"/>
          <w:color w:val="000000"/>
          <w:sz w:val="24"/>
          <w:szCs w:val="24"/>
        </w:rPr>
        <w:t>Em caso de reincidência, as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multas cabíveis poderão ser aplicadas em dobro, a critério da direção da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CONCESSIONÁRIA</w:t>
      </w:r>
      <w:r w:rsidRPr="009565DC">
        <w:rPr>
          <w:rFonts w:ascii="Times New Roman" w:hAnsi="Times New Roman" w:cs="Times New Roman"/>
          <w:color w:val="000000"/>
          <w:sz w:val="24"/>
          <w:szCs w:val="24"/>
        </w:rPr>
        <w:t>.</w:t>
      </w:r>
    </w:p>
    <w:p w14:paraId="206ECF74"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61967A3"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2º - </w:t>
      </w:r>
      <w:r w:rsidRPr="009565DC">
        <w:rPr>
          <w:rFonts w:ascii="Times New Roman" w:hAnsi="Times New Roman" w:cs="Times New Roman"/>
          <w:color w:val="000000"/>
          <w:sz w:val="24"/>
          <w:szCs w:val="24"/>
        </w:rPr>
        <w:t>O pagamento da multa não anula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 irregularidade, ficando o infrator obrigado a regularizar as obras ou</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instalações que estivem em desacordo com as disposições contidas neste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Regulamento.</w:t>
      </w:r>
    </w:p>
    <w:p w14:paraId="27A9BD08"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5C5B1C6"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91 - </w:t>
      </w:r>
      <w:r w:rsidRPr="009565DC">
        <w:rPr>
          <w:rFonts w:ascii="Times New Roman" w:hAnsi="Times New Roman" w:cs="Times New Roman"/>
          <w:color w:val="000000"/>
          <w:sz w:val="24"/>
          <w:szCs w:val="24"/>
        </w:rPr>
        <w:t xml:space="preserve">O servidor do </w:t>
      </w:r>
      <w:r w:rsidRPr="009565DC">
        <w:rPr>
          <w:rFonts w:ascii="Times New Roman" w:hAnsi="Times New Roman" w:cs="Times New Roman"/>
          <w:b/>
          <w:bCs/>
          <w:color w:val="000000"/>
          <w:sz w:val="24"/>
          <w:szCs w:val="24"/>
        </w:rPr>
        <w:t>CONCESSIONÁRIO</w:t>
      </w:r>
      <w:r w:rsidR="009A7A9F" w:rsidRPr="009565DC">
        <w:rPr>
          <w:rFonts w:ascii="Times New Roman" w:hAnsi="Times New Roman" w:cs="Times New Roman"/>
          <w:b/>
          <w:bCs/>
          <w:color w:val="000000"/>
          <w:sz w:val="24"/>
          <w:szCs w:val="24"/>
        </w:rPr>
        <w:t xml:space="preserve"> </w:t>
      </w:r>
      <w:r w:rsidRPr="009565DC">
        <w:rPr>
          <w:rFonts w:ascii="Times New Roman" w:hAnsi="Times New Roman" w:cs="Times New Roman"/>
          <w:color w:val="000000"/>
          <w:sz w:val="24"/>
          <w:szCs w:val="24"/>
        </w:rPr>
        <w:t>que constatar transgressão a este Regulamento, emitirá a notificação,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independentemente de testemunho.</w:t>
      </w:r>
    </w:p>
    <w:p w14:paraId="7C41D8E9"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052B56A3"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1º - </w:t>
      </w:r>
      <w:r w:rsidRPr="009565DC">
        <w:rPr>
          <w:rFonts w:ascii="Times New Roman" w:hAnsi="Times New Roman" w:cs="Times New Roman"/>
          <w:color w:val="000000"/>
          <w:sz w:val="24"/>
          <w:szCs w:val="24"/>
        </w:rPr>
        <w:t>Uma via da notificação será</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entregue ao infrator mediante recibo.</w:t>
      </w:r>
    </w:p>
    <w:p w14:paraId="6AA76595"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32F0F213"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2º - </w:t>
      </w:r>
      <w:r w:rsidRPr="009565DC">
        <w:rPr>
          <w:rFonts w:ascii="Times New Roman" w:hAnsi="Times New Roman" w:cs="Times New Roman"/>
          <w:color w:val="000000"/>
          <w:sz w:val="24"/>
          <w:szCs w:val="24"/>
        </w:rPr>
        <w:t>Se o infrator se recusar a receber</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 notificação, o servidor certificará o fato no verso do documento.</w:t>
      </w:r>
    </w:p>
    <w:p w14:paraId="6083A0C9"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4BC2FB6"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92 - </w:t>
      </w:r>
      <w:r w:rsidRPr="009565DC">
        <w:rPr>
          <w:rFonts w:ascii="Times New Roman" w:hAnsi="Times New Roman" w:cs="Times New Roman"/>
          <w:color w:val="000000"/>
          <w:sz w:val="24"/>
          <w:szCs w:val="24"/>
        </w:rPr>
        <w:t>O servidor assumirá inteira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responsabilidade pela notificação expedida, ficando sujeito a penalidade no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caso de dolo ou culpa.</w:t>
      </w:r>
    </w:p>
    <w:p w14:paraId="327F3A27"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5E6A642"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93 </w:t>
      </w:r>
      <w:r w:rsidRPr="009565DC">
        <w:rPr>
          <w:rFonts w:ascii="Times New Roman" w:hAnsi="Times New Roman" w:cs="Times New Roman"/>
          <w:color w:val="000000"/>
          <w:sz w:val="24"/>
          <w:szCs w:val="24"/>
        </w:rPr>
        <w:t>- É assegurado ao infrator, o direito de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recorrer ao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no prazo de 10 (dez) dias contados do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recebimento da notificação.</w:t>
      </w:r>
    </w:p>
    <w:p w14:paraId="0C8525BF"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B05B5D9"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Instaurado o contencioso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administrativo, a tramitação do processo se dará no âmbito do Conselho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Municipal de Saneamento que aditará posicionamento final no Processo.</w:t>
      </w:r>
    </w:p>
    <w:p w14:paraId="551E3F24"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46924EB"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XIII</w:t>
      </w:r>
    </w:p>
    <w:p w14:paraId="50BA00DF"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DA INTERRUPÇÃO DO FORNECIMENTO</w:t>
      </w:r>
    </w:p>
    <w:p w14:paraId="0AC03904"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0B58054E"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94 </w:t>
      </w:r>
      <w:r w:rsidRPr="009565DC">
        <w:rPr>
          <w:rFonts w:ascii="Times New Roman" w:hAnsi="Times New Roman" w:cs="Times New Roman"/>
          <w:color w:val="000000"/>
          <w:sz w:val="24"/>
          <w:szCs w:val="24"/>
        </w:rPr>
        <w:t>- Independentemente da aplicação da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multa prevista no capítulo anterior, 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interromperá</w:t>
      </w:r>
    </w:p>
    <w:p w14:paraId="4AD03350"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o</w:t>
      </w:r>
      <w:proofErr w:type="gramEnd"/>
      <w:r w:rsidRPr="009565DC">
        <w:rPr>
          <w:rFonts w:ascii="Times New Roman" w:hAnsi="Times New Roman" w:cs="Times New Roman"/>
          <w:color w:val="000000"/>
          <w:sz w:val="24"/>
          <w:szCs w:val="24"/>
        </w:rPr>
        <w:t xml:space="preserve"> fornecimento de Água, nos seguintes casos:</w:t>
      </w:r>
    </w:p>
    <w:p w14:paraId="304D63D2"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Impontualidade no pagamento da conta;</w:t>
      </w:r>
    </w:p>
    <w:p w14:paraId="23FB4E60"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b) Interdição judicial ou administrativa;</w:t>
      </w:r>
    </w:p>
    <w:p w14:paraId="7AFA7F9B"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 Instalação de ejetores ou bombas de</w:t>
      </w:r>
    </w:p>
    <w:p w14:paraId="76FE4921"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sucção</w:t>
      </w:r>
      <w:proofErr w:type="gramEnd"/>
      <w:r w:rsidRPr="009565DC">
        <w:rPr>
          <w:rFonts w:ascii="Times New Roman" w:hAnsi="Times New Roman" w:cs="Times New Roman"/>
          <w:color w:val="000000"/>
          <w:sz w:val="24"/>
          <w:szCs w:val="24"/>
        </w:rPr>
        <w:t xml:space="preserve"> diretamente na rede ou ramal predial;</w:t>
      </w:r>
    </w:p>
    <w:p w14:paraId="14485F84"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 Fornecimento de Água a terceiros;</w:t>
      </w:r>
    </w:p>
    <w:p w14:paraId="37850D6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e) Desperdício de Água;</w:t>
      </w:r>
    </w:p>
    <w:p w14:paraId="066079C5"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f) Ligação clandestina ou abusiva;</w:t>
      </w:r>
    </w:p>
    <w:p w14:paraId="3E2C4160"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g) Intervenção no ramal predial ou coletor</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externo</w:t>
      </w:r>
    </w:p>
    <w:p w14:paraId="42D4CC4D"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h) Mediante</w:t>
      </w:r>
      <w:proofErr w:type="gramEnd"/>
      <w:r w:rsidRPr="009565DC">
        <w:rPr>
          <w:rFonts w:ascii="Times New Roman" w:hAnsi="Times New Roman" w:cs="Times New Roman"/>
          <w:color w:val="000000"/>
          <w:sz w:val="24"/>
          <w:szCs w:val="24"/>
        </w:rPr>
        <w:t xml:space="preserve"> requerimento do usuário;</w:t>
      </w:r>
    </w:p>
    <w:p w14:paraId="78AE8A4C"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i) Má</w:t>
      </w:r>
      <w:proofErr w:type="gramEnd"/>
      <w:r w:rsidRPr="009565DC">
        <w:rPr>
          <w:rFonts w:ascii="Times New Roman" w:hAnsi="Times New Roman" w:cs="Times New Roman"/>
          <w:color w:val="000000"/>
          <w:sz w:val="24"/>
          <w:szCs w:val="24"/>
        </w:rPr>
        <w:t xml:space="preserve"> utilização das instalações prediais de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Água, esgoto que causem danos à rede pública e saúde pública;</w:t>
      </w:r>
    </w:p>
    <w:p w14:paraId="5AFC8E21"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j) Impedimento de livre acesso do servidor</w:t>
      </w:r>
    </w:p>
    <w:p w14:paraId="25E56008"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do</w:t>
      </w:r>
      <w:proofErr w:type="gramEnd"/>
      <w:r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ao local do hidrômetro;</w:t>
      </w:r>
    </w:p>
    <w:p w14:paraId="6BA1D6CA"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k) Interconexões perigosas de redes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suscetíveis de contaminarem as redes de distribuição e causar danos à</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saúde de terceiros;</w:t>
      </w:r>
    </w:p>
    <w:p w14:paraId="3AB9F2F4"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AAA3FF4"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95 - </w:t>
      </w:r>
      <w:r w:rsidRPr="009565DC">
        <w:rPr>
          <w:rFonts w:ascii="Times New Roman" w:hAnsi="Times New Roman" w:cs="Times New Roman"/>
          <w:color w:val="000000"/>
          <w:sz w:val="24"/>
          <w:szCs w:val="24"/>
        </w:rPr>
        <w:t>A interrupção será efetuada decorridos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os seguintes prazos:</w:t>
      </w:r>
    </w:p>
    <w:p w14:paraId="406427CB"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20 (vinte) dias após o vencimento da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conta, independente de notificação, no caso previsto na alínea "a" do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artigo anterior;</w:t>
      </w:r>
    </w:p>
    <w:p w14:paraId="5D575A68"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b) 05 (cinco) dias úteis após a data da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notificação, nos casos previstos nas alíneas "i" do artigo</w:t>
      </w:r>
    </w:p>
    <w:p w14:paraId="7B342271"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 02 (dois) dias úteis após a data da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notificação, nos casos previstos alíneas "c" a "g" do artigo anterior;</w:t>
      </w:r>
    </w:p>
    <w:p w14:paraId="1A1A4103"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d) Nos</w:t>
      </w:r>
      <w:proofErr w:type="gramEnd"/>
      <w:r w:rsidRPr="009565DC">
        <w:rPr>
          <w:rFonts w:ascii="Times New Roman" w:hAnsi="Times New Roman" w:cs="Times New Roman"/>
          <w:color w:val="000000"/>
          <w:sz w:val="24"/>
          <w:szCs w:val="24"/>
        </w:rPr>
        <w:t xml:space="preserve"> demais casos previstos no artigo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anterior, a interrupção será imediata, independentemente de notificação,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após sua constatação;</w:t>
      </w:r>
    </w:p>
    <w:p w14:paraId="7C3CE295"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6CD6DCE"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color w:val="000000"/>
          <w:sz w:val="24"/>
          <w:szCs w:val="24"/>
        </w:rPr>
        <w:t>Art. 96</w:t>
      </w:r>
      <w:r w:rsidRPr="009565DC">
        <w:rPr>
          <w:rFonts w:ascii="Times New Roman" w:hAnsi="Times New Roman" w:cs="Times New Roman"/>
          <w:color w:val="000000"/>
          <w:sz w:val="24"/>
          <w:szCs w:val="24"/>
        </w:rPr>
        <w:t xml:space="preserve"> - Cessados os motivos que determinaram</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 interrupção,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ou se for o caso, satisfeitas as exigências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estipuladas para a ligação, esta será restabelecida, num prazo máximo de 03</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dias úteis.</w:t>
      </w:r>
    </w:p>
    <w:p w14:paraId="51FA6575"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E130961"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O restabelecimento da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ligação implicará na cobrança das taxas de religação, cujos valores estão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estipulados nos Anexos II</w:t>
      </w:r>
      <w:r w:rsidR="009A7A9F" w:rsidRPr="009565DC">
        <w:rPr>
          <w:rFonts w:ascii="Times New Roman" w:hAnsi="Times New Roman" w:cs="Times New Roman"/>
          <w:color w:val="000000"/>
          <w:sz w:val="24"/>
          <w:szCs w:val="24"/>
        </w:rPr>
        <w:t>.</w:t>
      </w:r>
    </w:p>
    <w:p w14:paraId="0B5B99D8"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5429B182"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CAPÍTULO XIX</w:t>
      </w:r>
    </w:p>
    <w:p w14:paraId="5E8BB159"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DAS DISPOSIÇÕES GERAIS E</w:t>
      </w:r>
    </w:p>
    <w:p w14:paraId="301F9D77"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TRANSITÓRIAS</w:t>
      </w:r>
    </w:p>
    <w:p w14:paraId="47E8BAEB"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4657974C"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97 - </w:t>
      </w:r>
      <w:r w:rsidRPr="009565DC">
        <w:rPr>
          <w:rFonts w:ascii="Times New Roman" w:hAnsi="Times New Roman" w:cs="Times New Roman"/>
          <w:color w:val="000000"/>
          <w:sz w:val="24"/>
          <w:szCs w:val="24"/>
        </w:rPr>
        <w:t xml:space="preserve">Caberá ao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recompor a pavimentação de ruas que haja sido removida para instalação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ou reparo de rede de distribuição de Água e coletora de esgoto, bem como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ramais.</w:t>
      </w:r>
    </w:p>
    <w:p w14:paraId="295414DB"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9B0CBA9"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No caso de ramais ou</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coletores prediais de ligação novas, caberá ao </w:t>
      </w:r>
      <w:r w:rsidRPr="009565DC">
        <w:rPr>
          <w:rFonts w:ascii="Times New Roman" w:hAnsi="Times New Roman" w:cs="Times New Roman"/>
          <w:b/>
          <w:bCs/>
          <w:color w:val="000000"/>
          <w:sz w:val="24"/>
          <w:szCs w:val="24"/>
        </w:rPr>
        <w:t>CONCESSIONÁRIO</w:t>
      </w:r>
      <w:r w:rsidR="009A7A9F" w:rsidRPr="009565DC">
        <w:rPr>
          <w:rFonts w:ascii="Times New Roman" w:hAnsi="Times New Roman" w:cs="Times New Roman"/>
          <w:b/>
          <w:bCs/>
          <w:color w:val="000000"/>
          <w:sz w:val="24"/>
          <w:szCs w:val="24"/>
        </w:rPr>
        <w:t xml:space="preserve"> </w:t>
      </w:r>
      <w:r w:rsidRPr="009565DC">
        <w:rPr>
          <w:rFonts w:ascii="Times New Roman" w:hAnsi="Times New Roman" w:cs="Times New Roman"/>
          <w:color w:val="000000"/>
          <w:sz w:val="24"/>
          <w:szCs w:val="24"/>
        </w:rPr>
        <w:t>recompor a pavimentação, incumbindo ao proprietário a restituição das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despesas com a recomposição dos passeios ou calçadas.</w:t>
      </w:r>
    </w:p>
    <w:p w14:paraId="2E81CB6B"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465841D"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98 - </w:t>
      </w:r>
      <w:r w:rsidRPr="009565DC">
        <w:rPr>
          <w:rFonts w:ascii="Times New Roman" w:hAnsi="Times New Roman" w:cs="Times New Roman"/>
          <w:color w:val="000000"/>
          <w:sz w:val="24"/>
          <w:szCs w:val="24"/>
        </w:rPr>
        <w:t xml:space="preserve">Ao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assiste 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direito de, em qualquer tempo, exercer função fiscalizadora, no sentido de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verificar a obediência ao prescrito neste Regulamento.</w:t>
      </w:r>
      <w:r w:rsidR="009A7A9F" w:rsidRPr="009565DC">
        <w:rPr>
          <w:rFonts w:ascii="Times New Roman" w:hAnsi="Times New Roman" w:cs="Times New Roman"/>
          <w:color w:val="000000"/>
          <w:sz w:val="24"/>
          <w:szCs w:val="24"/>
        </w:rPr>
        <w:t xml:space="preserve"> </w:t>
      </w:r>
    </w:p>
    <w:p w14:paraId="058A27E0"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0287FF6"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99 - </w:t>
      </w:r>
      <w:r w:rsidRPr="009565DC">
        <w:rPr>
          <w:rFonts w:ascii="Times New Roman" w:hAnsi="Times New Roman" w:cs="Times New Roman"/>
          <w:color w:val="000000"/>
          <w:sz w:val="24"/>
          <w:szCs w:val="24"/>
        </w:rPr>
        <w:t>Nas instalações, obras e Serviços de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que trata este Regulamento, serão empregados exclusivamente materiais 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equipamentos que </w:t>
      </w:r>
      <w:proofErr w:type="gramStart"/>
      <w:r w:rsidRPr="009565DC">
        <w:rPr>
          <w:rFonts w:ascii="Times New Roman" w:hAnsi="Times New Roman" w:cs="Times New Roman"/>
          <w:color w:val="000000"/>
          <w:sz w:val="24"/>
          <w:szCs w:val="24"/>
        </w:rPr>
        <w:t>obedeçam as</w:t>
      </w:r>
      <w:proofErr w:type="gramEnd"/>
      <w:r w:rsidRPr="009565DC">
        <w:rPr>
          <w:rFonts w:ascii="Times New Roman" w:hAnsi="Times New Roman" w:cs="Times New Roman"/>
          <w:color w:val="000000"/>
          <w:sz w:val="24"/>
          <w:szCs w:val="24"/>
        </w:rPr>
        <w:t xml:space="preserve"> especificações da Associação Brasileira de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Normas Técnicas - ABNT, e que sejam adotados pelo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bem como serão obrigatoriamente obedecidas as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normas de execução da ABNT e do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inclusive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quanto a projetos e desenhos.</w:t>
      </w:r>
    </w:p>
    <w:p w14:paraId="4CC1D410"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2F13F88"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100 - </w:t>
      </w:r>
      <w:r w:rsidRPr="009565DC">
        <w:rPr>
          <w:rFonts w:ascii="Times New Roman" w:hAnsi="Times New Roman" w:cs="Times New Roman"/>
          <w:color w:val="000000"/>
          <w:sz w:val="24"/>
          <w:szCs w:val="24"/>
        </w:rPr>
        <w:t xml:space="preserve">É facultada ao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guardadas as disposições legais sobre a inviolabilidade do lar, a entrada em</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prédios, áreas, quintais ou terreiros de modo a serem realizadas visitas de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inspeção, limpeza e reparos que as instalações de esgoto Sanitários ou</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coletores públicos venham a exigir.</w:t>
      </w:r>
    </w:p>
    <w:p w14:paraId="3C1F1674"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FAD3603"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101 - </w:t>
      </w:r>
      <w:r w:rsidRPr="009565DC">
        <w:rPr>
          <w:rFonts w:ascii="Times New Roman" w:hAnsi="Times New Roman" w:cs="Times New Roman"/>
          <w:color w:val="000000"/>
          <w:sz w:val="24"/>
          <w:szCs w:val="24"/>
        </w:rPr>
        <w:t>Compete ao ocupante do imóvel,</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manter as instalações prediais em bom estado de funcionamento 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conservação.</w:t>
      </w:r>
    </w:p>
    <w:p w14:paraId="02FDCAB7"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D5675BE"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102 - </w:t>
      </w:r>
      <w:r w:rsidRPr="009565DC">
        <w:rPr>
          <w:rFonts w:ascii="Times New Roman" w:hAnsi="Times New Roman" w:cs="Times New Roman"/>
          <w:color w:val="000000"/>
          <w:sz w:val="24"/>
          <w:szCs w:val="24"/>
        </w:rPr>
        <w:t>Os valores de material e mão de obra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despendidos nos Serviços diversos prestados pelo </w:t>
      </w:r>
      <w:r w:rsidRPr="009565DC">
        <w:rPr>
          <w:rFonts w:ascii="Times New Roman" w:hAnsi="Times New Roman" w:cs="Times New Roman"/>
          <w:b/>
          <w:bCs/>
          <w:color w:val="000000"/>
          <w:sz w:val="24"/>
          <w:szCs w:val="24"/>
        </w:rPr>
        <w:t>CONCESSIONÁRIO</w:t>
      </w:r>
      <w:r w:rsidR="009A7A9F" w:rsidRPr="009565DC">
        <w:rPr>
          <w:rFonts w:ascii="Times New Roman" w:hAnsi="Times New Roman" w:cs="Times New Roman"/>
          <w:b/>
          <w:bCs/>
          <w:color w:val="000000"/>
          <w:sz w:val="24"/>
          <w:szCs w:val="24"/>
        </w:rPr>
        <w:t xml:space="preserve"> </w:t>
      </w:r>
      <w:r w:rsidRPr="009565DC">
        <w:rPr>
          <w:rFonts w:ascii="Times New Roman" w:hAnsi="Times New Roman" w:cs="Times New Roman"/>
          <w:color w:val="000000"/>
          <w:sz w:val="24"/>
          <w:szCs w:val="24"/>
        </w:rPr>
        <w:t>serão restituídos pelo usuário.</w:t>
      </w:r>
    </w:p>
    <w:p w14:paraId="58EFDAC2"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4A82211"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103 - </w:t>
      </w:r>
      <w:r w:rsidRPr="009565DC">
        <w:rPr>
          <w:rFonts w:ascii="Times New Roman" w:hAnsi="Times New Roman" w:cs="Times New Roman"/>
          <w:color w:val="000000"/>
          <w:sz w:val="24"/>
          <w:szCs w:val="24"/>
        </w:rPr>
        <w:t xml:space="preserve">Os Serviços prestados </w:t>
      </w:r>
      <w:proofErr w:type="spellStart"/>
      <w:r w:rsidRPr="009565DC">
        <w:rPr>
          <w:rFonts w:ascii="Times New Roman" w:hAnsi="Times New Roman" w:cs="Times New Roman"/>
          <w:color w:val="000000"/>
          <w:sz w:val="24"/>
          <w:szCs w:val="24"/>
        </w:rPr>
        <w:t>a</w:t>
      </w:r>
      <w:proofErr w:type="spellEnd"/>
      <w:r w:rsidRPr="009565DC">
        <w:rPr>
          <w:rFonts w:ascii="Times New Roman" w:hAnsi="Times New Roman" w:cs="Times New Roman"/>
          <w:color w:val="000000"/>
          <w:sz w:val="24"/>
          <w:szCs w:val="24"/>
        </w:rPr>
        <w:t xml:space="preserve"> usuário</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industrial, comercial ou público, com ligações de diâmetro externo igual ou</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superior a 32 mm (trinta e dois milímetros), ou demanda igual ou superior</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a 300 m³ mensais, poderão, à critério do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ser objetos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contrato específico de fornecimento de Água.</w:t>
      </w:r>
    </w:p>
    <w:p w14:paraId="412F94A2"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965D601" w14:textId="77777777" w:rsidR="00CA1631" w:rsidRPr="009565DC" w:rsidRDefault="00CA1631"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104 - </w:t>
      </w:r>
      <w:r w:rsidRPr="009565DC">
        <w:rPr>
          <w:rFonts w:ascii="Times New Roman" w:hAnsi="Times New Roman" w:cs="Times New Roman"/>
          <w:color w:val="000000"/>
          <w:sz w:val="24"/>
          <w:szCs w:val="24"/>
        </w:rPr>
        <w:t>Na falta de êxito na cobrança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amigável ou administrativa dos créditos do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além</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da aplicação das disposições restritivas, previstas na Lei e neste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Regulamento, o Diretor do </w:t>
      </w:r>
      <w:r w:rsidRPr="009565DC">
        <w:rPr>
          <w:rFonts w:ascii="Times New Roman" w:hAnsi="Times New Roman" w:cs="Times New Roman"/>
          <w:b/>
          <w:bCs/>
          <w:color w:val="000000"/>
          <w:sz w:val="24"/>
          <w:szCs w:val="24"/>
        </w:rPr>
        <w:t xml:space="preserve">CONCESSIONÁRIO </w:t>
      </w:r>
      <w:r w:rsidRPr="009565DC">
        <w:rPr>
          <w:rFonts w:ascii="Times New Roman" w:hAnsi="Times New Roman" w:cs="Times New Roman"/>
          <w:color w:val="000000"/>
          <w:sz w:val="24"/>
          <w:szCs w:val="24"/>
        </w:rPr>
        <w:t>poderá recorrer ao Poder</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Judiciário para cobrança judicial desses créditos.</w:t>
      </w:r>
    </w:p>
    <w:p w14:paraId="32CFC552" w14:textId="77777777" w:rsidR="009A7A9F" w:rsidRPr="009565DC" w:rsidRDefault="009A7A9F" w:rsidP="006F205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7D1B646" w14:textId="77777777" w:rsidR="00CA1631" w:rsidRPr="009565DC" w:rsidRDefault="00CA1631" w:rsidP="009A7A9F">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105 - </w:t>
      </w:r>
      <w:r w:rsidRPr="009565DC">
        <w:rPr>
          <w:rFonts w:ascii="Times New Roman" w:hAnsi="Times New Roman" w:cs="Times New Roman"/>
          <w:color w:val="000000"/>
          <w:sz w:val="24"/>
          <w:szCs w:val="24"/>
        </w:rPr>
        <w:t>Caberá aos usuários que necessitarem</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Água com características diferentes dos padrões de potabilidade,</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adotados pelo </w:t>
      </w:r>
      <w:r w:rsidRPr="009565DC">
        <w:rPr>
          <w:rFonts w:ascii="Times New Roman" w:hAnsi="Times New Roman" w:cs="Times New Roman"/>
          <w:b/>
          <w:bCs/>
          <w:color w:val="000000"/>
          <w:sz w:val="24"/>
          <w:szCs w:val="24"/>
        </w:rPr>
        <w:t>CONCESSIONÁRIO</w:t>
      </w:r>
      <w:r w:rsidRPr="009565DC">
        <w:rPr>
          <w:rFonts w:ascii="Times New Roman" w:hAnsi="Times New Roman" w:cs="Times New Roman"/>
          <w:color w:val="000000"/>
          <w:sz w:val="24"/>
          <w:szCs w:val="24"/>
        </w:rPr>
        <w:t>, ajustar os índices Físico-químicos,</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mediante tratamento em instalações próprias.</w:t>
      </w:r>
    </w:p>
    <w:p w14:paraId="734A9350" w14:textId="77777777" w:rsidR="009A7A9F" w:rsidRPr="009565DC" w:rsidRDefault="009A7A9F" w:rsidP="009A7A9F">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F0255E2" w14:textId="77777777" w:rsidR="00CA1631" w:rsidRPr="009565DC" w:rsidRDefault="00CA1631" w:rsidP="009A7A9F">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 </w:t>
      </w:r>
      <w:r w:rsidRPr="009565DC">
        <w:rPr>
          <w:rFonts w:ascii="Times New Roman" w:hAnsi="Times New Roman" w:cs="Times New Roman"/>
          <w:color w:val="000000"/>
          <w:sz w:val="24"/>
          <w:szCs w:val="24"/>
        </w:rPr>
        <w:t>Nenhuma redução de tarifa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será concedida em virtude do tratamento corretivo mencionado.</w:t>
      </w:r>
    </w:p>
    <w:p w14:paraId="67A56F47" w14:textId="77777777" w:rsidR="009A7A9F" w:rsidRPr="009565DC" w:rsidRDefault="009A7A9F" w:rsidP="009A7A9F">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0AAEF21" w14:textId="77777777" w:rsidR="00CA1631" w:rsidRPr="009565DC" w:rsidRDefault="00CA1631" w:rsidP="009A7A9F">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Art. 106 - </w:t>
      </w:r>
      <w:r w:rsidRPr="009565DC">
        <w:rPr>
          <w:rFonts w:ascii="Times New Roman" w:hAnsi="Times New Roman" w:cs="Times New Roman"/>
          <w:color w:val="000000"/>
          <w:sz w:val="24"/>
          <w:szCs w:val="24"/>
        </w:rPr>
        <w:t>Este Regulamento entra em vigor na</w:t>
      </w:r>
      <w:r w:rsidR="009A7A9F"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data de sua publicação, revogadas as disposições em contrário.</w:t>
      </w:r>
    </w:p>
    <w:p w14:paraId="48A493E3" w14:textId="77777777" w:rsidR="009A7A9F" w:rsidRPr="009565DC" w:rsidRDefault="009A7A9F" w:rsidP="009A7A9F">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CCA4F91"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SORRISO</w:t>
      </w:r>
      <w:r w:rsidRPr="009565DC">
        <w:rPr>
          <w:rFonts w:ascii="Times New Roman" w:hAnsi="Times New Roman" w:cs="Times New Roman"/>
          <w:color w:val="000000"/>
          <w:sz w:val="24"/>
          <w:szCs w:val="24"/>
        </w:rPr>
        <w:t>/</w:t>
      </w:r>
      <w:r w:rsidRPr="009565DC">
        <w:rPr>
          <w:rFonts w:ascii="Times New Roman" w:hAnsi="Times New Roman" w:cs="Times New Roman"/>
          <w:b/>
          <w:bCs/>
          <w:color w:val="000000"/>
          <w:sz w:val="24"/>
          <w:szCs w:val="24"/>
        </w:rPr>
        <w:t>MT</w:t>
      </w:r>
      <w:r w:rsidRPr="009565DC">
        <w:rPr>
          <w:rFonts w:ascii="Times New Roman" w:hAnsi="Times New Roman" w:cs="Times New Roman"/>
          <w:color w:val="FF0000"/>
          <w:sz w:val="24"/>
          <w:szCs w:val="24"/>
        </w:rPr>
        <w:t xml:space="preserve">........... DE ............. DE </w:t>
      </w:r>
      <w:r w:rsidRPr="009565DC">
        <w:rPr>
          <w:rFonts w:ascii="Times New Roman" w:hAnsi="Times New Roman" w:cs="Times New Roman"/>
          <w:color w:val="000000"/>
          <w:sz w:val="24"/>
          <w:szCs w:val="24"/>
        </w:rPr>
        <w:t>1.998.</w:t>
      </w:r>
    </w:p>
    <w:p w14:paraId="285B614B" w14:textId="77777777" w:rsidR="009A7A9F" w:rsidRPr="009565DC" w:rsidRDefault="009A7A9F" w:rsidP="00CA1631">
      <w:pPr>
        <w:autoSpaceDE w:val="0"/>
        <w:autoSpaceDN w:val="0"/>
        <w:adjustRightInd w:val="0"/>
        <w:spacing w:after="0" w:line="240" w:lineRule="auto"/>
        <w:rPr>
          <w:rFonts w:ascii="Times New Roman" w:hAnsi="Times New Roman" w:cs="Times New Roman"/>
          <w:color w:val="000000"/>
          <w:sz w:val="24"/>
          <w:szCs w:val="24"/>
        </w:rPr>
      </w:pPr>
    </w:p>
    <w:p w14:paraId="54B03836" w14:textId="77777777" w:rsidR="00CA1631" w:rsidRPr="009565DC" w:rsidRDefault="00CA1631" w:rsidP="009A7A9F">
      <w:pPr>
        <w:autoSpaceDE w:val="0"/>
        <w:autoSpaceDN w:val="0"/>
        <w:adjustRightInd w:val="0"/>
        <w:spacing w:after="0" w:line="240" w:lineRule="auto"/>
        <w:jc w:val="center"/>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CONTRATO DE CONCESSÃO DE</w:t>
      </w:r>
    </w:p>
    <w:p w14:paraId="076951C7" w14:textId="77777777" w:rsidR="00CA1631" w:rsidRPr="009565DC" w:rsidRDefault="00CA1631" w:rsidP="009A7A9F">
      <w:pPr>
        <w:autoSpaceDE w:val="0"/>
        <w:autoSpaceDN w:val="0"/>
        <w:adjustRightInd w:val="0"/>
        <w:spacing w:after="0" w:line="240" w:lineRule="auto"/>
        <w:jc w:val="center"/>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SERVIÇO DE ABASTECIMENTO DE</w:t>
      </w:r>
    </w:p>
    <w:p w14:paraId="6E72F0D1" w14:textId="77777777" w:rsidR="00CA1631" w:rsidRPr="009565DC" w:rsidRDefault="00CA1631" w:rsidP="009A7A9F">
      <w:pPr>
        <w:autoSpaceDE w:val="0"/>
        <w:autoSpaceDN w:val="0"/>
        <w:adjustRightInd w:val="0"/>
        <w:spacing w:after="0" w:line="240" w:lineRule="auto"/>
        <w:jc w:val="center"/>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ÁGUA E ESGOTAMENTO</w:t>
      </w:r>
    </w:p>
    <w:p w14:paraId="4A8D849A" w14:textId="77777777" w:rsidR="00CA1631" w:rsidRPr="009565DC" w:rsidRDefault="00CA1631" w:rsidP="009A7A9F">
      <w:pPr>
        <w:autoSpaceDE w:val="0"/>
        <w:autoSpaceDN w:val="0"/>
        <w:adjustRightInd w:val="0"/>
        <w:spacing w:after="0" w:line="240" w:lineRule="auto"/>
        <w:jc w:val="center"/>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SANITÁRIO ENTRE A PREFEITURA</w:t>
      </w:r>
    </w:p>
    <w:p w14:paraId="3224D965" w14:textId="77777777" w:rsidR="00CA1631" w:rsidRPr="009565DC" w:rsidRDefault="00CA1631" w:rsidP="009A7A9F">
      <w:pPr>
        <w:autoSpaceDE w:val="0"/>
        <w:autoSpaceDN w:val="0"/>
        <w:adjustRightInd w:val="0"/>
        <w:spacing w:after="0" w:line="240" w:lineRule="auto"/>
        <w:jc w:val="center"/>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MUNICIPAL DE SORRISO E</w:t>
      </w:r>
    </w:p>
    <w:p w14:paraId="4AB4BC2D" w14:textId="77777777" w:rsidR="009A7A9F" w:rsidRPr="009565DC" w:rsidRDefault="009A7A9F" w:rsidP="009A7A9F">
      <w:pPr>
        <w:autoSpaceDE w:val="0"/>
        <w:autoSpaceDN w:val="0"/>
        <w:adjustRightInd w:val="0"/>
        <w:spacing w:after="0" w:line="240" w:lineRule="auto"/>
        <w:jc w:val="center"/>
        <w:rPr>
          <w:rFonts w:ascii="Times New Roman" w:hAnsi="Times New Roman" w:cs="Times New Roman"/>
          <w:b/>
          <w:bCs/>
          <w:color w:val="0000FF"/>
          <w:sz w:val="24"/>
          <w:szCs w:val="24"/>
        </w:rPr>
      </w:pPr>
    </w:p>
    <w:p w14:paraId="12A3E4F0" w14:textId="77777777" w:rsidR="009A7A9F" w:rsidRPr="009565DC" w:rsidRDefault="009A7A9F" w:rsidP="00CA1631">
      <w:pPr>
        <w:autoSpaceDE w:val="0"/>
        <w:autoSpaceDN w:val="0"/>
        <w:adjustRightInd w:val="0"/>
        <w:spacing w:after="0" w:line="240" w:lineRule="auto"/>
        <w:rPr>
          <w:rFonts w:ascii="Times New Roman" w:hAnsi="Times New Roman" w:cs="Times New Roman"/>
          <w:color w:val="000000"/>
          <w:sz w:val="24"/>
          <w:szCs w:val="24"/>
        </w:rPr>
      </w:pPr>
    </w:p>
    <w:p w14:paraId="349295D1"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PREFEITURA MUNICIPAL DE SORRISO, inscrita no CGC/MF</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sob o </w:t>
      </w:r>
      <w:r w:rsidRPr="009565DC">
        <w:rPr>
          <w:rFonts w:ascii="Times New Roman" w:hAnsi="Times New Roman" w:cs="Times New Roman"/>
          <w:color w:val="FF0000"/>
          <w:sz w:val="24"/>
          <w:szCs w:val="24"/>
        </w:rPr>
        <w:t>n.º............................</w:t>
      </w:r>
      <w:r w:rsidRPr="009565DC">
        <w:rPr>
          <w:rFonts w:ascii="Times New Roman" w:hAnsi="Times New Roman" w:cs="Times New Roman"/>
          <w:color w:val="000000"/>
          <w:sz w:val="24"/>
          <w:szCs w:val="24"/>
        </w:rPr>
        <w:t>neste ato representada Pelo Prefeito Municipal</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José Domingos Fraga Filho, brasileiro, casado, RG N.º. 083.893 SSP-MT 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CPF n.º110.210.551-15, residente a Rua Mário Spinelli s/n na cidade de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Sorriso MT. Doravante designada CONCEDENTE, </w:t>
      </w:r>
      <w:r w:rsidRPr="009565DC">
        <w:rPr>
          <w:rFonts w:ascii="Times New Roman" w:hAnsi="Times New Roman" w:cs="Times New Roman"/>
          <w:color w:val="FF0000"/>
          <w:sz w:val="24"/>
          <w:szCs w:val="24"/>
        </w:rPr>
        <w:t>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 , inscrita no CGC/MF sob o n.º</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 com sede na ................................., na cidade de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 xml:space="preserve">............, Estado ............., </w:t>
      </w:r>
      <w:r w:rsidRPr="009565DC">
        <w:rPr>
          <w:rFonts w:ascii="Times New Roman" w:hAnsi="Times New Roman" w:cs="Times New Roman"/>
          <w:color w:val="000000"/>
          <w:sz w:val="24"/>
          <w:szCs w:val="24"/>
        </w:rPr>
        <w:t>vencedora da licitação realizada nos termos do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Edital de Concorrência n.º 001/98, representada neste ato </w:t>
      </w:r>
      <w:r w:rsidRPr="009565DC">
        <w:rPr>
          <w:rFonts w:ascii="Times New Roman" w:hAnsi="Times New Roman" w:cs="Times New Roman"/>
          <w:color w:val="FF0000"/>
          <w:sz w:val="24"/>
          <w:szCs w:val="24"/>
        </w:rPr>
        <w:t>por</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 brasileiro, ............., ..............., inscrito no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CPF n.º ............................, residente à Rua .................................. Estado de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 xml:space="preserve">...................., </w:t>
      </w:r>
      <w:r w:rsidRPr="009565DC">
        <w:rPr>
          <w:rFonts w:ascii="Times New Roman" w:hAnsi="Times New Roman" w:cs="Times New Roman"/>
          <w:color w:val="000000"/>
          <w:sz w:val="24"/>
          <w:szCs w:val="24"/>
        </w:rPr>
        <w:t>doravante designada CONCESSIONÁRIA, por este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instrumento e na melhor forma de direito, celebram o presente Contrato de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Concessão que se regerá pela Lei </w:t>
      </w:r>
      <w:proofErr w:type="gramStart"/>
      <w:r w:rsidRPr="009565DC">
        <w:rPr>
          <w:rFonts w:ascii="Times New Roman" w:hAnsi="Times New Roman" w:cs="Times New Roman"/>
          <w:color w:val="000000"/>
          <w:sz w:val="24"/>
          <w:szCs w:val="24"/>
        </w:rPr>
        <w:t>n.º</w:t>
      </w:r>
      <w:proofErr w:type="gramEnd"/>
      <w:r w:rsidRPr="009565DC">
        <w:rPr>
          <w:rFonts w:ascii="Times New Roman" w:hAnsi="Times New Roman" w:cs="Times New Roman"/>
          <w:color w:val="000000"/>
          <w:sz w:val="24"/>
          <w:szCs w:val="24"/>
        </w:rPr>
        <w:t xml:space="preserve"> 8.666, de 21 de junho de 1993, com 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redação que lhe deu a Lei n.º 8.883, de 8 de junho de 1994; e pela Lei</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Municipal n</w:t>
      </w:r>
      <w:r w:rsidRPr="009565DC">
        <w:rPr>
          <w:rFonts w:ascii="Times New Roman" w:hAnsi="Times New Roman" w:cs="Times New Roman"/>
          <w:color w:val="FF0000"/>
          <w:sz w:val="24"/>
          <w:szCs w:val="24"/>
        </w:rPr>
        <w:t>.º.........de ...........de............</w:t>
      </w:r>
      <w:r w:rsidRPr="009565DC">
        <w:rPr>
          <w:rFonts w:ascii="Times New Roman" w:hAnsi="Times New Roman" w:cs="Times New Roman"/>
          <w:color w:val="000000"/>
          <w:sz w:val="24"/>
          <w:szCs w:val="24"/>
        </w:rPr>
        <w:t>de 1998; pelas demais normas legais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aplicáveis e pelas cláusulas e condições a seguir:</w:t>
      </w:r>
    </w:p>
    <w:p w14:paraId="768A4977"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32315291"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I</w:t>
      </w:r>
    </w:p>
    <w:p w14:paraId="293953BA"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DO OBJETO</w:t>
      </w:r>
    </w:p>
    <w:p w14:paraId="174DD240"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000000"/>
          <w:sz w:val="24"/>
          <w:szCs w:val="24"/>
        </w:rPr>
      </w:pPr>
    </w:p>
    <w:p w14:paraId="1F87A64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Primeira. </w:t>
      </w:r>
      <w:r w:rsidRPr="009565DC">
        <w:rPr>
          <w:rFonts w:ascii="Times New Roman" w:hAnsi="Times New Roman" w:cs="Times New Roman"/>
          <w:color w:val="000000"/>
          <w:sz w:val="24"/>
          <w:szCs w:val="24"/>
        </w:rPr>
        <w:t>O Objeto da presente licitação é a outorga da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Concessão para prestação de Serviços Públicos de Abastecimento de Água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 Esgotamento Sanitário no Município de Sorriso - MT, na forma da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Legislação Pertinente e das Normas estabelecidas neste Edital.</w:t>
      </w:r>
    </w:p>
    <w:p w14:paraId="320216FB"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15386F55"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CAPITULO II</w:t>
      </w:r>
    </w:p>
    <w:p w14:paraId="3113C2AE"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DO PRAZO E ABRANGÊNCIA</w:t>
      </w:r>
    </w:p>
    <w:p w14:paraId="5E206CE5"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1CFE654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Cláusula Primeira. Os Serviços serão concedidos pelo prazo de 30 (Trinta)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anos, a contar da data de assinatura do presente contrato. Este prazo poderá</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 prorrogado em uma vez em no máximo 10 (dez) anos, desde que seja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feita solicitação justificada com antecedência mínima de dois anos do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termino do contrato e desde que haja autorização, expressa por parte </w:t>
      </w:r>
      <w:proofErr w:type="gramStart"/>
      <w:r w:rsidRPr="009565DC">
        <w:rPr>
          <w:rFonts w:ascii="Times New Roman" w:hAnsi="Times New Roman" w:cs="Times New Roman"/>
          <w:color w:val="000000"/>
          <w:sz w:val="24"/>
          <w:szCs w:val="24"/>
        </w:rPr>
        <w:t>do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concedente</w:t>
      </w:r>
      <w:proofErr w:type="gramEnd"/>
      <w:r w:rsidRPr="009565DC">
        <w:rPr>
          <w:rFonts w:ascii="Times New Roman" w:hAnsi="Times New Roman" w:cs="Times New Roman"/>
          <w:color w:val="000000"/>
          <w:sz w:val="24"/>
          <w:szCs w:val="24"/>
        </w:rPr>
        <w:t>.</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 área de abrangências do serviço a ser prestado, corresponde a toda área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do Município de Sorriso, abrangendo a zona urbana e rural.</w:t>
      </w:r>
    </w:p>
    <w:p w14:paraId="6681528D"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0A48D6AC"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III</w:t>
      </w:r>
    </w:p>
    <w:p w14:paraId="27604A18"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DO PAGAMENTO DO PREÇO OFERTADO PELO DIREITO DE</w:t>
      </w:r>
    </w:p>
    <w:p w14:paraId="34074ABE"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EXPLORAÇÃO DO SERVIÇO E PELO USO DO PATRIMÔNIO</w:t>
      </w:r>
    </w:p>
    <w:p w14:paraId="16CB3491"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EXISTENTE.</w:t>
      </w:r>
    </w:p>
    <w:p w14:paraId="0CAC547A"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000000"/>
          <w:sz w:val="24"/>
          <w:szCs w:val="24"/>
        </w:rPr>
      </w:pPr>
    </w:p>
    <w:p w14:paraId="4A318FD5"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Terceira. </w:t>
      </w:r>
      <w:r w:rsidRPr="009565DC">
        <w:rPr>
          <w:rFonts w:ascii="Times New Roman" w:hAnsi="Times New Roman" w:cs="Times New Roman"/>
          <w:color w:val="000000"/>
          <w:sz w:val="24"/>
          <w:szCs w:val="24"/>
        </w:rPr>
        <w:t>O preço pelo direito de exploração do serviço e pelo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uso do Patrimônio existente, nos termos da proposta apresentada pela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CONCESSIONÁRIA na licitação, no valor de </w:t>
      </w:r>
      <w:r w:rsidRPr="009565DC">
        <w:rPr>
          <w:rFonts w:ascii="Times New Roman" w:hAnsi="Times New Roman" w:cs="Times New Roman"/>
          <w:color w:val="FF0000"/>
          <w:sz w:val="24"/>
          <w:szCs w:val="24"/>
        </w:rPr>
        <w:t xml:space="preserve">R$ ................................ </w:t>
      </w:r>
      <w:proofErr w:type="gramStart"/>
      <w:r w:rsidRPr="009565DC">
        <w:rPr>
          <w:rFonts w:ascii="Times New Roman" w:hAnsi="Times New Roman" w:cs="Times New Roman"/>
          <w:color w:val="000000"/>
          <w:sz w:val="24"/>
          <w:szCs w:val="24"/>
        </w:rPr>
        <w:t>com</w:t>
      </w:r>
      <w:proofErr w:type="gramEnd"/>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data de referência de </w:t>
      </w:r>
      <w:r w:rsidRPr="009565DC">
        <w:rPr>
          <w:rFonts w:ascii="Times New Roman" w:hAnsi="Times New Roman" w:cs="Times New Roman"/>
          <w:color w:val="FF0000"/>
          <w:sz w:val="24"/>
          <w:szCs w:val="24"/>
        </w:rPr>
        <w:t>........de........</w:t>
      </w:r>
      <w:r w:rsidRPr="009565DC">
        <w:rPr>
          <w:rFonts w:ascii="Times New Roman" w:hAnsi="Times New Roman" w:cs="Times New Roman"/>
          <w:color w:val="000000"/>
          <w:sz w:val="24"/>
          <w:szCs w:val="24"/>
        </w:rPr>
        <w:t>de 1998, data de apresentação da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Proposta, será pago à CONCEDENTE, da seguinte forma:</w:t>
      </w:r>
    </w:p>
    <w:p w14:paraId="6A67AB1A" w14:textId="77777777" w:rsidR="00CA1631" w:rsidRPr="009565DC" w:rsidRDefault="00CA1631" w:rsidP="00202746">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No ato da Assinatura do contrato a Licitante deverá efetuar o pagamento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total do valor estabelecido para a Outorga;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b</w:t>
      </w:r>
      <w:proofErr w:type="gramStart"/>
      <w:r w:rsidRPr="009565DC">
        <w:rPr>
          <w:rFonts w:ascii="Times New Roman" w:hAnsi="Times New Roman" w:cs="Times New Roman"/>
          <w:color w:val="000000"/>
          <w:sz w:val="24"/>
          <w:szCs w:val="24"/>
        </w:rPr>
        <w:t>) Fica</w:t>
      </w:r>
      <w:proofErr w:type="gramEnd"/>
      <w:r w:rsidRPr="009565DC">
        <w:rPr>
          <w:rFonts w:ascii="Times New Roman" w:hAnsi="Times New Roman" w:cs="Times New Roman"/>
          <w:color w:val="000000"/>
          <w:sz w:val="24"/>
          <w:szCs w:val="24"/>
        </w:rPr>
        <w:t xml:space="preserve"> facultado ao Município de Sorriso receber como pagamento total ou</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parcial da Outorga, Títulos ou Cartas de Créditos emitidas pelo Tesouro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Municipal junto aos Credores, decorrentes de execução de Obras Públicas.</w:t>
      </w:r>
    </w:p>
    <w:p w14:paraId="261C04A6" w14:textId="77777777" w:rsidR="00202746" w:rsidRPr="009565DC" w:rsidRDefault="00202746" w:rsidP="00202746">
      <w:pPr>
        <w:autoSpaceDE w:val="0"/>
        <w:autoSpaceDN w:val="0"/>
        <w:adjustRightInd w:val="0"/>
        <w:spacing w:after="0" w:line="240" w:lineRule="auto"/>
        <w:ind w:left="360"/>
        <w:jc w:val="both"/>
        <w:rPr>
          <w:rFonts w:ascii="Times New Roman" w:hAnsi="Times New Roman" w:cs="Times New Roman"/>
          <w:color w:val="000000"/>
          <w:sz w:val="24"/>
          <w:szCs w:val="24"/>
        </w:rPr>
      </w:pPr>
    </w:p>
    <w:p w14:paraId="1BEB25FB"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VI</w:t>
      </w:r>
    </w:p>
    <w:p w14:paraId="271CC136"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CONDIÇÕES DE EXPLORAÇÃO DO SERVIÇO</w:t>
      </w:r>
    </w:p>
    <w:p w14:paraId="152D02D8"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000000"/>
          <w:sz w:val="24"/>
          <w:szCs w:val="24"/>
        </w:rPr>
      </w:pPr>
    </w:p>
    <w:p w14:paraId="7AD2E438"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Quarta. </w:t>
      </w:r>
      <w:r w:rsidRPr="009565DC">
        <w:rPr>
          <w:rFonts w:ascii="Times New Roman" w:hAnsi="Times New Roman" w:cs="Times New Roman"/>
          <w:color w:val="000000"/>
          <w:sz w:val="24"/>
          <w:szCs w:val="24"/>
        </w:rPr>
        <w:t>A CONCESSIONÁRIA explorará o Serviço de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Abastecimento de Água e Esgotamento Sanitário, por sua conta e risco,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sendo remunerada, basicamente, por tarifas e preços cobrados dos usuários.</w:t>
      </w:r>
    </w:p>
    <w:p w14:paraId="078A2AB0"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5A945C9B"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w:t>
      </w:r>
      <w:r w:rsidRPr="009565DC">
        <w:rPr>
          <w:rFonts w:ascii="Times New Roman" w:hAnsi="Times New Roman" w:cs="Times New Roman"/>
          <w:color w:val="000000"/>
          <w:sz w:val="24"/>
          <w:szCs w:val="24"/>
        </w:rPr>
        <w:t>O serviço será explorado em conformidade com os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termos do Edital de Licitação, observadas as condições fixadas na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Metodologia de Trabalho.</w:t>
      </w:r>
    </w:p>
    <w:p w14:paraId="08B188C5"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1DD8949B"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Quinta. </w:t>
      </w:r>
      <w:r w:rsidRPr="009565DC">
        <w:rPr>
          <w:rFonts w:ascii="Times New Roman" w:hAnsi="Times New Roman" w:cs="Times New Roman"/>
          <w:color w:val="000000"/>
          <w:sz w:val="24"/>
          <w:szCs w:val="24"/>
        </w:rPr>
        <w:t>A CONCESSIONÁRIA deverá observar, além das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disposições legais e regulamentares aplicáveis, as normas regulamentares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do serviço.</w:t>
      </w:r>
    </w:p>
    <w:p w14:paraId="18C9CA24"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105C73AA"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Sexta. </w:t>
      </w:r>
      <w:r w:rsidRPr="009565DC">
        <w:rPr>
          <w:rFonts w:ascii="Times New Roman" w:hAnsi="Times New Roman" w:cs="Times New Roman"/>
          <w:color w:val="000000"/>
          <w:sz w:val="24"/>
          <w:szCs w:val="24"/>
        </w:rPr>
        <w:t>A CONCESSIONÁRIA poderá contratar, com terceiros, 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desenvolvimento de atividades inerentes, acessórias ou complementares do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serviço concedido, bem como a implementação de projetos associados, sem</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prejuízo de sua responsabilidade integral pela prestação do serviço e por</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prejuízos que, eventualmente, os terceiros contratados vierem a causar à</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CONCEDENTE, aos usuários e a terceiros, em razão da exploração do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serviço.</w:t>
      </w:r>
    </w:p>
    <w:p w14:paraId="45CDF728"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098F8E6E"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Sétima. </w:t>
      </w:r>
      <w:r w:rsidRPr="009565DC">
        <w:rPr>
          <w:rFonts w:ascii="Times New Roman" w:hAnsi="Times New Roman" w:cs="Times New Roman"/>
          <w:color w:val="000000"/>
          <w:sz w:val="24"/>
          <w:szCs w:val="24"/>
        </w:rPr>
        <w:t>Enquanto explorar o serviço, obriga-se 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CONCESSIONÁRIA a manter, ao longo do período de Concessão, os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compromissos assumidos na Metodologia de Trabalho, além das exigências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legais da regularidade fiscal, que permitiram a sua habilitação 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justificaram a aceitação de sua Proposta no procedimento licitatório,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conforme disposto no Edital de Licitação.</w:t>
      </w:r>
    </w:p>
    <w:p w14:paraId="6357BDB8"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381618AE"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V</w:t>
      </w:r>
    </w:p>
    <w:p w14:paraId="42BDA71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METAS</w:t>
      </w:r>
    </w:p>
    <w:p w14:paraId="00BF51E8"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0000FF"/>
          <w:sz w:val="24"/>
          <w:szCs w:val="24"/>
        </w:rPr>
      </w:pPr>
    </w:p>
    <w:p w14:paraId="46B5E821"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Cláusula Oitava. </w:t>
      </w:r>
      <w:r w:rsidRPr="009565DC">
        <w:rPr>
          <w:rFonts w:ascii="Times New Roman" w:hAnsi="Times New Roman" w:cs="Times New Roman"/>
          <w:color w:val="FF0000"/>
          <w:sz w:val="24"/>
          <w:szCs w:val="24"/>
        </w:rPr>
        <w:t>Os Serviços concedidos deverão atender às seguintes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metas.</w:t>
      </w:r>
    </w:p>
    <w:p w14:paraId="4B971254"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1- Abastecimento de Água</w:t>
      </w:r>
    </w:p>
    <w:p w14:paraId="7DA70BBC"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Local: Zona Urbana</w:t>
      </w:r>
    </w:p>
    <w:p w14:paraId="0C7A28BB"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Prazo: Dois Anos</w:t>
      </w:r>
    </w:p>
    <w:p w14:paraId="4579441B"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Arial" w:hAnsi="Arial" w:cs="Arial"/>
          <w:color w:val="FF0000"/>
          <w:sz w:val="24"/>
          <w:szCs w:val="24"/>
        </w:rPr>
        <w:t xml:space="preserve">1.1- </w:t>
      </w:r>
      <w:r w:rsidRPr="009565DC">
        <w:rPr>
          <w:rFonts w:ascii="Times New Roman" w:hAnsi="Times New Roman" w:cs="Times New Roman"/>
          <w:color w:val="FF0000"/>
          <w:sz w:val="24"/>
          <w:szCs w:val="24"/>
        </w:rPr>
        <w:t>Atender a 100% da População urbana com Água Tratada e manter</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este índice nos anos subsequentes.</w:t>
      </w:r>
    </w:p>
    <w:p w14:paraId="5836A629"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Arial" w:hAnsi="Arial" w:cs="Arial"/>
          <w:color w:val="FF0000"/>
          <w:sz w:val="24"/>
          <w:szCs w:val="24"/>
        </w:rPr>
        <w:t xml:space="preserve">1.2- </w:t>
      </w:r>
      <w:r w:rsidRPr="009565DC">
        <w:rPr>
          <w:rFonts w:ascii="Times New Roman" w:hAnsi="Times New Roman" w:cs="Times New Roman"/>
          <w:color w:val="FF0000"/>
          <w:sz w:val="24"/>
          <w:szCs w:val="24"/>
        </w:rPr>
        <w:t>Executar o projeto do Sistema de Abastecimento de Água que prevê:</w:t>
      </w:r>
    </w:p>
    <w:p w14:paraId="43915161"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Arial" w:hAnsi="Arial" w:cs="Arial"/>
          <w:color w:val="FF0000"/>
          <w:sz w:val="24"/>
          <w:szCs w:val="24"/>
        </w:rPr>
        <w:t xml:space="preserve">1.2.1- </w:t>
      </w:r>
      <w:r w:rsidRPr="009565DC">
        <w:rPr>
          <w:rFonts w:ascii="Times New Roman" w:hAnsi="Times New Roman" w:cs="Times New Roman"/>
          <w:color w:val="FF0000"/>
          <w:sz w:val="24"/>
          <w:szCs w:val="24"/>
        </w:rPr>
        <w:t>Reunir a vazão dos poços em dois centros de</w:t>
      </w:r>
      <w:r w:rsidR="00202746" w:rsidRPr="009565DC">
        <w:rPr>
          <w:rFonts w:ascii="Times New Roman" w:hAnsi="Times New Roman" w:cs="Times New Roman"/>
          <w:color w:val="FF0000"/>
          <w:sz w:val="24"/>
          <w:szCs w:val="24"/>
        </w:rPr>
        <w:t xml:space="preserve"> </w:t>
      </w:r>
      <w:proofErr w:type="spellStart"/>
      <w:r w:rsidRPr="009565DC">
        <w:rPr>
          <w:rFonts w:ascii="Times New Roman" w:hAnsi="Times New Roman" w:cs="Times New Roman"/>
          <w:color w:val="FF0000"/>
          <w:sz w:val="24"/>
          <w:szCs w:val="24"/>
        </w:rPr>
        <w:t>Reservação</w:t>
      </w:r>
      <w:proofErr w:type="spellEnd"/>
    </w:p>
    <w:p w14:paraId="38EBD1F4"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Arial" w:hAnsi="Arial" w:cs="Arial"/>
          <w:color w:val="FF0000"/>
          <w:sz w:val="24"/>
          <w:szCs w:val="24"/>
        </w:rPr>
        <w:t xml:space="preserve">1.2.2- </w:t>
      </w:r>
      <w:r w:rsidRPr="009565DC">
        <w:rPr>
          <w:rFonts w:ascii="Times New Roman" w:hAnsi="Times New Roman" w:cs="Times New Roman"/>
          <w:color w:val="FF0000"/>
          <w:sz w:val="24"/>
          <w:szCs w:val="24"/>
        </w:rPr>
        <w:t>Aplicar Flúor em 100 % da Água distribuída</w:t>
      </w:r>
    </w:p>
    <w:p w14:paraId="49E23DB4"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Arial" w:hAnsi="Arial" w:cs="Arial"/>
          <w:color w:val="FF0000"/>
          <w:sz w:val="24"/>
          <w:szCs w:val="24"/>
        </w:rPr>
        <w:t xml:space="preserve">1.2.3- </w:t>
      </w:r>
      <w:r w:rsidRPr="009565DC">
        <w:rPr>
          <w:rFonts w:ascii="Times New Roman" w:hAnsi="Times New Roman" w:cs="Times New Roman"/>
          <w:color w:val="FF0000"/>
          <w:sz w:val="24"/>
          <w:szCs w:val="24"/>
        </w:rPr>
        <w:t>Modernizar a operação e o Sistema de venda de Água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tratada, com a medição de 100 % dos consumidores, 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melhoria de todas as instalações e equipamentos</w:t>
      </w:r>
    </w:p>
    <w:p w14:paraId="076607D9"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Arial" w:hAnsi="Arial" w:cs="Arial"/>
          <w:color w:val="FF0000"/>
          <w:sz w:val="24"/>
          <w:szCs w:val="24"/>
        </w:rPr>
        <w:t xml:space="preserve">1.2.4- </w:t>
      </w:r>
      <w:r w:rsidRPr="009565DC">
        <w:rPr>
          <w:rFonts w:ascii="Times New Roman" w:hAnsi="Times New Roman" w:cs="Times New Roman"/>
          <w:color w:val="FF0000"/>
          <w:sz w:val="24"/>
          <w:szCs w:val="24"/>
        </w:rPr>
        <w:t>Reduzir o índice de Perdas para 20 % em dois anos.</w:t>
      </w:r>
    </w:p>
    <w:p w14:paraId="7047C10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Local: Zona Rural</w:t>
      </w:r>
    </w:p>
    <w:p w14:paraId="0BC64341"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Prazo: Cinco Anos</w:t>
      </w:r>
    </w:p>
    <w:p w14:paraId="500ED02E"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Arial" w:hAnsi="Arial" w:cs="Arial"/>
          <w:color w:val="FF0000"/>
          <w:sz w:val="24"/>
          <w:szCs w:val="24"/>
        </w:rPr>
        <w:t xml:space="preserve">1.3 </w:t>
      </w:r>
      <w:r w:rsidRPr="009565DC">
        <w:rPr>
          <w:rFonts w:ascii="Times New Roman" w:hAnsi="Times New Roman" w:cs="Times New Roman"/>
          <w:color w:val="FF0000"/>
          <w:sz w:val="24"/>
          <w:szCs w:val="24"/>
        </w:rPr>
        <w:t>Elaboração de todos os projetos executivos de Abastecimento de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Água, observando tecnologia apropriada, (Exceto Extensão de rede de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energia elétrica).</w:t>
      </w:r>
    </w:p>
    <w:p w14:paraId="63555E0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Arial" w:hAnsi="Arial" w:cs="Arial"/>
          <w:color w:val="FF0000"/>
          <w:sz w:val="24"/>
          <w:szCs w:val="24"/>
        </w:rPr>
        <w:t xml:space="preserve">1.4 </w:t>
      </w:r>
      <w:r w:rsidRPr="009565DC">
        <w:rPr>
          <w:rFonts w:ascii="Times New Roman" w:hAnsi="Times New Roman" w:cs="Times New Roman"/>
          <w:color w:val="FF0000"/>
          <w:sz w:val="24"/>
          <w:szCs w:val="24"/>
        </w:rPr>
        <w:t>Atendimento de no mínimo 50 % da população residente em áreas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rurais adensadas.</w:t>
      </w:r>
    </w:p>
    <w:p w14:paraId="5D064E1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Local: Zona Rural</w:t>
      </w:r>
    </w:p>
    <w:p w14:paraId="55EFF1F2"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Prazo: Dez anos</w:t>
      </w:r>
    </w:p>
    <w:p w14:paraId="7121C65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Arial" w:hAnsi="Arial" w:cs="Arial"/>
          <w:color w:val="FF0000"/>
          <w:sz w:val="24"/>
          <w:szCs w:val="24"/>
        </w:rPr>
        <w:t xml:space="preserve">1.6 </w:t>
      </w:r>
      <w:r w:rsidRPr="009565DC">
        <w:rPr>
          <w:rFonts w:ascii="Times New Roman" w:hAnsi="Times New Roman" w:cs="Times New Roman"/>
          <w:color w:val="FF0000"/>
          <w:sz w:val="24"/>
          <w:szCs w:val="24"/>
        </w:rPr>
        <w:t>Atendimento a 100% da população residente em regiões adensadas da</w:t>
      </w:r>
    </w:p>
    <w:p w14:paraId="37C25032"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proofErr w:type="gramStart"/>
      <w:r w:rsidRPr="009565DC">
        <w:rPr>
          <w:rFonts w:ascii="Times New Roman" w:hAnsi="Times New Roman" w:cs="Times New Roman"/>
          <w:color w:val="FF0000"/>
          <w:sz w:val="24"/>
          <w:szCs w:val="24"/>
        </w:rPr>
        <w:t>zona</w:t>
      </w:r>
      <w:proofErr w:type="gramEnd"/>
      <w:r w:rsidRPr="009565DC">
        <w:rPr>
          <w:rFonts w:ascii="Times New Roman" w:hAnsi="Times New Roman" w:cs="Times New Roman"/>
          <w:color w:val="FF0000"/>
          <w:sz w:val="24"/>
          <w:szCs w:val="24"/>
        </w:rPr>
        <w:t xml:space="preserve"> rural.</w:t>
      </w:r>
    </w:p>
    <w:p w14:paraId="348B535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Arial" w:hAnsi="Arial" w:cs="Arial"/>
          <w:color w:val="FF0000"/>
          <w:sz w:val="24"/>
          <w:szCs w:val="24"/>
        </w:rPr>
        <w:t xml:space="preserve">2- </w:t>
      </w:r>
      <w:r w:rsidRPr="009565DC">
        <w:rPr>
          <w:rFonts w:ascii="Times New Roman" w:hAnsi="Times New Roman" w:cs="Times New Roman"/>
          <w:color w:val="FF0000"/>
          <w:sz w:val="24"/>
          <w:szCs w:val="24"/>
        </w:rPr>
        <w:t>Esgotamento Sanitário.</w:t>
      </w:r>
    </w:p>
    <w:p w14:paraId="600863BA"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Local: Zona Urbana</w:t>
      </w:r>
    </w:p>
    <w:p w14:paraId="3CE6C8D6"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Prazo: Dez anos</w:t>
      </w:r>
    </w:p>
    <w:p w14:paraId="7CB393A7"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Arial" w:hAnsi="Arial" w:cs="Arial"/>
          <w:color w:val="FF0000"/>
          <w:sz w:val="24"/>
          <w:szCs w:val="24"/>
        </w:rPr>
        <w:t xml:space="preserve">2.1 </w:t>
      </w:r>
      <w:r w:rsidRPr="009565DC">
        <w:rPr>
          <w:rFonts w:ascii="Times New Roman" w:hAnsi="Times New Roman" w:cs="Times New Roman"/>
          <w:color w:val="FF0000"/>
          <w:sz w:val="24"/>
          <w:szCs w:val="24"/>
        </w:rPr>
        <w:t>Elaboração do plano diretor e do projeto executivo da rede coletora e</w:t>
      </w:r>
    </w:p>
    <w:p w14:paraId="10346CAD"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proofErr w:type="gramStart"/>
      <w:r w:rsidRPr="009565DC">
        <w:rPr>
          <w:rFonts w:ascii="Times New Roman" w:hAnsi="Times New Roman" w:cs="Times New Roman"/>
          <w:color w:val="FF0000"/>
          <w:sz w:val="24"/>
          <w:szCs w:val="24"/>
        </w:rPr>
        <w:t>do</w:t>
      </w:r>
      <w:proofErr w:type="gramEnd"/>
      <w:r w:rsidRPr="009565DC">
        <w:rPr>
          <w:rFonts w:ascii="Times New Roman" w:hAnsi="Times New Roman" w:cs="Times New Roman"/>
          <w:color w:val="FF0000"/>
          <w:sz w:val="24"/>
          <w:szCs w:val="24"/>
        </w:rPr>
        <w:t xml:space="preserve"> Sistema de tratamento de esgoto.</w:t>
      </w:r>
    </w:p>
    <w:p w14:paraId="4639D7D4"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Arial" w:hAnsi="Arial" w:cs="Arial"/>
          <w:color w:val="FF0000"/>
          <w:sz w:val="24"/>
          <w:szCs w:val="24"/>
        </w:rPr>
        <w:t xml:space="preserve">2.2 </w:t>
      </w:r>
      <w:r w:rsidRPr="009565DC">
        <w:rPr>
          <w:rFonts w:ascii="Times New Roman" w:hAnsi="Times New Roman" w:cs="Times New Roman"/>
          <w:color w:val="FF0000"/>
          <w:sz w:val="24"/>
          <w:szCs w:val="24"/>
        </w:rPr>
        <w:t>Atendimento a no mínimo 50% da população urbana com esgoto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Sanitário.</w:t>
      </w:r>
    </w:p>
    <w:p w14:paraId="3419B596"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Prazo 25 anos</w:t>
      </w:r>
    </w:p>
    <w:p w14:paraId="5957FF9A"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2.3 Atendimento a 100 % da população com esgoto Sanitário.</w:t>
      </w:r>
    </w:p>
    <w:p w14:paraId="1FF5950F"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2B641952"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VI</w:t>
      </w:r>
    </w:p>
    <w:p w14:paraId="3A2C3375"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DO SERVIÇO ADEQUADO</w:t>
      </w:r>
    </w:p>
    <w:p w14:paraId="4CBEF315"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FF0000"/>
          <w:sz w:val="24"/>
          <w:szCs w:val="24"/>
        </w:rPr>
      </w:pPr>
    </w:p>
    <w:p w14:paraId="548055D4"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FF0000"/>
          <w:sz w:val="24"/>
          <w:szCs w:val="24"/>
        </w:rPr>
      </w:pPr>
      <w:r w:rsidRPr="009565DC">
        <w:rPr>
          <w:rFonts w:ascii="Times New Roman" w:hAnsi="Times New Roman" w:cs="Times New Roman"/>
          <w:b/>
          <w:bCs/>
          <w:color w:val="FF0000"/>
          <w:sz w:val="24"/>
          <w:szCs w:val="24"/>
        </w:rPr>
        <w:t>Geral:</w:t>
      </w:r>
    </w:p>
    <w:p w14:paraId="5A6980C1"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Cláusula Décima Primeira. </w:t>
      </w:r>
      <w:r w:rsidRPr="009565DC">
        <w:rPr>
          <w:rFonts w:ascii="Times New Roman" w:hAnsi="Times New Roman" w:cs="Times New Roman"/>
          <w:color w:val="FF0000"/>
          <w:sz w:val="24"/>
          <w:szCs w:val="24"/>
        </w:rPr>
        <w:t>A CONCESSIONÁRIA deverá prestar</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serviço adequado ao pleno atendimento das necessidades dos usuários, de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forma a satisfazer as condições de regularidade, continuidade, eficiência,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segurança, atualidade, generalidade, cortesia na sua prestação e modicidade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de tarifas.</w:t>
      </w:r>
    </w:p>
    <w:p w14:paraId="1C7D44AE"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0CC09584"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Cláusula Décima Segunda. </w:t>
      </w:r>
      <w:r w:rsidRPr="009565DC">
        <w:rPr>
          <w:rFonts w:ascii="Times New Roman" w:hAnsi="Times New Roman" w:cs="Times New Roman"/>
          <w:color w:val="FF0000"/>
          <w:sz w:val="24"/>
          <w:szCs w:val="24"/>
        </w:rPr>
        <w:t>Para fins de aferição da qualidade do serviço,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serão observados os parâmetros indicados nas alíneas seguintes,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respectivamente, quanto:</w:t>
      </w:r>
    </w:p>
    <w:p w14:paraId="5334954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a) regularidade e continuidade: prestação contínua do serviço, nas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condições previstas neste contrato, nas normas regulamentares e nas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técnicas aplicáveis;</w:t>
      </w:r>
    </w:p>
    <w:p w14:paraId="2350E5EC"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b) eficiência: oferta de Serviços em padrões satisfatórios que assegurem,</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qualitativa e quantitativamente, a satisfação dos usuários e o cumprimento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dos objetivos da Concessão;</w:t>
      </w:r>
    </w:p>
    <w:p w14:paraId="719149A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c) segurança: adoção de medidas eficazes para conservação e manutenção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das instalações utilizadas na prestação do serviço e para prevenção de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acidentes;</w:t>
      </w:r>
    </w:p>
    <w:p w14:paraId="6DC2767C"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d) atualidade: modernização das técnicas, equipamentos e instalações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utilizados na prestação do serviço, assim como melhoria e expansão do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serviço;</w:t>
      </w:r>
    </w:p>
    <w:p w14:paraId="58485A86"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e) generalidade: universalidade na prestação do serviço, assim entendida 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disponibilidade do serviço a todos os usuários, sem discriminação;</w:t>
      </w:r>
    </w:p>
    <w:p w14:paraId="6AC59AAC"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f) cortesia: disponibilidade de informações aos usuários, adequada atenção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às suas necessidades e polidez no atendimento.</w:t>
      </w:r>
    </w:p>
    <w:p w14:paraId="39CBAA14"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554882D4"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Cláusula Décima Terceira. </w:t>
      </w:r>
      <w:r w:rsidRPr="009565DC">
        <w:rPr>
          <w:rFonts w:ascii="Times New Roman" w:hAnsi="Times New Roman" w:cs="Times New Roman"/>
          <w:color w:val="FF0000"/>
          <w:sz w:val="24"/>
          <w:szCs w:val="24"/>
        </w:rPr>
        <w:t>Considerando o interesse da coletividade, 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interrupção do serviço, em situação de emergência ou após prévio aviso,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por razões de ordem técnica, de segurança de pessoas e bens ou de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inadimplência do usuário, não caracteriza descontinuidade do serviço.</w:t>
      </w:r>
    </w:p>
    <w:p w14:paraId="59CFD661"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15603F8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FF0000"/>
          <w:sz w:val="24"/>
          <w:szCs w:val="24"/>
        </w:rPr>
      </w:pPr>
      <w:r w:rsidRPr="009565DC">
        <w:rPr>
          <w:rFonts w:ascii="Times New Roman" w:hAnsi="Times New Roman" w:cs="Times New Roman"/>
          <w:b/>
          <w:bCs/>
          <w:color w:val="FF0000"/>
          <w:sz w:val="24"/>
          <w:szCs w:val="24"/>
        </w:rPr>
        <w:t>Em Dois Anos:</w:t>
      </w:r>
    </w:p>
    <w:p w14:paraId="2870D96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FF0000"/>
          <w:sz w:val="24"/>
          <w:szCs w:val="24"/>
        </w:rPr>
      </w:pPr>
      <w:r w:rsidRPr="009565DC">
        <w:rPr>
          <w:rFonts w:ascii="Times New Roman" w:hAnsi="Times New Roman" w:cs="Times New Roman"/>
          <w:b/>
          <w:bCs/>
          <w:color w:val="FF0000"/>
          <w:sz w:val="24"/>
          <w:szCs w:val="24"/>
        </w:rPr>
        <w:t>Cláusula Décima Quarta.</w:t>
      </w:r>
    </w:p>
    <w:p w14:paraId="0C523931"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FF0000"/>
          <w:sz w:val="24"/>
          <w:szCs w:val="24"/>
        </w:rPr>
      </w:pPr>
    </w:p>
    <w:p w14:paraId="4968B35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w:t>
      </w:r>
      <w:r w:rsidRPr="009565DC">
        <w:rPr>
          <w:rFonts w:ascii="Times New Roman" w:hAnsi="Times New Roman" w:cs="Times New Roman"/>
          <w:color w:val="FF0000"/>
          <w:sz w:val="24"/>
          <w:szCs w:val="24"/>
        </w:rPr>
        <w:t>Garantir um padrão de qualidade da Água tratada (IQA) igual a 100 %.</w:t>
      </w:r>
    </w:p>
    <w:p w14:paraId="50B3EBD6"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-Manter a rede pressurizada durante 24h, sendo a pressão mínima de 5</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MCA, em área não superior a 10 5 da região urbana de Sorriso, e nas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 xml:space="preserve">demais áreas a pressão deverá limitar-se a 30 </w:t>
      </w:r>
      <w:proofErr w:type="spellStart"/>
      <w:r w:rsidRPr="009565DC">
        <w:rPr>
          <w:rFonts w:ascii="Times New Roman" w:hAnsi="Times New Roman" w:cs="Times New Roman"/>
          <w:color w:val="FF0000"/>
          <w:sz w:val="24"/>
          <w:szCs w:val="24"/>
        </w:rPr>
        <w:t>mca</w:t>
      </w:r>
      <w:proofErr w:type="spellEnd"/>
      <w:r w:rsidRPr="009565DC">
        <w:rPr>
          <w:rFonts w:ascii="Times New Roman" w:hAnsi="Times New Roman" w:cs="Times New Roman"/>
          <w:color w:val="FF0000"/>
          <w:sz w:val="24"/>
          <w:szCs w:val="24"/>
        </w:rPr>
        <w:t xml:space="preserve"> durante 24 h.</w:t>
      </w:r>
    </w:p>
    <w:p w14:paraId="216B608A"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-Qualquer parada programada deverá ser comunicada em rádio e jornal</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com antecedência mínima de dois dias.</w:t>
      </w:r>
    </w:p>
    <w:p w14:paraId="2F6341E9"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-Toda ligação deverá ser medida.</w:t>
      </w:r>
    </w:p>
    <w:p w14:paraId="0DE44ED4"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-Todo cliente terá direito a aferição gratuita se o seu medidor estiver</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medindo corretamente.</w:t>
      </w:r>
    </w:p>
    <w:p w14:paraId="0AB0E3ED"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-Todo serviço operacional solicitado deve ter prazo máximo de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atendimento de um dia.</w:t>
      </w:r>
    </w:p>
    <w:p w14:paraId="3F24A475"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-Os vazamentos com remoção de pavimentos devem ser sinalizados 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refeitos em 24 horas.</w:t>
      </w:r>
    </w:p>
    <w:p w14:paraId="7BC60088"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-Todo serviço comercial deve ser disponibilizado via telefone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-0 efluente do esgoto tratado deverá obedecer aos padrões impostos pelo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órgão ambiental do Estado de Mato Grosso FEMA.</w:t>
      </w:r>
    </w:p>
    <w:p w14:paraId="760F4E0D"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 xml:space="preserve">- </w:t>
      </w:r>
      <w:proofErr w:type="gramStart"/>
      <w:r w:rsidRPr="009565DC">
        <w:rPr>
          <w:rFonts w:ascii="Times New Roman" w:hAnsi="Times New Roman" w:cs="Times New Roman"/>
          <w:color w:val="FF0000"/>
          <w:sz w:val="24"/>
          <w:szCs w:val="24"/>
        </w:rPr>
        <w:t>Toda reclamação dos usuários terão</w:t>
      </w:r>
      <w:proofErr w:type="gramEnd"/>
      <w:r w:rsidRPr="009565DC">
        <w:rPr>
          <w:rFonts w:ascii="Times New Roman" w:hAnsi="Times New Roman" w:cs="Times New Roman"/>
          <w:color w:val="FF0000"/>
          <w:sz w:val="24"/>
          <w:szCs w:val="24"/>
        </w:rPr>
        <w:t xml:space="preserve"> prazo máximo de dois dias para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serem respondidas.</w:t>
      </w:r>
    </w:p>
    <w:p w14:paraId="4432313F"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549826B6"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VII</w:t>
      </w:r>
    </w:p>
    <w:p w14:paraId="6C11F26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DAS TARIFAS E PREÇOS</w:t>
      </w:r>
    </w:p>
    <w:p w14:paraId="078C3A0D"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0000FF"/>
          <w:sz w:val="24"/>
          <w:szCs w:val="24"/>
        </w:rPr>
      </w:pPr>
    </w:p>
    <w:p w14:paraId="299BAADD"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Cláusula Décima Quarta. </w:t>
      </w:r>
      <w:r w:rsidRPr="009565DC">
        <w:rPr>
          <w:rFonts w:ascii="Times New Roman" w:hAnsi="Times New Roman" w:cs="Times New Roman"/>
          <w:color w:val="FF0000"/>
          <w:sz w:val="24"/>
          <w:szCs w:val="24"/>
        </w:rPr>
        <w:t>As tarifas máximas passíveis de serem</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praticadas são aquelas constantes do Anexo 1 e que corresponde a tarifa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atual praticada pela Concessionária.</w:t>
      </w:r>
    </w:p>
    <w:p w14:paraId="53F6A538"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382D3361"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Cláusula Décima Sétima. </w:t>
      </w:r>
      <w:r w:rsidRPr="009565DC">
        <w:rPr>
          <w:rFonts w:ascii="Times New Roman" w:hAnsi="Times New Roman" w:cs="Times New Roman"/>
          <w:color w:val="FF0000"/>
          <w:sz w:val="24"/>
          <w:szCs w:val="24"/>
        </w:rPr>
        <w:t>As tarifas praticadas poderão, a critério da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CONCESSIONÁRIA e durante a vigência do Contrato</w:t>
      </w:r>
      <w:r w:rsidRPr="009565DC">
        <w:rPr>
          <w:rFonts w:ascii="Times New Roman" w:hAnsi="Times New Roman" w:cs="Times New Roman"/>
          <w:b/>
          <w:bCs/>
          <w:color w:val="FF0000"/>
          <w:sz w:val="24"/>
          <w:szCs w:val="24"/>
        </w:rPr>
        <w:t xml:space="preserve">, </w:t>
      </w:r>
      <w:r w:rsidRPr="009565DC">
        <w:rPr>
          <w:rFonts w:ascii="Times New Roman" w:hAnsi="Times New Roman" w:cs="Times New Roman"/>
          <w:color w:val="FF0000"/>
          <w:sz w:val="24"/>
          <w:szCs w:val="24"/>
        </w:rPr>
        <w:t>ser diferenciadas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em função das características técnicas e dos custos específicos provenientes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do atendimento às regiões da zona rural, aos distintos segmentos ou classes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de usuários, vedado o benefício individual.</w:t>
      </w:r>
    </w:p>
    <w:p w14:paraId="3918E881"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0B9C75A8"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Parágrafo único. </w:t>
      </w:r>
      <w:r w:rsidRPr="009565DC">
        <w:rPr>
          <w:rFonts w:ascii="Times New Roman" w:hAnsi="Times New Roman" w:cs="Times New Roman"/>
          <w:color w:val="FF0000"/>
          <w:sz w:val="24"/>
          <w:szCs w:val="24"/>
        </w:rPr>
        <w:t>A CONCESSIONÁRIA poderá, a seu critério e durante 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vigência do Contrato, submeter à homologação da CONCEDENTE Planos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de Serviço Alternativos, cada qual com a estrutura, critérios e valores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diferentes para os diversos itens que os compõem.</w:t>
      </w:r>
    </w:p>
    <w:p w14:paraId="0C5A6AE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Cláusula Décima Oitava. </w:t>
      </w:r>
      <w:r w:rsidRPr="009565DC">
        <w:rPr>
          <w:rFonts w:ascii="Times New Roman" w:hAnsi="Times New Roman" w:cs="Times New Roman"/>
          <w:color w:val="FF0000"/>
          <w:sz w:val="24"/>
          <w:szCs w:val="24"/>
        </w:rPr>
        <w:t>A CONCESSIONÁRIA, a seu critério, poderá</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conceder descontos tarifários, bem como realizar promoções tarifárias,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reduções sazonais e reduções em dias e horários especiais, sem que isso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implique qualquer direito à compensação nos valores da tarifa pela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CONCEDENTE.</w:t>
      </w:r>
    </w:p>
    <w:p w14:paraId="03C2D9BD"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p>
    <w:p w14:paraId="6527CA46"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Cláusula Vigésima Primeira. </w:t>
      </w:r>
      <w:r w:rsidRPr="009565DC">
        <w:rPr>
          <w:rFonts w:ascii="Times New Roman" w:hAnsi="Times New Roman" w:cs="Times New Roman"/>
          <w:color w:val="FF0000"/>
          <w:sz w:val="24"/>
          <w:szCs w:val="24"/>
        </w:rPr>
        <w:t>A revisão das tarifas referidas na Cláusula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Décima Quarta dar-se-á por iniciativa da CONCEDENTE ou da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CONCESSIONÁRIA, com vista à manutenção e ao restabelecimento do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 xml:space="preserve">equilíbrio </w:t>
      </w:r>
      <w:proofErr w:type="gramStart"/>
      <w:r w:rsidRPr="009565DC">
        <w:rPr>
          <w:rFonts w:ascii="Times New Roman" w:hAnsi="Times New Roman" w:cs="Times New Roman"/>
          <w:color w:val="FF0000"/>
          <w:sz w:val="24"/>
          <w:szCs w:val="24"/>
        </w:rPr>
        <w:t>econômico - financeiro</w:t>
      </w:r>
      <w:proofErr w:type="gramEnd"/>
      <w:r w:rsidRPr="009565DC">
        <w:rPr>
          <w:rFonts w:ascii="Times New Roman" w:hAnsi="Times New Roman" w:cs="Times New Roman"/>
          <w:color w:val="FF0000"/>
          <w:sz w:val="24"/>
          <w:szCs w:val="24"/>
        </w:rPr>
        <w:t xml:space="preserve"> da Concessão, quando:</w:t>
      </w:r>
    </w:p>
    <w:p w14:paraId="4287DC7C"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a) ocorrer modificação das condições regulamentares do serviço que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implique alteração dos encargos da CONCESSIONÁRIA;</w:t>
      </w:r>
    </w:p>
    <w:p w14:paraId="712260F4"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color w:val="FF0000"/>
          <w:sz w:val="24"/>
          <w:szCs w:val="24"/>
        </w:rPr>
        <w:t xml:space="preserve">b) houver desequilíbrio </w:t>
      </w:r>
      <w:proofErr w:type="gramStart"/>
      <w:r w:rsidRPr="009565DC">
        <w:rPr>
          <w:rFonts w:ascii="Times New Roman" w:hAnsi="Times New Roman" w:cs="Times New Roman"/>
          <w:color w:val="FF0000"/>
          <w:sz w:val="24"/>
          <w:szCs w:val="24"/>
        </w:rPr>
        <w:t>econômico - financeiro</w:t>
      </w:r>
      <w:proofErr w:type="gramEnd"/>
      <w:r w:rsidRPr="009565DC">
        <w:rPr>
          <w:rFonts w:ascii="Times New Roman" w:hAnsi="Times New Roman" w:cs="Times New Roman"/>
          <w:color w:val="FF0000"/>
          <w:sz w:val="24"/>
          <w:szCs w:val="24"/>
        </w:rPr>
        <w:t xml:space="preserve"> da Concessão provocado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pela ocorrência de fatos ou eventos imprevisíveis que alterem as condições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iniciais de prestação do serviço, nesse caso, mediante comprovação de tal</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fato.</w:t>
      </w:r>
    </w:p>
    <w:p w14:paraId="4EEE5DA9"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298C015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 1º. </w:t>
      </w:r>
      <w:r w:rsidRPr="009565DC">
        <w:rPr>
          <w:rFonts w:ascii="Times New Roman" w:hAnsi="Times New Roman" w:cs="Times New Roman"/>
          <w:color w:val="FF0000"/>
          <w:sz w:val="24"/>
          <w:szCs w:val="24"/>
        </w:rPr>
        <w:t>Para fins de revisão, deverá haver, conforme o caso, a determinação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quantitativa da repercussão das alterações da legislação reguladora da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prestação do serviço, ou dos fatos e eventos que resultarem em alterações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das condições iniciais do serviço.</w:t>
      </w:r>
    </w:p>
    <w:p w14:paraId="7B1B9A53"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6CFC65CD"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 2º. </w:t>
      </w:r>
      <w:r w:rsidRPr="009565DC">
        <w:rPr>
          <w:rFonts w:ascii="Times New Roman" w:hAnsi="Times New Roman" w:cs="Times New Roman"/>
          <w:color w:val="FF0000"/>
          <w:sz w:val="24"/>
          <w:szCs w:val="24"/>
        </w:rPr>
        <w:t>Ressalvados os impostos sobre a renda, a criação, alteração ou</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extinção de quaisquer tributos ou encargos legais, após a apresentação da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proposta, quando comprovado seu impacto, implicará imediata revisão da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tarifa para mais ou para menos, conforme o caso.</w:t>
      </w:r>
    </w:p>
    <w:p w14:paraId="29DA48DC"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3629DC3D"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 3º. </w:t>
      </w:r>
      <w:r w:rsidRPr="009565DC">
        <w:rPr>
          <w:rFonts w:ascii="Times New Roman" w:hAnsi="Times New Roman" w:cs="Times New Roman"/>
          <w:color w:val="FF0000"/>
          <w:sz w:val="24"/>
          <w:szCs w:val="24"/>
        </w:rPr>
        <w:t>Não haverá revisão de tarifas quando a sua justificativa se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fundamentar na ocorrência de erros ou omissões quanto aos elementos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considerados na elaboração da Proposta.</w:t>
      </w:r>
    </w:p>
    <w:p w14:paraId="7EF2F276"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494CA50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 4º. </w:t>
      </w:r>
      <w:r w:rsidRPr="009565DC">
        <w:rPr>
          <w:rFonts w:ascii="Times New Roman" w:hAnsi="Times New Roman" w:cs="Times New Roman"/>
          <w:color w:val="FF0000"/>
          <w:sz w:val="24"/>
          <w:szCs w:val="24"/>
        </w:rPr>
        <w:t>Compete ao Poder Concedente fixar as tarifas dos Serviços.</w:t>
      </w:r>
    </w:p>
    <w:p w14:paraId="1C650499"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FF0000"/>
          <w:sz w:val="24"/>
          <w:szCs w:val="24"/>
        </w:rPr>
      </w:pPr>
    </w:p>
    <w:p w14:paraId="6A6E1462"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 5º. </w:t>
      </w:r>
      <w:r w:rsidRPr="009565DC">
        <w:rPr>
          <w:rFonts w:ascii="Times New Roman" w:hAnsi="Times New Roman" w:cs="Times New Roman"/>
          <w:color w:val="FF0000"/>
          <w:sz w:val="24"/>
          <w:szCs w:val="24"/>
        </w:rPr>
        <w:t>O valor do reajuste deve ser pactuado entre o Concessionário e 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Poder concedente através do Conselho Municipal de Saneamento.</w:t>
      </w:r>
    </w:p>
    <w:p w14:paraId="1C10D34A"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4C866FA2"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 6º. </w:t>
      </w:r>
      <w:r w:rsidRPr="009565DC">
        <w:rPr>
          <w:rFonts w:ascii="Times New Roman" w:hAnsi="Times New Roman" w:cs="Times New Roman"/>
          <w:color w:val="FF0000"/>
          <w:sz w:val="24"/>
          <w:szCs w:val="24"/>
        </w:rPr>
        <w:t>A tarifa poderá sofrer redução quando a Concedente participar em</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programas de investimentos, assegurando ganho de produtividade ao</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Concessionário.</w:t>
      </w:r>
    </w:p>
    <w:p w14:paraId="5C758B11"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FF0000"/>
          <w:sz w:val="24"/>
          <w:szCs w:val="24"/>
        </w:rPr>
      </w:pPr>
    </w:p>
    <w:p w14:paraId="2464F6A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§7º. </w:t>
      </w:r>
      <w:r w:rsidRPr="009565DC">
        <w:rPr>
          <w:rFonts w:ascii="Times New Roman" w:hAnsi="Times New Roman" w:cs="Times New Roman"/>
          <w:color w:val="FF0000"/>
          <w:sz w:val="24"/>
          <w:szCs w:val="24"/>
        </w:rPr>
        <w:t>Sempre que novas circunstancias recomendarem, principalmente na</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elaboração da tarifa de esgoto, o concessionário deverá elaborar planilha de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custo, que será analisada, e aprovada pelo Conselho Municipal de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Saneamento (CMS) apoiado ou não em parecer de auditoria independente.</w:t>
      </w:r>
    </w:p>
    <w:p w14:paraId="50561DBC"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12BF855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FF0000"/>
          <w:sz w:val="24"/>
          <w:szCs w:val="24"/>
        </w:rPr>
      </w:pPr>
      <w:r w:rsidRPr="009565DC">
        <w:rPr>
          <w:rFonts w:ascii="Times New Roman" w:hAnsi="Times New Roman" w:cs="Times New Roman"/>
          <w:b/>
          <w:bCs/>
          <w:color w:val="FF0000"/>
          <w:sz w:val="24"/>
          <w:szCs w:val="24"/>
        </w:rPr>
        <w:t xml:space="preserve">§ 6º. </w:t>
      </w:r>
      <w:r w:rsidRPr="009565DC">
        <w:rPr>
          <w:rFonts w:ascii="Times New Roman" w:hAnsi="Times New Roman" w:cs="Times New Roman"/>
          <w:color w:val="FF0000"/>
          <w:sz w:val="24"/>
          <w:szCs w:val="24"/>
        </w:rPr>
        <w:t>Fica assegurado aos usuários, através de associações representativas e</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legalmente organizadas, o direito de acompanhar todos os cálculos</w:t>
      </w:r>
      <w:r w:rsidR="00202746" w:rsidRPr="009565DC">
        <w:rPr>
          <w:rFonts w:ascii="Times New Roman" w:hAnsi="Times New Roman" w:cs="Times New Roman"/>
          <w:color w:val="FF0000"/>
          <w:sz w:val="24"/>
          <w:szCs w:val="24"/>
        </w:rPr>
        <w:t xml:space="preserve"> </w:t>
      </w:r>
      <w:r w:rsidRPr="009565DC">
        <w:rPr>
          <w:rFonts w:ascii="Times New Roman" w:hAnsi="Times New Roman" w:cs="Times New Roman"/>
          <w:color w:val="FF0000"/>
          <w:sz w:val="24"/>
          <w:szCs w:val="24"/>
        </w:rPr>
        <w:t>referentes a fixação, ao reajustamento e a revisão de tarifas.</w:t>
      </w:r>
    </w:p>
    <w:p w14:paraId="586A7454"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FF0000"/>
          <w:sz w:val="24"/>
          <w:szCs w:val="24"/>
        </w:rPr>
      </w:pPr>
    </w:p>
    <w:p w14:paraId="06FD96AE"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VIII</w:t>
      </w:r>
    </w:p>
    <w:p w14:paraId="498A54B9"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DOS DIREITOS, GARANTIAS E OBRIGAÇÕES DA</w:t>
      </w:r>
    </w:p>
    <w:p w14:paraId="5AE109E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CONCEDENTE</w:t>
      </w:r>
    </w:p>
    <w:p w14:paraId="0646EFAB"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0000FF"/>
          <w:sz w:val="24"/>
          <w:szCs w:val="24"/>
        </w:rPr>
      </w:pPr>
    </w:p>
    <w:p w14:paraId="6A651E6D"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Vigésima Segunda. </w:t>
      </w:r>
      <w:r w:rsidRPr="009565DC">
        <w:rPr>
          <w:rFonts w:ascii="Times New Roman" w:hAnsi="Times New Roman" w:cs="Times New Roman"/>
          <w:color w:val="000000"/>
          <w:sz w:val="24"/>
          <w:szCs w:val="24"/>
        </w:rPr>
        <w:t>Sem prejuízo das demais disposições deste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instrumento, incumbe à CONCEDENTE:</w:t>
      </w:r>
    </w:p>
    <w:p w14:paraId="444D3B5A"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regulamentar e fiscalizar, permanentemente, a prestação do Serviço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Abastecimento de Água e Esgotamento Sanitário;</w:t>
      </w:r>
    </w:p>
    <w:p w14:paraId="61EAB9EB"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b. aplicar as penalidades legais, regulamentares e contratuais;</w:t>
      </w:r>
    </w:p>
    <w:p w14:paraId="04EB5E7E"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 extinguir a Concessão, nos casos e na forma previstos neste contrato;</w:t>
      </w:r>
    </w:p>
    <w:p w14:paraId="5494AD6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 homologar reajustes e proceder a revisão de tarifa, na forma prevista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neste Contrato, nas normas, Regulamentos e na legislação aplicável;</w:t>
      </w:r>
    </w:p>
    <w:p w14:paraId="66CC8FD8"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e. cumprir e fazer cumprir as disposições regulamentares do serviço 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as cláusulas contratuais,</w:t>
      </w:r>
    </w:p>
    <w:p w14:paraId="50B74C5A"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f. zelar pela boa qualidade do serviço, receber, apurar e solucionar</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queixas e reclamações dos usuários, observado o disposto nas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Cláusulas do Serviço adequado.</w:t>
      </w:r>
    </w:p>
    <w:p w14:paraId="22F8EE57"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42DC4AA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w:t>
      </w:r>
      <w:r w:rsidRPr="009565DC">
        <w:rPr>
          <w:rFonts w:ascii="Times New Roman" w:hAnsi="Times New Roman" w:cs="Times New Roman"/>
          <w:color w:val="000000"/>
          <w:sz w:val="24"/>
          <w:szCs w:val="24"/>
        </w:rPr>
        <w:t>A fiscalização do serviço será realizada por intermédio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do Conselho Municipal de Saneamento órgão técnico da CONCEDENTE,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 a colaboração de representante da CONCESSIONÁRIA, cabendo 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esta o direito de assistir as ações de fiscalização.</w:t>
      </w:r>
    </w:p>
    <w:p w14:paraId="1829F591"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p>
    <w:p w14:paraId="1CBE74EC"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IX</w:t>
      </w:r>
    </w:p>
    <w:p w14:paraId="519852E2"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DOS DIREITOS, GARANTIAS E OBRIGAÇÕES DA</w:t>
      </w:r>
    </w:p>
    <w:p w14:paraId="5BB0771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CONCESSIONÁRIA</w:t>
      </w:r>
    </w:p>
    <w:p w14:paraId="1BD4FEFA"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0000FF"/>
          <w:sz w:val="24"/>
          <w:szCs w:val="24"/>
        </w:rPr>
      </w:pPr>
    </w:p>
    <w:p w14:paraId="554685F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Vigésima Quarta. </w:t>
      </w:r>
      <w:r w:rsidRPr="009565DC">
        <w:rPr>
          <w:rFonts w:ascii="Times New Roman" w:hAnsi="Times New Roman" w:cs="Times New Roman"/>
          <w:color w:val="000000"/>
          <w:sz w:val="24"/>
          <w:szCs w:val="24"/>
        </w:rPr>
        <w:t>Sem prejuízo das demais disposições deste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instrumento, incumbe à CONCESSIONÁRIA:</w:t>
      </w:r>
    </w:p>
    <w:p w14:paraId="0D8D9FE9"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a) Cumprir</w:t>
      </w:r>
      <w:proofErr w:type="gramEnd"/>
      <w:r w:rsidRPr="009565DC">
        <w:rPr>
          <w:rFonts w:ascii="Times New Roman" w:hAnsi="Times New Roman" w:cs="Times New Roman"/>
          <w:color w:val="000000"/>
          <w:sz w:val="24"/>
          <w:szCs w:val="24"/>
        </w:rPr>
        <w:t xml:space="preserve"> integralmente as metas estabelecidas no cap</w:t>
      </w:r>
      <w:r w:rsidR="00202746" w:rsidRPr="009565DC">
        <w:rPr>
          <w:rFonts w:ascii="Times New Roman" w:hAnsi="Times New Roman" w:cs="Times New Roman"/>
          <w:color w:val="000000"/>
          <w:sz w:val="24"/>
          <w:szCs w:val="24"/>
        </w:rPr>
        <w:t>í</w:t>
      </w:r>
      <w:r w:rsidRPr="009565DC">
        <w:rPr>
          <w:rFonts w:ascii="Times New Roman" w:hAnsi="Times New Roman" w:cs="Times New Roman"/>
          <w:color w:val="000000"/>
          <w:sz w:val="24"/>
          <w:szCs w:val="24"/>
        </w:rPr>
        <w:t>tulo IV deste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Contrato.</w:t>
      </w:r>
    </w:p>
    <w:p w14:paraId="0D3C5EF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 cobrar tarifas e preços, respeitados os termos da Proposta apresentada na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licitação;</w:t>
      </w:r>
    </w:p>
    <w:p w14:paraId="601357A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e) prestar contas da gestão do Serviço Prestado à CONCEDENTE,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mediante apresentação, </w:t>
      </w:r>
      <w:proofErr w:type="gramStart"/>
      <w:r w:rsidRPr="009565DC">
        <w:rPr>
          <w:rFonts w:ascii="Times New Roman" w:hAnsi="Times New Roman" w:cs="Times New Roman"/>
          <w:color w:val="000000"/>
          <w:sz w:val="24"/>
          <w:szCs w:val="24"/>
        </w:rPr>
        <w:t>mensal, Semestral e anual</w:t>
      </w:r>
      <w:proofErr w:type="gramEnd"/>
      <w:r w:rsidRPr="009565DC">
        <w:rPr>
          <w:rFonts w:ascii="Times New Roman" w:hAnsi="Times New Roman" w:cs="Times New Roman"/>
          <w:color w:val="000000"/>
          <w:sz w:val="24"/>
          <w:szCs w:val="24"/>
        </w:rPr>
        <w:t xml:space="preserve"> de relatório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circunstanciado, do qual deverão constar informações quanto à atuação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da CONCESSIONÁRIA para implantação, melhoria ou expansão do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serviço,</w:t>
      </w:r>
    </w:p>
    <w:p w14:paraId="6117B262"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f) cumprir e fazer cumprir as normas do serviço e as cláusulas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contratuais;</w:t>
      </w:r>
    </w:p>
    <w:p w14:paraId="6523435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g) indicar representante para acompanhar a atividade de fiscalização da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CONCEDENTE;</w:t>
      </w:r>
    </w:p>
    <w:p w14:paraId="14DAAC4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 permitir, aos membros do Conselho Municipal de Saneamento, livre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acesso, em qualquer época, às obras, aos equipamentos e às instalações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relacionados à Concessão, bem como aos seus registros contábeis,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j) zelar pela integridade dos bens utilizados na prestação do Serviço,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bem como segurá-los adequadamente, podendo dar em garantia os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direitos emergentes da Concessão, inclusive créditos a receber, como as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tarifas e os equipamentos de sua propriedade não utilizados na prestação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do serviço, na forma da lei vigente;</w:t>
      </w:r>
    </w:p>
    <w:p w14:paraId="24110E6B"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k) manter em dia o inventário e o registro dos bens utilizados na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prestação do Serviço.</w:t>
      </w:r>
    </w:p>
    <w:p w14:paraId="3D62EFCB"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l) receber e solucionar, quando procedentes, as queixas e reclamações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dos usuários;</w:t>
      </w:r>
    </w:p>
    <w:p w14:paraId="17961F2E"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m) publicar anualmente balanço e demonstrações financeiras levantados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ao final de cada exercício social,</w:t>
      </w:r>
    </w:p>
    <w:p w14:paraId="7536F8C8"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Arial" w:hAnsi="Arial" w:cs="Arial"/>
          <w:color w:val="000000"/>
          <w:sz w:val="24"/>
          <w:szCs w:val="24"/>
        </w:rPr>
        <w:t xml:space="preserve">n) </w:t>
      </w:r>
      <w:r w:rsidRPr="009565DC">
        <w:rPr>
          <w:rFonts w:ascii="Times New Roman" w:hAnsi="Times New Roman" w:cs="Times New Roman"/>
          <w:color w:val="000000"/>
          <w:sz w:val="24"/>
          <w:szCs w:val="24"/>
        </w:rPr>
        <w:t>zelar pela manutenção e, quando for o caso, pelo restabelecimento do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equilíbrio </w:t>
      </w:r>
      <w:proofErr w:type="gramStart"/>
      <w:r w:rsidRPr="009565DC">
        <w:rPr>
          <w:rFonts w:ascii="Times New Roman" w:hAnsi="Times New Roman" w:cs="Times New Roman"/>
          <w:color w:val="000000"/>
          <w:sz w:val="24"/>
          <w:szCs w:val="24"/>
        </w:rPr>
        <w:t>econômico - financeiro</w:t>
      </w:r>
      <w:proofErr w:type="gramEnd"/>
      <w:r w:rsidRPr="009565DC">
        <w:rPr>
          <w:rFonts w:ascii="Times New Roman" w:hAnsi="Times New Roman" w:cs="Times New Roman"/>
          <w:color w:val="000000"/>
          <w:sz w:val="24"/>
          <w:szCs w:val="24"/>
        </w:rPr>
        <w:t xml:space="preserve"> do Contrato;</w:t>
      </w:r>
    </w:p>
    <w:p w14:paraId="58F2FF06"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7D2E7872"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X</w:t>
      </w:r>
    </w:p>
    <w:p w14:paraId="7ACFA37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DOS DIREITOS E OBRIGAÇÕES DOS USUÁRIOS</w:t>
      </w:r>
    </w:p>
    <w:p w14:paraId="0AC04988"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0000FF"/>
          <w:sz w:val="24"/>
          <w:szCs w:val="24"/>
        </w:rPr>
      </w:pPr>
    </w:p>
    <w:p w14:paraId="0DD1ACC4"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Vigésima Quinta. </w:t>
      </w:r>
      <w:r w:rsidRPr="009565DC">
        <w:rPr>
          <w:rFonts w:ascii="Times New Roman" w:hAnsi="Times New Roman" w:cs="Times New Roman"/>
          <w:color w:val="000000"/>
          <w:sz w:val="24"/>
          <w:szCs w:val="24"/>
        </w:rPr>
        <w:t>Além da observância das disposições legais,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referentes aos direitos dos usuários, deverá a CONCESSIONÁRIA, na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prestação do serviço, respeitar os seguintes direitos dos usuários:</w:t>
      </w:r>
    </w:p>
    <w:p w14:paraId="3FDDA42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receber serviço adequado;</w:t>
      </w:r>
    </w:p>
    <w:p w14:paraId="34F075C4"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b. receber da CONCEDENTE e da CONCESSIONÁRIA informações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previstas em leis e no contrato de prestação de Serviços;</w:t>
      </w:r>
    </w:p>
    <w:p w14:paraId="07E2C01D"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 obter e utilizar o serviço, observadas as cláusulas do respectivo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contrato e as normas da CONCEDENTE;</w:t>
      </w:r>
    </w:p>
    <w:p w14:paraId="20F0DF32"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 reclamar soluções da CONCESSIONÁRIA para as falhas do serviço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porventura identificadas, recebendo informações quanto às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providências adotadas, quando cabíveis;</w:t>
      </w:r>
    </w:p>
    <w:p w14:paraId="53AF3FA7"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e. ver observados todos os termos do Contrato de Assinatura pelo qual</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foi tomado o serviço.</w:t>
      </w:r>
    </w:p>
    <w:p w14:paraId="0529D63E"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310CC391"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Vigésima Sexta. </w:t>
      </w:r>
      <w:r w:rsidRPr="009565DC">
        <w:rPr>
          <w:rFonts w:ascii="Times New Roman" w:hAnsi="Times New Roman" w:cs="Times New Roman"/>
          <w:color w:val="000000"/>
          <w:sz w:val="24"/>
          <w:szCs w:val="24"/>
        </w:rPr>
        <w:t>Para obtenção e utilização dos Serviços, deverá</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 exigida dos usuários, no Contrato de Assinatura da prestação do Serviço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 observância das seguintes obrigações:</w:t>
      </w:r>
    </w:p>
    <w:p w14:paraId="51B7709C"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contribuir para que sejam mantidos, em boas condições, as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instalações necessárias para a prestação do serviço;</w:t>
      </w:r>
    </w:p>
    <w:p w14:paraId="0567EFD6"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b. observar as normas legais e regulamentares relacionadas à fruição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dos Serviços, inclusive no que se refere à sua segurança e à de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terceiros;</w:t>
      </w:r>
    </w:p>
    <w:p w14:paraId="7F688C1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 efetivar, com pontualidade, o pagamento de taxas, tarifas ou preços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devidos em razão da prestação do serviço;</w:t>
      </w:r>
    </w:p>
    <w:p w14:paraId="68D2C2F7"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Arial" w:hAnsi="Arial" w:cs="Arial"/>
          <w:color w:val="000000"/>
          <w:sz w:val="24"/>
          <w:szCs w:val="24"/>
        </w:rPr>
        <w:t xml:space="preserve">d. </w:t>
      </w:r>
      <w:r w:rsidRPr="009565DC">
        <w:rPr>
          <w:rFonts w:ascii="Times New Roman" w:hAnsi="Times New Roman" w:cs="Times New Roman"/>
          <w:color w:val="000000"/>
          <w:sz w:val="24"/>
          <w:szCs w:val="24"/>
        </w:rPr>
        <w:t>observar os termos do Contrato pelo qual foi tomado o serviço.</w:t>
      </w:r>
    </w:p>
    <w:p w14:paraId="788E668D"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0A0133D9"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XI</w:t>
      </w:r>
    </w:p>
    <w:p w14:paraId="6B2ED2C9"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DA INTERVENÇÃO</w:t>
      </w:r>
    </w:p>
    <w:p w14:paraId="7E5969BE"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000000"/>
          <w:sz w:val="24"/>
          <w:szCs w:val="24"/>
        </w:rPr>
      </w:pPr>
    </w:p>
    <w:p w14:paraId="473AA0A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Vigésima Sétima. </w:t>
      </w:r>
      <w:r w:rsidRPr="009565DC">
        <w:rPr>
          <w:rFonts w:ascii="Times New Roman" w:hAnsi="Times New Roman" w:cs="Times New Roman"/>
          <w:color w:val="000000"/>
          <w:sz w:val="24"/>
          <w:szCs w:val="24"/>
        </w:rPr>
        <w:t>Com o fim de assegurar a adequada prestação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do serviço, bem como o fiel cumprimento das normas contratuais,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regulamentares e legais pertinentes, a CONCEDENTE poderá intervir na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Concessão.</w:t>
      </w:r>
    </w:p>
    <w:p w14:paraId="2F30E4AE"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01C1B6CA"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Vigésima Oitava. </w:t>
      </w:r>
      <w:r w:rsidRPr="009565DC">
        <w:rPr>
          <w:rFonts w:ascii="Times New Roman" w:hAnsi="Times New Roman" w:cs="Times New Roman"/>
          <w:color w:val="000000"/>
          <w:sz w:val="24"/>
          <w:szCs w:val="24"/>
        </w:rPr>
        <w:t>A intervenção far-se-á, em conformidade com</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 legislação aplicável, por decreto da CONCEDENTE, que conterá 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designação do interventor, o prazo da intervenção, mediante adequada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justificativa, os objetivos e limites da medida.</w:t>
      </w:r>
    </w:p>
    <w:p w14:paraId="7F8E131C"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08800E11"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Vigésima Nona. </w:t>
      </w:r>
      <w:r w:rsidRPr="009565DC">
        <w:rPr>
          <w:rFonts w:ascii="Times New Roman" w:hAnsi="Times New Roman" w:cs="Times New Roman"/>
          <w:color w:val="000000"/>
          <w:sz w:val="24"/>
          <w:szCs w:val="24"/>
        </w:rPr>
        <w:t>Declarada a intervenção, a CONCEDENTE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deverá, no prazo de 30 (trinta) dias, instaurar procedimento administrativo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para a comprovação das causas determinantes da medida e apurar</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responsabilidades, assegurado o direito de ampla defesa.</w:t>
      </w:r>
    </w:p>
    <w:p w14:paraId="33A85427"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5BB13BED"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1º. </w:t>
      </w:r>
      <w:r w:rsidRPr="009565DC">
        <w:rPr>
          <w:rFonts w:ascii="Times New Roman" w:hAnsi="Times New Roman" w:cs="Times New Roman"/>
          <w:color w:val="000000"/>
          <w:sz w:val="24"/>
          <w:szCs w:val="24"/>
        </w:rPr>
        <w:t>A CONCESSIONÁRIA será cientificada da instauração do</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procedimento administrativo, no qual lhe serão garantidos o contraditório 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 ampla defesa, sendo-lhe facultado indicar representante para acompanhar</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todas as diligências realizadas.</w:t>
      </w:r>
    </w:p>
    <w:p w14:paraId="3954D22F"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06101BC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2º. </w:t>
      </w:r>
      <w:r w:rsidRPr="009565DC">
        <w:rPr>
          <w:rFonts w:ascii="Times New Roman" w:hAnsi="Times New Roman" w:cs="Times New Roman"/>
          <w:color w:val="000000"/>
          <w:sz w:val="24"/>
          <w:szCs w:val="24"/>
        </w:rPr>
        <w:t>Se ficar comprovado que a intervenção não observou os pressupostos</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legais e regulamentares será declarada sua nulidade, com imediata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devolução do serviço à CONCESSIONÁRIA, sem prejuízo de seu direito à</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indenização.</w:t>
      </w:r>
    </w:p>
    <w:p w14:paraId="330799A9"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459EAA7B"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3º. </w:t>
      </w:r>
      <w:r w:rsidRPr="009565DC">
        <w:rPr>
          <w:rFonts w:ascii="Times New Roman" w:hAnsi="Times New Roman" w:cs="Times New Roman"/>
          <w:color w:val="000000"/>
          <w:sz w:val="24"/>
          <w:szCs w:val="24"/>
        </w:rPr>
        <w:t>O procedimento administrativo de que trata a Cláusula Vigésima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Nona deverá ser concluído no prazo de 180 (cento e oitenta) dias, sob pena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se considerar inválida a intervenção.</w:t>
      </w:r>
    </w:p>
    <w:p w14:paraId="72FF1276"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color w:val="000000"/>
          <w:sz w:val="24"/>
          <w:szCs w:val="24"/>
        </w:rPr>
      </w:pPr>
    </w:p>
    <w:p w14:paraId="3E743AA5"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Trigésima. </w:t>
      </w:r>
      <w:r w:rsidRPr="009565DC">
        <w:rPr>
          <w:rFonts w:ascii="Times New Roman" w:hAnsi="Times New Roman" w:cs="Times New Roman"/>
          <w:color w:val="000000"/>
          <w:sz w:val="24"/>
          <w:szCs w:val="24"/>
        </w:rPr>
        <w:t>Cessada a intervenção, se não for extinta a</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Concessão, a administração do serviço será devolvida à</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CONCESSIONÁRIA precedida de prestação de contas do interventor, que</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responderá pelos atos praticados durante sua intervenção.</w:t>
      </w:r>
    </w:p>
    <w:p w14:paraId="0BFA968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XII</w:t>
      </w:r>
    </w:p>
    <w:p w14:paraId="276C55B6"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DA EXTINÇÃO DA CONCESSÃO</w:t>
      </w:r>
    </w:p>
    <w:p w14:paraId="0220FD37" w14:textId="77777777" w:rsidR="00202746" w:rsidRPr="009565DC" w:rsidRDefault="00202746" w:rsidP="00202746">
      <w:pPr>
        <w:autoSpaceDE w:val="0"/>
        <w:autoSpaceDN w:val="0"/>
        <w:adjustRightInd w:val="0"/>
        <w:spacing w:after="0" w:line="240" w:lineRule="auto"/>
        <w:jc w:val="both"/>
        <w:rPr>
          <w:rFonts w:ascii="Times New Roman" w:hAnsi="Times New Roman" w:cs="Times New Roman"/>
          <w:b/>
          <w:bCs/>
          <w:color w:val="0000FF"/>
          <w:sz w:val="24"/>
          <w:szCs w:val="24"/>
        </w:rPr>
      </w:pPr>
    </w:p>
    <w:p w14:paraId="469ECF24"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Trigésima Primeira. </w:t>
      </w:r>
      <w:r w:rsidRPr="009565DC">
        <w:rPr>
          <w:rFonts w:ascii="Times New Roman" w:hAnsi="Times New Roman" w:cs="Times New Roman"/>
          <w:color w:val="000000"/>
          <w:sz w:val="24"/>
          <w:szCs w:val="24"/>
        </w:rPr>
        <w:t>Dar-se-á a extinção da CONCESSÃO por</w:t>
      </w:r>
      <w:r w:rsidR="00202746"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uma das causas </w:t>
      </w:r>
      <w:proofErr w:type="gramStart"/>
      <w:r w:rsidRPr="009565DC">
        <w:rPr>
          <w:rFonts w:ascii="Times New Roman" w:hAnsi="Times New Roman" w:cs="Times New Roman"/>
          <w:color w:val="000000"/>
          <w:sz w:val="24"/>
          <w:szCs w:val="24"/>
        </w:rPr>
        <w:t>à</w:t>
      </w:r>
      <w:proofErr w:type="gramEnd"/>
      <w:r w:rsidRPr="009565DC">
        <w:rPr>
          <w:rFonts w:ascii="Times New Roman" w:hAnsi="Times New Roman" w:cs="Times New Roman"/>
          <w:color w:val="000000"/>
          <w:sz w:val="24"/>
          <w:szCs w:val="24"/>
        </w:rPr>
        <w:t xml:space="preserve"> seguir:</w:t>
      </w:r>
    </w:p>
    <w:p w14:paraId="557D7FB5"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a) Término do contrato, salvo quando pendente de apreciação, pela</w:t>
      </w:r>
    </w:p>
    <w:p w14:paraId="4A99154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CONCEDENTE, do pedido de renovação;</w:t>
      </w:r>
    </w:p>
    <w:p w14:paraId="6DD1119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b) encampação;</w:t>
      </w:r>
    </w:p>
    <w:p w14:paraId="089BAEF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c) caducidade;</w:t>
      </w:r>
    </w:p>
    <w:p w14:paraId="5792D6C6"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d) rescisão;</w:t>
      </w:r>
    </w:p>
    <w:p w14:paraId="37463C8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e) anulação;</w:t>
      </w:r>
    </w:p>
    <w:p w14:paraId="1C8BDAC9"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f) falência ou extinção da CONCESSIONÁRIA.</w:t>
      </w:r>
    </w:p>
    <w:p w14:paraId="3C551428"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color w:val="000000"/>
          <w:sz w:val="24"/>
          <w:szCs w:val="24"/>
        </w:rPr>
      </w:pPr>
    </w:p>
    <w:p w14:paraId="26F312C8"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Trigésima Segunda. </w:t>
      </w:r>
      <w:r w:rsidRPr="009565DC">
        <w:rPr>
          <w:rFonts w:ascii="Times New Roman" w:hAnsi="Times New Roman" w:cs="Times New Roman"/>
          <w:color w:val="000000"/>
          <w:sz w:val="24"/>
          <w:szCs w:val="24"/>
        </w:rPr>
        <w:t>Ocorrendo a extinção da Concessão pela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CONCEDENTE, cessarão todos os direitos e privilégios outorgados à</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CONCESSIONÁRIA.</w:t>
      </w:r>
    </w:p>
    <w:p w14:paraId="56244ABC"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b/>
          <w:bCs/>
          <w:color w:val="000000"/>
          <w:sz w:val="24"/>
          <w:szCs w:val="24"/>
        </w:rPr>
      </w:pPr>
    </w:p>
    <w:p w14:paraId="49540475"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1º. </w:t>
      </w:r>
      <w:r w:rsidRPr="009565DC">
        <w:rPr>
          <w:rFonts w:ascii="Times New Roman" w:hAnsi="Times New Roman" w:cs="Times New Roman"/>
          <w:color w:val="000000"/>
          <w:sz w:val="24"/>
          <w:szCs w:val="24"/>
        </w:rPr>
        <w:t>A extinção implicará a imediata assunção do serviço pela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CONCEDENTE, procedendo-se, oportunamente, aos levantamentos,</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avaliações e liquidações necessárias, e à ocupação e utilização das</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instalações, equipamentos, material e pessoal utilizados na prestação do</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serviço que forem considerados essenciais à sua continuidade,</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resguardados os direitos da CONCESSIONÁRIA quanto aos bens não</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reversíveis. Entende-se por bens reversíveis os bens que são essenciais à</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continuação do serviço ou aqueles oportunamente designados pelas partes</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contratantes, conforme o Art. 18, incisos X e XI da Lei </w:t>
      </w:r>
      <w:proofErr w:type="gramStart"/>
      <w:r w:rsidRPr="009565DC">
        <w:rPr>
          <w:rFonts w:ascii="Times New Roman" w:hAnsi="Times New Roman" w:cs="Times New Roman"/>
          <w:color w:val="000000"/>
          <w:sz w:val="24"/>
          <w:szCs w:val="24"/>
        </w:rPr>
        <w:t>n.º</w:t>
      </w:r>
      <w:proofErr w:type="gramEnd"/>
      <w:r w:rsidRPr="009565DC">
        <w:rPr>
          <w:rFonts w:ascii="Times New Roman" w:hAnsi="Times New Roman" w:cs="Times New Roman"/>
          <w:color w:val="000000"/>
          <w:sz w:val="24"/>
          <w:szCs w:val="24"/>
        </w:rPr>
        <w:t xml:space="preserve"> 8.987/95.</w:t>
      </w:r>
    </w:p>
    <w:p w14:paraId="373BE781"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color w:val="000000"/>
          <w:sz w:val="24"/>
          <w:szCs w:val="24"/>
        </w:rPr>
      </w:pPr>
    </w:p>
    <w:p w14:paraId="102D0207"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2º. </w:t>
      </w:r>
      <w:r w:rsidRPr="009565DC">
        <w:rPr>
          <w:rFonts w:ascii="Times New Roman" w:hAnsi="Times New Roman" w:cs="Times New Roman"/>
          <w:color w:val="000000"/>
          <w:sz w:val="24"/>
          <w:szCs w:val="24"/>
        </w:rPr>
        <w:t>- Extinta a Concessão, os bens reversíveis voltarão ao poder da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CONCEDENTE nos termos e na forma previstos na Lei </w:t>
      </w:r>
      <w:proofErr w:type="gramStart"/>
      <w:r w:rsidRPr="009565DC">
        <w:rPr>
          <w:rFonts w:ascii="Times New Roman" w:hAnsi="Times New Roman" w:cs="Times New Roman"/>
          <w:color w:val="000000"/>
          <w:sz w:val="24"/>
          <w:szCs w:val="24"/>
        </w:rPr>
        <w:t>n.º</w:t>
      </w:r>
      <w:proofErr w:type="gramEnd"/>
      <w:r w:rsidRPr="009565DC">
        <w:rPr>
          <w:rFonts w:ascii="Times New Roman" w:hAnsi="Times New Roman" w:cs="Times New Roman"/>
          <w:color w:val="000000"/>
          <w:sz w:val="24"/>
          <w:szCs w:val="24"/>
        </w:rPr>
        <w:t xml:space="preserve"> 8.987, de 13 de</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fevereiro de 1995.</w:t>
      </w:r>
    </w:p>
    <w:p w14:paraId="29B388EE"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b/>
          <w:bCs/>
          <w:color w:val="000000"/>
          <w:sz w:val="24"/>
          <w:szCs w:val="24"/>
        </w:rPr>
      </w:pPr>
    </w:p>
    <w:p w14:paraId="6798E9C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Trigésima Terceira. </w:t>
      </w:r>
      <w:r w:rsidRPr="009565DC">
        <w:rPr>
          <w:rFonts w:ascii="Times New Roman" w:hAnsi="Times New Roman" w:cs="Times New Roman"/>
          <w:color w:val="000000"/>
          <w:sz w:val="24"/>
          <w:szCs w:val="24"/>
        </w:rPr>
        <w:t>Dar-se-á a encampação, com a retomada do</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serviço pela CONCEDENTE durante o prazo da Concessão, por motivo de</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interesse público, mediante lei autorizativa específica e após o pagamento</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prévia indenização, adequada à equação econômico financeira do</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Contrato e à obrigação de manutenção de seu equilíbrio, restituindo-se à</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CONCESSIONÁRIA a parcela ainda não amortizada do preço pago pela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outorga da Concessão.</w:t>
      </w:r>
    </w:p>
    <w:p w14:paraId="704C5C0A"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b/>
          <w:bCs/>
          <w:color w:val="000000"/>
          <w:sz w:val="24"/>
          <w:szCs w:val="24"/>
        </w:rPr>
      </w:pPr>
    </w:p>
    <w:p w14:paraId="3C73DE0D"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Trigésima Quarta. </w:t>
      </w:r>
      <w:r w:rsidRPr="009565DC">
        <w:rPr>
          <w:rFonts w:ascii="Times New Roman" w:hAnsi="Times New Roman" w:cs="Times New Roman"/>
          <w:color w:val="000000"/>
          <w:sz w:val="24"/>
          <w:szCs w:val="24"/>
        </w:rPr>
        <w:t>A inexecução total ou parcial do presente</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Contrato acarretará a aplicação das sanções legais, regulamentares,</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normativas e contratuais cabíveis, entre elas a pena de caducidade da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Concessão, nos termos previstos no presente instrumento.</w:t>
      </w:r>
    </w:p>
    <w:p w14:paraId="441A5A49"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color w:val="000000"/>
          <w:sz w:val="24"/>
          <w:szCs w:val="24"/>
        </w:rPr>
      </w:pPr>
    </w:p>
    <w:p w14:paraId="420679E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Trigésima Quinta. </w:t>
      </w:r>
      <w:r w:rsidRPr="009565DC">
        <w:rPr>
          <w:rFonts w:ascii="Times New Roman" w:hAnsi="Times New Roman" w:cs="Times New Roman"/>
          <w:color w:val="000000"/>
          <w:sz w:val="24"/>
          <w:szCs w:val="24"/>
        </w:rPr>
        <w:t>Caberá a aplicação da pena de caducidade da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Concessão nos casos previstos na Lei </w:t>
      </w:r>
      <w:proofErr w:type="gramStart"/>
      <w:r w:rsidRPr="009565DC">
        <w:rPr>
          <w:rFonts w:ascii="Times New Roman" w:hAnsi="Times New Roman" w:cs="Times New Roman"/>
          <w:color w:val="000000"/>
          <w:sz w:val="24"/>
          <w:szCs w:val="24"/>
        </w:rPr>
        <w:t>n.º</w:t>
      </w:r>
      <w:proofErr w:type="gramEnd"/>
      <w:r w:rsidRPr="009565DC">
        <w:rPr>
          <w:rFonts w:ascii="Times New Roman" w:hAnsi="Times New Roman" w:cs="Times New Roman"/>
          <w:color w:val="000000"/>
          <w:sz w:val="24"/>
          <w:szCs w:val="24"/>
        </w:rPr>
        <w:t xml:space="preserve"> 8.987, de 13 de fevereiro de 1995.</w:t>
      </w:r>
    </w:p>
    <w:p w14:paraId="0D7ECB5D"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b/>
          <w:bCs/>
          <w:color w:val="000000"/>
          <w:sz w:val="24"/>
          <w:szCs w:val="24"/>
        </w:rPr>
      </w:pPr>
    </w:p>
    <w:p w14:paraId="544C76B7"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1º. </w:t>
      </w:r>
      <w:r w:rsidRPr="009565DC">
        <w:rPr>
          <w:rFonts w:ascii="Times New Roman" w:hAnsi="Times New Roman" w:cs="Times New Roman"/>
          <w:color w:val="000000"/>
          <w:sz w:val="24"/>
          <w:szCs w:val="24"/>
        </w:rPr>
        <w:t>Em qualquer caso, a aplicação da pena de caducidade será precedida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verificação de inadimplência em processo administrativo, instruído por</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comissão, assegurado o direito de ampla defesa da CONCESSIONÁRIA.</w:t>
      </w:r>
    </w:p>
    <w:p w14:paraId="147332B5"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b/>
          <w:bCs/>
          <w:color w:val="000000"/>
          <w:sz w:val="24"/>
          <w:szCs w:val="24"/>
        </w:rPr>
      </w:pPr>
    </w:p>
    <w:p w14:paraId="226D16A2"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2º. </w:t>
      </w:r>
      <w:r w:rsidRPr="009565DC">
        <w:rPr>
          <w:rFonts w:ascii="Times New Roman" w:hAnsi="Times New Roman" w:cs="Times New Roman"/>
          <w:color w:val="000000"/>
          <w:sz w:val="24"/>
          <w:szCs w:val="24"/>
        </w:rPr>
        <w:t>Não será instaurado processo administrativo de inadimplência antes</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comunicada à CONCESSIONÁRIA, detalhadamente, a causa ensejadora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da medida, dando-lhe um prazo de, no mínimo 60 (sessenta) dias, para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corrigir as falhas e transgressões apontadas.</w:t>
      </w:r>
    </w:p>
    <w:p w14:paraId="4E0A0643"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color w:val="000000"/>
          <w:sz w:val="24"/>
          <w:szCs w:val="24"/>
        </w:rPr>
      </w:pPr>
    </w:p>
    <w:p w14:paraId="719F2821"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3º. </w:t>
      </w:r>
      <w:r w:rsidRPr="009565DC">
        <w:rPr>
          <w:rFonts w:ascii="Times New Roman" w:hAnsi="Times New Roman" w:cs="Times New Roman"/>
          <w:color w:val="000000"/>
          <w:sz w:val="24"/>
          <w:szCs w:val="24"/>
        </w:rPr>
        <w:t>Quando, no processo administrativo instaurado, restar caracterizada 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inadimplência, a caducidade será declarada por ato motivado da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CONCEDENTE.</w:t>
      </w:r>
    </w:p>
    <w:p w14:paraId="01D37A7F"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b/>
          <w:bCs/>
          <w:color w:val="000000"/>
          <w:sz w:val="24"/>
          <w:szCs w:val="24"/>
        </w:rPr>
      </w:pPr>
    </w:p>
    <w:p w14:paraId="290EFB08"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4º. </w:t>
      </w:r>
      <w:r w:rsidRPr="009565DC">
        <w:rPr>
          <w:rFonts w:ascii="Times New Roman" w:hAnsi="Times New Roman" w:cs="Times New Roman"/>
          <w:color w:val="000000"/>
          <w:sz w:val="24"/>
          <w:szCs w:val="24"/>
        </w:rPr>
        <w:t xml:space="preserve">Na hipótese do parágrafo anterior, será apurado, no prazo de cento </w:t>
      </w:r>
      <w:proofErr w:type="gramStart"/>
      <w:r w:rsidRPr="009565DC">
        <w:rPr>
          <w:rFonts w:ascii="Times New Roman" w:hAnsi="Times New Roman" w:cs="Times New Roman"/>
          <w:color w:val="000000"/>
          <w:sz w:val="24"/>
          <w:szCs w:val="24"/>
        </w:rPr>
        <w:t>e</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vinte</w:t>
      </w:r>
      <w:proofErr w:type="gramEnd"/>
      <w:r w:rsidRPr="009565DC">
        <w:rPr>
          <w:rFonts w:ascii="Times New Roman" w:hAnsi="Times New Roman" w:cs="Times New Roman"/>
          <w:color w:val="000000"/>
          <w:sz w:val="24"/>
          <w:szCs w:val="24"/>
        </w:rPr>
        <w:t xml:space="preserve"> dias, por comissão integrada por um representante da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CONCESSIONÁRIA julgada inadimplente, o montante da eventual</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indenização a ela devida, da qual será excluído o valor das multas cabíveis</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 dos prejuízos apurados.</w:t>
      </w:r>
    </w:p>
    <w:p w14:paraId="3EC131C8"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color w:val="000000"/>
          <w:sz w:val="24"/>
          <w:szCs w:val="24"/>
        </w:rPr>
      </w:pPr>
    </w:p>
    <w:p w14:paraId="149FA844"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5º. </w:t>
      </w:r>
      <w:r w:rsidRPr="009565DC">
        <w:rPr>
          <w:rFonts w:ascii="Times New Roman" w:hAnsi="Times New Roman" w:cs="Times New Roman"/>
          <w:color w:val="000000"/>
          <w:sz w:val="24"/>
          <w:szCs w:val="24"/>
        </w:rPr>
        <w:t>Declarada a caducidade, nos termos da lei, não resultará para 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CONCEDENTE qualquer espécie de responsabilidade em relação aos</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encargos, ônus, obrigações ou compromissos com terceiros ou com</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empregados da CONCESSIONÁRIA.</w:t>
      </w:r>
    </w:p>
    <w:p w14:paraId="4C06EDAD"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b/>
          <w:bCs/>
          <w:color w:val="000000"/>
          <w:sz w:val="24"/>
          <w:szCs w:val="24"/>
        </w:rPr>
      </w:pPr>
    </w:p>
    <w:p w14:paraId="40D8EFCC"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Trigésima Sexta. </w:t>
      </w:r>
      <w:r w:rsidRPr="009565DC">
        <w:rPr>
          <w:rFonts w:ascii="Times New Roman" w:hAnsi="Times New Roman" w:cs="Times New Roman"/>
          <w:color w:val="000000"/>
          <w:sz w:val="24"/>
          <w:szCs w:val="24"/>
        </w:rPr>
        <w:t>É cabível a rescisão por iniciativa da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CONCESSIONÁRIA, no caso de descumprimento das normas legais,</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regulamentares ou contratuais pela CONCEDENTE, mediante ação</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especialmente intentada para este fim e após proferida a decisão favorável 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essa pretensão pelo Poder Judiciário.</w:t>
      </w:r>
    </w:p>
    <w:p w14:paraId="5D7438CE"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color w:val="000000"/>
          <w:sz w:val="24"/>
          <w:szCs w:val="24"/>
        </w:rPr>
      </w:pPr>
    </w:p>
    <w:p w14:paraId="4EB40C8E"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Trigésima Sétima. </w:t>
      </w:r>
      <w:r w:rsidRPr="009565DC">
        <w:rPr>
          <w:rFonts w:ascii="Times New Roman" w:hAnsi="Times New Roman" w:cs="Times New Roman"/>
          <w:color w:val="000000"/>
          <w:sz w:val="24"/>
          <w:szCs w:val="24"/>
        </w:rPr>
        <w:t>A rescisão bilateral ou consensual será</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precedida de justificativa da CONCEDENTE, que indique a conveniência</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da medida, devendo o instrumento de rescisão conter regras detalhadas</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sobre a composição patrimonial decorrente da antecipação do término do</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contrato.</w:t>
      </w:r>
    </w:p>
    <w:p w14:paraId="6C5275A1"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color w:val="000000"/>
          <w:sz w:val="24"/>
          <w:szCs w:val="24"/>
        </w:rPr>
      </w:pPr>
    </w:p>
    <w:p w14:paraId="32779DB8"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Trigésima Oitava. </w:t>
      </w:r>
      <w:r w:rsidRPr="009565DC">
        <w:rPr>
          <w:rFonts w:ascii="Times New Roman" w:hAnsi="Times New Roman" w:cs="Times New Roman"/>
          <w:color w:val="000000"/>
          <w:sz w:val="24"/>
          <w:szCs w:val="24"/>
        </w:rPr>
        <w:t>A anulação terá lugar diante de declaração</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judicial de invalidade do contrato, por vício de ilegalidade no procedimento</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licitatório ou na formalização do ajuste, cabendo à CONCEDENTE apurar</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a responsabilidade de quem lhe deu causa, resguardados os direitos de</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terceiros.</w:t>
      </w:r>
    </w:p>
    <w:p w14:paraId="31EA7BFA"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color w:val="000000"/>
          <w:sz w:val="24"/>
          <w:szCs w:val="24"/>
        </w:rPr>
      </w:pPr>
    </w:p>
    <w:p w14:paraId="0BA3016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XIII</w:t>
      </w:r>
    </w:p>
    <w:p w14:paraId="0778E518"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DAS PENALIDADES</w:t>
      </w:r>
    </w:p>
    <w:p w14:paraId="43F9910D"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b/>
          <w:bCs/>
          <w:color w:val="0000FF"/>
          <w:sz w:val="24"/>
          <w:szCs w:val="24"/>
        </w:rPr>
      </w:pPr>
    </w:p>
    <w:p w14:paraId="583E769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Trigésima Nona. </w:t>
      </w:r>
      <w:r w:rsidRPr="009565DC">
        <w:rPr>
          <w:rFonts w:ascii="Times New Roman" w:hAnsi="Times New Roman" w:cs="Times New Roman"/>
          <w:color w:val="000000"/>
          <w:sz w:val="24"/>
          <w:szCs w:val="24"/>
        </w:rPr>
        <w:t>Pel</w:t>
      </w:r>
      <w:r w:rsidR="009565DC" w:rsidRPr="009565DC">
        <w:rPr>
          <w:rFonts w:ascii="Times New Roman" w:hAnsi="Times New Roman" w:cs="Times New Roman"/>
          <w:color w:val="000000"/>
          <w:sz w:val="24"/>
          <w:szCs w:val="24"/>
        </w:rPr>
        <w:t>a</w:t>
      </w:r>
      <w:r w:rsidRPr="009565DC">
        <w:rPr>
          <w:rFonts w:ascii="Times New Roman" w:hAnsi="Times New Roman" w:cs="Times New Roman"/>
          <w:color w:val="000000"/>
          <w:sz w:val="24"/>
          <w:szCs w:val="24"/>
        </w:rPr>
        <w:t xml:space="preserve"> inadimplência total ou parcial de suas</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obrigações, sujeita-se a CONCESSIONÁRIA à aplicação das sanções</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 xml:space="preserve">constantes no quadro </w:t>
      </w:r>
      <w:proofErr w:type="gramStart"/>
      <w:r w:rsidRPr="009565DC">
        <w:rPr>
          <w:rFonts w:ascii="Times New Roman" w:hAnsi="Times New Roman" w:cs="Times New Roman"/>
          <w:color w:val="000000"/>
          <w:sz w:val="24"/>
          <w:szCs w:val="24"/>
        </w:rPr>
        <w:t>à</w:t>
      </w:r>
      <w:proofErr w:type="gramEnd"/>
      <w:r w:rsidRPr="009565DC">
        <w:rPr>
          <w:rFonts w:ascii="Times New Roman" w:hAnsi="Times New Roman" w:cs="Times New Roman"/>
          <w:color w:val="000000"/>
          <w:sz w:val="24"/>
          <w:szCs w:val="24"/>
        </w:rPr>
        <w:t xml:space="preserve"> seguir sem prejuízo da aplicação das demais</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penalidades previstas em lei e neste Contrato.</w:t>
      </w:r>
    </w:p>
    <w:p w14:paraId="6F576028"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1 Zona Urbana</w:t>
      </w:r>
    </w:p>
    <w:p w14:paraId="0610C35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00"/>
          <w:sz w:val="24"/>
          <w:szCs w:val="24"/>
        </w:rPr>
      </w:pPr>
      <w:r w:rsidRPr="009565DC">
        <w:rPr>
          <w:rFonts w:ascii="Arial" w:hAnsi="Arial" w:cs="Arial"/>
          <w:b/>
          <w:bCs/>
          <w:color w:val="000000"/>
          <w:sz w:val="24"/>
          <w:szCs w:val="24"/>
        </w:rPr>
        <w:t xml:space="preserve">a) </w:t>
      </w:r>
      <w:r w:rsidRPr="009565DC">
        <w:rPr>
          <w:rFonts w:ascii="Times New Roman" w:hAnsi="Times New Roman" w:cs="Times New Roman"/>
          <w:b/>
          <w:bCs/>
          <w:color w:val="000000"/>
          <w:sz w:val="24"/>
          <w:szCs w:val="24"/>
        </w:rPr>
        <w:t xml:space="preserve">Indicadores operacionais a </w:t>
      </w:r>
      <w:proofErr w:type="gramStart"/>
      <w:r w:rsidRPr="009565DC">
        <w:rPr>
          <w:rFonts w:ascii="Times New Roman" w:hAnsi="Times New Roman" w:cs="Times New Roman"/>
          <w:b/>
          <w:bCs/>
          <w:color w:val="000000"/>
          <w:sz w:val="24"/>
          <w:szCs w:val="24"/>
        </w:rPr>
        <w:t>serem Monitorados</w:t>
      </w:r>
      <w:proofErr w:type="gramEnd"/>
    </w:p>
    <w:p w14:paraId="4C21936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ÍNDICE DESCRIÇÃO</w:t>
      </w:r>
    </w:p>
    <w:p w14:paraId="3F1FB65F"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IP Avalia necessidade de aumento de produção a redução</w:t>
      </w:r>
      <w:r w:rsidR="009565DC" w:rsidRPr="009565DC">
        <w:rPr>
          <w:rFonts w:ascii="Times New Roman" w:hAnsi="Times New Roman" w:cs="Times New Roman"/>
          <w:color w:val="000000"/>
          <w:sz w:val="24"/>
          <w:szCs w:val="24"/>
        </w:rPr>
        <w:t xml:space="preserve"> </w:t>
      </w:r>
      <w:r w:rsidRPr="009565DC">
        <w:rPr>
          <w:rFonts w:ascii="Times New Roman" w:hAnsi="Times New Roman" w:cs="Times New Roman"/>
          <w:color w:val="000000"/>
          <w:sz w:val="24"/>
          <w:szCs w:val="24"/>
        </w:rPr>
        <w:t>de receita</w:t>
      </w:r>
    </w:p>
    <w:p w14:paraId="3EA434F3"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IA Avalia</w:t>
      </w:r>
      <w:proofErr w:type="gramEnd"/>
      <w:r w:rsidRPr="009565DC">
        <w:rPr>
          <w:rFonts w:ascii="Times New Roman" w:hAnsi="Times New Roman" w:cs="Times New Roman"/>
          <w:color w:val="000000"/>
          <w:sz w:val="24"/>
          <w:szCs w:val="24"/>
        </w:rPr>
        <w:t xml:space="preserve"> o grau de cobertura do Sistema de Abastecimento</w:t>
      </w:r>
    </w:p>
    <w:p w14:paraId="3C903155"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G.C. Indica a capacidade de crescimento do Sistema</w:t>
      </w:r>
    </w:p>
    <w:p w14:paraId="02C168AB"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IQA Revela</w:t>
      </w:r>
      <w:proofErr w:type="gramEnd"/>
      <w:r w:rsidRPr="009565DC">
        <w:rPr>
          <w:rFonts w:ascii="Times New Roman" w:hAnsi="Times New Roman" w:cs="Times New Roman"/>
          <w:color w:val="000000"/>
          <w:sz w:val="24"/>
          <w:szCs w:val="24"/>
        </w:rPr>
        <w:t xml:space="preserve"> as características da Água distribuída</w:t>
      </w:r>
    </w:p>
    <w:p w14:paraId="50D912FB"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I.E.</w:t>
      </w:r>
      <w:proofErr w:type="gramEnd"/>
      <w:r w:rsidRPr="009565DC">
        <w:rPr>
          <w:rFonts w:ascii="Times New Roman" w:hAnsi="Times New Roman" w:cs="Times New Roman"/>
          <w:color w:val="000000"/>
          <w:sz w:val="24"/>
          <w:szCs w:val="24"/>
        </w:rPr>
        <w:t xml:space="preserve"> Avalia a política comercial relativo a inadimplência</w:t>
      </w:r>
    </w:p>
    <w:p w14:paraId="32B9FD21"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I.M. Quantifica as ligações controladas quanto ao consumo</w:t>
      </w:r>
    </w:p>
    <w:p w14:paraId="2430B295"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IRS Revela</w:t>
      </w:r>
      <w:proofErr w:type="gramEnd"/>
      <w:r w:rsidRPr="009565DC">
        <w:rPr>
          <w:rFonts w:ascii="Times New Roman" w:hAnsi="Times New Roman" w:cs="Times New Roman"/>
          <w:color w:val="000000"/>
          <w:sz w:val="24"/>
          <w:szCs w:val="24"/>
        </w:rPr>
        <w:t xml:space="preserve"> a lucratividade do Sistema</w:t>
      </w:r>
    </w:p>
    <w:p w14:paraId="7B3FBE90"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r w:rsidRPr="009565DC">
        <w:rPr>
          <w:rFonts w:ascii="Times New Roman" w:hAnsi="Times New Roman" w:cs="Times New Roman"/>
          <w:color w:val="000000"/>
          <w:sz w:val="24"/>
          <w:szCs w:val="24"/>
        </w:rPr>
        <w:t>IRC Avalia a satisfação do cliente quanto ao atendimento</w:t>
      </w:r>
    </w:p>
    <w:p w14:paraId="577EA29B"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IES Quantifica</w:t>
      </w:r>
      <w:proofErr w:type="gramEnd"/>
      <w:r w:rsidRPr="009565DC">
        <w:rPr>
          <w:rFonts w:ascii="Times New Roman" w:hAnsi="Times New Roman" w:cs="Times New Roman"/>
          <w:color w:val="000000"/>
          <w:sz w:val="24"/>
          <w:szCs w:val="24"/>
        </w:rPr>
        <w:t xml:space="preserve"> o atendimento com coleta de esgoto</w:t>
      </w:r>
    </w:p>
    <w:p w14:paraId="3030FDBC" w14:textId="77777777" w:rsidR="00CA1631" w:rsidRPr="009565DC" w:rsidRDefault="00CA1631" w:rsidP="0020274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ICP Revela</w:t>
      </w:r>
      <w:proofErr w:type="gramEnd"/>
      <w:r w:rsidRPr="009565DC">
        <w:rPr>
          <w:rFonts w:ascii="Times New Roman" w:hAnsi="Times New Roman" w:cs="Times New Roman"/>
          <w:color w:val="000000"/>
          <w:sz w:val="24"/>
          <w:szCs w:val="24"/>
        </w:rPr>
        <w:t xml:space="preserve"> a parcela de custo dedicado à produção</w:t>
      </w:r>
    </w:p>
    <w:p w14:paraId="6282DE93" w14:textId="77777777" w:rsidR="009565DC" w:rsidRPr="009565DC" w:rsidRDefault="009565DC" w:rsidP="00202746">
      <w:pPr>
        <w:autoSpaceDE w:val="0"/>
        <w:autoSpaceDN w:val="0"/>
        <w:adjustRightInd w:val="0"/>
        <w:spacing w:after="0" w:line="240" w:lineRule="auto"/>
        <w:jc w:val="both"/>
        <w:rPr>
          <w:rFonts w:ascii="Times New Roman" w:hAnsi="Times New Roman" w:cs="Times New Roman"/>
          <w:color w:val="000000"/>
          <w:sz w:val="24"/>
          <w:szCs w:val="24"/>
        </w:rPr>
      </w:pPr>
    </w:p>
    <w:p w14:paraId="51A19FF8"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Indicado</w:t>
      </w:r>
    </w:p>
    <w:p w14:paraId="4082BC85"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9565DC">
        <w:rPr>
          <w:rFonts w:ascii="Times New Roman" w:hAnsi="Times New Roman" w:cs="Times New Roman"/>
          <w:b/>
          <w:bCs/>
          <w:color w:val="000000"/>
          <w:sz w:val="24"/>
          <w:szCs w:val="24"/>
        </w:rPr>
        <w:t>r</w:t>
      </w:r>
      <w:proofErr w:type="gramEnd"/>
    </w:p>
    <w:p w14:paraId="72870278"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Situação</w:t>
      </w:r>
    </w:p>
    <w:p w14:paraId="4076B2B9"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Atual</w:t>
      </w:r>
    </w:p>
    <w:p w14:paraId="24B34A3C"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Meta</w:t>
      </w:r>
    </w:p>
    <w:p w14:paraId="0D33B046"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w:t>
      </w:r>
    </w:p>
    <w:p w14:paraId="12FE240E"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Prazo</w:t>
      </w:r>
    </w:p>
    <w:p w14:paraId="3AB9F086"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Anos</w:t>
      </w:r>
    </w:p>
    <w:p w14:paraId="0A4D0A71"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Multa</w:t>
      </w:r>
    </w:p>
    <w:p w14:paraId="489648A6"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9565DC">
        <w:rPr>
          <w:rFonts w:ascii="Times New Roman" w:hAnsi="Times New Roman" w:cs="Times New Roman"/>
          <w:b/>
          <w:bCs/>
          <w:color w:val="000000"/>
          <w:sz w:val="24"/>
          <w:szCs w:val="24"/>
        </w:rPr>
        <w:t>( Pontos</w:t>
      </w:r>
      <w:proofErr w:type="gramEnd"/>
    </w:p>
    <w:p w14:paraId="486DD99A"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w:t>
      </w:r>
    </w:p>
    <w:p w14:paraId="3941C5DB"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Prazo</w:t>
      </w:r>
    </w:p>
    <w:p w14:paraId="2B504564"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Anos</w:t>
      </w:r>
    </w:p>
    <w:p w14:paraId="4182D735"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Bônus</w:t>
      </w:r>
    </w:p>
    <w:p w14:paraId="5386E9D7"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9565DC">
        <w:rPr>
          <w:rFonts w:ascii="Times New Roman" w:hAnsi="Times New Roman" w:cs="Times New Roman"/>
          <w:b/>
          <w:bCs/>
          <w:color w:val="000000"/>
          <w:sz w:val="24"/>
          <w:szCs w:val="24"/>
        </w:rPr>
        <w:t>( Pontos</w:t>
      </w:r>
      <w:proofErr w:type="gramEnd"/>
    </w:p>
    <w:p w14:paraId="79C5B1EC"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w:t>
      </w:r>
    </w:p>
    <w:p w14:paraId="30479C41"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I.P. 63.80 30 1 1</w:t>
      </w:r>
    </w:p>
    <w:p w14:paraId="46422448"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20 2 2</w:t>
      </w:r>
    </w:p>
    <w:p w14:paraId="7276C09C"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15 3 2 1 3</w:t>
      </w:r>
    </w:p>
    <w:p w14:paraId="50C8146F"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I.A 89.55 100 2 3 1 3</w:t>
      </w:r>
    </w:p>
    <w:p w14:paraId="26C4D897"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I.Q.A 0 100 2 3 1 3</w:t>
      </w:r>
    </w:p>
    <w:p w14:paraId="68B5F2C4"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I.E. 4.38 5 1 1</w:t>
      </w:r>
    </w:p>
    <w:p w14:paraId="272F4835"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I.M. 41.84 100 1 2 0.5 2</w:t>
      </w:r>
    </w:p>
    <w:p w14:paraId="5BF1EE85"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I.R.S. 69.19 &gt;48 1 1</w:t>
      </w:r>
    </w:p>
    <w:p w14:paraId="6B585947"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I.R.C. &lt;20 1 3</w:t>
      </w:r>
    </w:p>
    <w:p w14:paraId="3765E763"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E.S. 0 20 5 3 2 3</w:t>
      </w:r>
    </w:p>
    <w:p w14:paraId="5B6A9EB3"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50 10 2 5 3</w:t>
      </w:r>
    </w:p>
    <w:p w14:paraId="24571BC9"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80 13 2 8 3</w:t>
      </w:r>
    </w:p>
    <w:p w14:paraId="3CD1B0E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90 15 3 10 3</w:t>
      </w:r>
    </w:p>
    <w:p w14:paraId="537D7C2B"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I.C.P. 31 &lt;45 2 2</w:t>
      </w:r>
    </w:p>
    <w:p w14:paraId="10115212"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FLÚOR 0 100 2 3 1 3</w:t>
      </w:r>
    </w:p>
    <w:p w14:paraId="038624DB"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2 Zona Rural</w:t>
      </w:r>
    </w:p>
    <w:p w14:paraId="4C408E65"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Arial" w:hAnsi="Arial" w:cs="Arial"/>
          <w:b/>
          <w:bCs/>
          <w:color w:val="000000"/>
          <w:sz w:val="24"/>
          <w:szCs w:val="24"/>
        </w:rPr>
        <w:t xml:space="preserve">b) </w:t>
      </w:r>
      <w:r w:rsidRPr="009565DC">
        <w:rPr>
          <w:rFonts w:ascii="Times New Roman" w:hAnsi="Times New Roman" w:cs="Times New Roman"/>
          <w:b/>
          <w:bCs/>
          <w:color w:val="000000"/>
          <w:sz w:val="24"/>
          <w:szCs w:val="24"/>
        </w:rPr>
        <w:t>Indicadores a serem monitorados na zona rural</w:t>
      </w:r>
    </w:p>
    <w:p w14:paraId="63A3924E"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Indicador Situação</w:t>
      </w:r>
    </w:p>
    <w:p w14:paraId="15309D78"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Atual</w:t>
      </w:r>
    </w:p>
    <w:p w14:paraId="0515C3FD"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Meta</w:t>
      </w:r>
    </w:p>
    <w:p w14:paraId="2F0C67A6"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w:t>
      </w:r>
    </w:p>
    <w:p w14:paraId="09F121A0"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Prazo</w:t>
      </w:r>
    </w:p>
    <w:p w14:paraId="02A3B432"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Anos</w:t>
      </w:r>
    </w:p>
    <w:p w14:paraId="5D449710"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Times New Roman" w:hAnsi="Times New Roman" w:cs="Times New Roman"/>
          <w:b/>
          <w:bCs/>
          <w:color w:val="000000"/>
          <w:sz w:val="24"/>
          <w:szCs w:val="24"/>
        </w:rPr>
        <w:t>Multa</w:t>
      </w:r>
    </w:p>
    <w:p w14:paraId="2B6423CC"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9565DC">
        <w:rPr>
          <w:rFonts w:ascii="Times New Roman" w:hAnsi="Times New Roman" w:cs="Times New Roman"/>
          <w:b/>
          <w:bCs/>
          <w:color w:val="000000"/>
          <w:sz w:val="24"/>
          <w:szCs w:val="24"/>
        </w:rPr>
        <w:t>( Pontos</w:t>
      </w:r>
      <w:proofErr w:type="gramEnd"/>
      <w:r w:rsidRPr="009565DC">
        <w:rPr>
          <w:rFonts w:ascii="Times New Roman" w:hAnsi="Times New Roman" w:cs="Times New Roman"/>
          <w:b/>
          <w:bCs/>
          <w:color w:val="000000"/>
          <w:sz w:val="24"/>
          <w:szCs w:val="24"/>
        </w:rPr>
        <w:t xml:space="preserve"> )</w:t>
      </w:r>
    </w:p>
    <w:p w14:paraId="3BBE1191"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Elaboração de</w:t>
      </w:r>
    </w:p>
    <w:p w14:paraId="05B4B3F5"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Projetos</w:t>
      </w:r>
    </w:p>
    <w:p w14:paraId="00686E0A"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0 100 5 3</w:t>
      </w:r>
    </w:p>
    <w:p w14:paraId="4152134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Atendimento</w:t>
      </w:r>
    </w:p>
    <w:p w14:paraId="04BB6E7C"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com</w:t>
      </w:r>
      <w:proofErr w:type="gramEnd"/>
      <w:r w:rsidRPr="009565DC">
        <w:rPr>
          <w:rFonts w:ascii="Times New Roman" w:hAnsi="Times New Roman" w:cs="Times New Roman"/>
          <w:color w:val="000000"/>
          <w:sz w:val="24"/>
          <w:szCs w:val="24"/>
        </w:rPr>
        <w:t xml:space="preserve"> Água</w:t>
      </w:r>
    </w:p>
    <w:p w14:paraId="258A3010"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0 50 5 3</w:t>
      </w:r>
    </w:p>
    <w:p w14:paraId="4162A550"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0 100 10 3</w:t>
      </w:r>
    </w:p>
    <w:p w14:paraId="006CBD31"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Arial" w:hAnsi="Arial" w:cs="Arial"/>
          <w:b/>
          <w:bCs/>
          <w:color w:val="000000"/>
          <w:sz w:val="24"/>
          <w:szCs w:val="24"/>
        </w:rPr>
        <w:t xml:space="preserve">c) </w:t>
      </w:r>
      <w:r w:rsidRPr="009565DC">
        <w:rPr>
          <w:rFonts w:ascii="Times New Roman" w:hAnsi="Times New Roman" w:cs="Times New Roman"/>
          <w:b/>
          <w:bCs/>
          <w:color w:val="000000"/>
          <w:sz w:val="24"/>
          <w:szCs w:val="24"/>
        </w:rPr>
        <w:t>Projetos</w:t>
      </w:r>
    </w:p>
    <w:p w14:paraId="66A2AD15"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Meta: </w:t>
      </w:r>
      <w:r w:rsidRPr="009565DC">
        <w:rPr>
          <w:rFonts w:ascii="Times New Roman" w:hAnsi="Times New Roman" w:cs="Times New Roman"/>
          <w:color w:val="000000"/>
          <w:sz w:val="24"/>
          <w:szCs w:val="24"/>
        </w:rPr>
        <w:t>Implantação do projeto de Abastecimento de água</w:t>
      </w:r>
    </w:p>
    <w:p w14:paraId="09D6E5E3"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Prazo: </w:t>
      </w:r>
      <w:r w:rsidRPr="009565DC">
        <w:rPr>
          <w:rFonts w:ascii="Times New Roman" w:hAnsi="Times New Roman" w:cs="Times New Roman"/>
          <w:color w:val="000000"/>
          <w:sz w:val="24"/>
          <w:szCs w:val="24"/>
        </w:rPr>
        <w:t>2 Anos</w:t>
      </w:r>
    </w:p>
    <w:p w14:paraId="143DD995"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b/>
          <w:bCs/>
          <w:color w:val="000000"/>
          <w:sz w:val="24"/>
          <w:szCs w:val="24"/>
        </w:rPr>
        <w:t xml:space="preserve">Multa </w:t>
      </w:r>
      <w:r w:rsidRPr="009565DC">
        <w:rPr>
          <w:rFonts w:ascii="Times New Roman" w:hAnsi="Times New Roman" w:cs="Times New Roman"/>
          <w:color w:val="000000"/>
          <w:sz w:val="24"/>
          <w:szCs w:val="24"/>
        </w:rPr>
        <w:t>:</w:t>
      </w:r>
      <w:proofErr w:type="gramEnd"/>
      <w:r w:rsidRPr="009565DC">
        <w:rPr>
          <w:rFonts w:ascii="Times New Roman" w:hAnsi="Times New Roman" w:cs="Times New Roman"/>
          <w:color w:val="000000"/>
          <w:sz w:val="24"/>
          <w:szCs w:val="24"/>
        </w:rPr>
        <w:t xml:space="preserve"> 3 pontos</w:t>
      </w:r>
    </w:p>
    <w:p w14:paraId="23D0F1BD"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00"/>
          <w:sz w:val="24"/>
          <w:szCs w:val="24"/>
        </w:rPr>
      </w:pPr>
      <w:r w:rsidRPr="009565DC">
        <w:rPr>
          <w:rFonts w:ascii="Arial" w:hAnsi="Arial" w:cs="Arial"/>
          <w:b/>
          <w:bCs/>
          <w:color w:val="000000"/>
          <w:sz w:val="24"/>
          <w:szCs w:val="24"/>
        </w:rPr>
        <w:t xml:space="preserve">d) </w:t>
      </w:r>
      <w:r w:rsidRPr="009565DC">
        <w:rPr>
          <w:rFonts w:ascii="Times New Roman" w:hAnsi="Times New Roman" w:cs="Times New Roman"/>
          <w:b/>
          <w:bCs/>
          <w:color w:val="000000"/>
          <w:sz w:val="24"/>
          <w:szCs w:val="24"/>
        </w:rPr>
        <w:t>Prestação de Serviço adequado.</w:t>
      </w:r>
    </w:p>
    <w:p w14:paraId="21D69383"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Metas Prazo</w:t>
      </w:r>
    </w:p>
    <w:p w14:paraId="3FE5D6B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Anos</w:t>
      </w:r>
    </w:p>
    <w:p w14:paraId="6F6BFBC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Multa</w:t>
      </w:r>
    </w:p>
    <w:p w14:paraId="1CA8044D"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Pontos</w:t>
      </w:r>
    </w:p>
    <w:p w14:paraId="74B9B830"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Manter as redes pressurizadas durante 24 horas 2 3</w:t>
      </w:r>
    </w:p>
    <w:p w14:paraId="13DC0ED0"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Disponibilizar todo atendimento comercial via telefone 2 2</w:t>
      </w:r>
    </w:p>
    <w:p w14:paraId="7C310153"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Abastecimento continuo durante 24 horas 2 2</w:t>
      </w:r>
    </w:p>
    <w:p w14:paraId="7F0CBD17"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Manutenção da atual política tarifária 5 3</w:t>
      </w:r>
    </w:p>
    <w:p w14:paraId="26BF29F2"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Índice de reclamação inferior a 20 % 5 3</w:t>
      </w:r>
    </w:p>
    <w:p w14:paraId="0EB8F5D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Os pontos atribuídos as multas serão cumulativos e serão cobrados multas</w:t>
      </w:r>
    </w:p>
    <w:p w14:paraId="68BD0E07"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conforme</w:t>
      </w:r>
      <w:proofErr w:type="gramEnd"/>
      <w:r w:rsidRPr="009565DC">
        <w:rPr>
          <w:rFonts w:ascii="Times New Roman" w:hAnsi="Times New Roman" w:cs="Times New Roman"/>
          <w:color w:val="000000"/>
          <w:sz w:val="24"/>
          <w:szCs w:val="24"/>
        </w:rPr>
        <w:t xml:space="preserve"> a tabela à seguir.</w:t>
      </w:r>
    </w:p>
    <w:p w14:paraId="37D00E37"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Pontos Acumulados Multa em UFIR</w:t>
      </w:r>
    </w:p>
    <w:p w14:paraId="43BE2E7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5 500</w:t>
      </w:r>
    </w:p>
    <w:p w14:paraId="720A81CB"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10 1000</w:t>
      </w:r>
    </w:p>
    <w:p w14:paraId="182249C6"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15 1500</w:t>
      </w:r>
    </w:p>
    <w:p w14:paraId="767502AC"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20 2000</w:t>
      </w:r>
    </w:p>
    <w:p w14:paraId="01F48736"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25 2500</w:t>
      </w:r>
    </w:p>
    <w:p w14:paraId="1CF3C683"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30 3000</w:t>
      </w:r>
    </w:p>
    <w:p w14:paraId="4F13434B"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35 3500</w:t>
      </w:r>
    </w:p>
    <w:p w14:paraId="31096B77"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1º. </w:t>
      </w:r>
      <w:r w:rsidRPr="009565DC">
        <w:rPr>
          <w:rFonts w:ascii="Times New Roman" w:hAnsi="Times New Roman" w:cs="Times New Roman"/>
          <w:color w:val="000000"/>
          <w:sz w:val="24"/>
          <w:szCs w:val="24"/>
        </w:rPr>
        <w:t>A multa poderá ser aplicada, cumulativamente, por infração de</w:t>
      </w:r>
    </w:p>
    <w:p w14:paraId="516C7831"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qualquer</w:t>
      </w:r>
      <w:proofErr w:type="gramEnd"/>
      <w:r w:rsidRPr="009565DC">
        <w:rPr>
          <w:rFonts w:ascii="Times New Roman" w:hAnsi="Times New Roman" w:cs="Times New Roman"/>
          <w:color w:val="000000"/>
          <w:sz w:val="24"/>
          <w:szCs w:val="24"/>
        </w:rPr>
        <w:t xml:space="preserve"> dispositivo legal ou contratual, ou quando a CONCESSIONÁRIA</w:t>
      </w:r>
    </w:p>
    <w:p w14:paraId="494BBFF9"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não</w:t>
      </w:r>
      <w:proofErr w:type="gramEnd"/>
      <w:r w:rsidRPr="009565DC">
        <w:rPr>
          <w:rFonts w:ascii="Times New Roman" w:hAnsi="Times New Roman" w:cs="Times New Roman"/>
          <w:color w:val="000000"/>
          <w:sz w:val="24"/>
          <w:szCs w:val="24"/>
        </w:rPr>
        <w:t xml:space="preserve"> houver cumprido, dentro do prazo estipulado, exigência que tenha sido</w:t>
      </w:r>
    </w:p>
    <w:p w14:paraId="7A109AE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feita</w:t>
      </w:r>
      <w:proofErr w:type="gramEnd"/>
      <w:r w:rsidRPr="009565DC">
        <w:rPr>
          <w:rFonts w:ascii="Times New Roman" w:hAnsi="Times New Roman" w:cs="Times New Roman"/>
          <w:color w:val="000000"/>
          <w:sz w:val="24"/>
          <w:szCs w:val="24"/>
        </w:rPr>
        <w:t xml:space="preserve"> pela CONCEDENTE.</w:t>
      </w:r>
    </w:p>
    <w:p w14:paraId="6A1496B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2º. </w:t>
      </w:r>
      <w:r w:rsidRPr="009565DC">
        <w:rPr>
          <w:rFonts w:ascii="Times New Roman" w:hAnsi="Times New Roman" w:cs="Times New Roman"/>
          <w:color w:val="000000"/>
          <w:sz w:val="24"/>
          <w:szCs w:val="24"/>
        </w:rPr>
        <w:t>O valor máximo da multa, por infração a qualquer dispositivo legal, é</w:t>
      </w:r>
    </w:p>
    <w:p w14:paraId="32E7E1A6"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fixado</w:t>
      </w:r>
      <w:proofErr w:type="gramEnd"/>
      <w:r w:rsidRPr="009565DC">
        <w:rPr>
          <w:rFonts w:ascii="Times New Roman" w:hAnsi="Times New Roman" w:cs="Times New Roman"/>
          <w:color w:val="000000"/>
          <w:sz w:val="24"/>
          <w:szCs w:val="24"/>
        </w:rPr>
        <w:t xml:space="preserve"> na tabela de pontuação.</w:t>
      </w:r>
    </w:p>
    <w:p w14:paraId="04C862F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3º. </w:t>
      </w:r>
      <w:r w:rsidRPr="009565DC">
        <w:rPr>
          <w:rFonts w:ascii="Times New Roman" w:hAnsi="Times New Roman" w:cs="Times New Roman"/>
          <w:color w:val="000000"/>
          <w:sz w:val="24"/>
          <w:szCs w:val="24"/>
        </w:rPr>
        <w:t>O valor da multa pelo descumprimento dos prazos acordados pela</w:t>
      </w:r>
    </w:p>
    <w:p w14:paraId="168A5AE8"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CONCEDENTE, será acrescido de 0,05 % da receita operacional líquida da</w:t>
      </w:r>
    </w:p>
    <w:p w14:paraId="54CE2556"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CONCESSIONÁRIA, por dia de mora, até o atendimento pleno da</w:t>
      </w:r>
    </w:p>
    <w:p w14:paraId="037B30C8"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exigência</w:t>
      </w:r>
      <w:proofErr w:type="gramEnd"/>
      <w:r w:rsidRPr="009565DC">
        <w:rPr>
          <w:rFonts w:ascii="Times New Roman" w:hAnsi="Times New Roman" w:cs="Times New Roman"/>
          <w:color w:val="000000"/>
          <w:sz w:val="24"/>
          <w:szCs w:val="24"/>
        </w:rPr>
        <w:t xml:space="preserve"> feita.</w:t>
      </w:r>
    </w:p>
    <w:p w14:paraId="280B28A6"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4º. </w:t>
      </w:r>
      <w:r w:rsidRPr="009565DC">
        <w:rPr>
          <w:rFonts w:ascii="Times New Roman" w:hAnsi="Times New Roman" w:cs="Times New Roman"/>
          <w:color w:val="000000"/>
          <w:sz w:val="24"/>
          <w:szCs w:val="24"/>
        </w:rPr>
        <w:t>O atraso nos pagamentos acarretará a aplicação da penalidade de</w:t>
      </w:r>
    </w:p>
    <w:p w14:paraId="4F23206D"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multa</w:t>
      </w:r>
      <w:proofErr w:type="gramEnd"/>
      <w:r w:rsidRPr="009565DC">
        <w:rPr>
          <w:rFonts w:ascii="Times New Roman" w:hAnsi="Times New Roman" w:cs="Times New Roman"/>
          <w:color w:val="000000"/>
          <w:sz w:val="24"/>
          <w:szCs w:val="24"/>
        </w:rPr>
        <w:t xml:space="preserve"> de 10% incidente sobre a parcela em atraso do preço pelo direito de</w:t>
      </w:r>
    </w:p>
    <w:p w14:paraId="119FD150"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exploração</w:t>
      </w:r>
      <w:proofErr w:type="gramEnd"/>
      <w:r w:rsidRPr="009565DC">
        <w:rPr>
          <w:rFonts w:ascii="Times New Roman" w:hAnsi="Times New Roman" w:cs="Times New Roman"/>
          <w:color w:val="000000"/>
          <w:sz w:val="24"/>
          <w:szCs w:val="24"/>
        </w:rPr>
        <w:t xml:space="preserve"> do serviço.</w:t>
      </w:r>
    </w:p>
    <w:p w14:paraId="3B2DAA20"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XIV</w:t>
      </w:r>
    </w:p>
    <w:p w14:paraId="61E47313"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DA TRANSFERÊNCIA</w:t>
      </w:r>
    </w:p>
    <w:p w14:paraId="141F9DDC"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Quadragésima. </w:t>
      </w:r>
      <w:r w:rsidRPr="009565DC">
        <w:rPr>
          <w:rFonts w:ascii="Times New Roman" w:hAnsi="Times New Roman" w:cs="Times New Roman"/>
          <w:color w:val="000000"/>
          <w:sz w:val="24"/>
          <w:szCs w:val="24"/>
        </w:rPr>
        <w:t>É admitida a transferência da Concessão ou do</w:t>
      </w:r>
    </w:p>
    <w:p w14:paraId="1BF7C15D"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controle</w:t>
      </w:r>
      <w:proofErr w:type="gramEnd"/>
      <w:r w:rsidRPr="009565DC">
        <w:rPr>
          <w:rFonts w:ascii="Times New Roman" w:hAnsi="Times New Roman" w:cs="Times New Roman"/>
          <w:color w:val="000000"/>
          <w:sz w:val="24"/>
          <w:szCs w:val="24"/>
        </w:rPr>
        <w:t xml:space="preserve"> societário da CONCESSIONÁRIA, nos termos previstos na Lei n.º</w:t>
      </w:r>
    </w:p>
    <w:p w14:paraId="0AC1C85B"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8.987, de 13 de fevereiro de 1995, após o decurso do prazo de 60 (sessenta)</w:t>
      </w:r>
    </w:p>
    <w:p w14:paraId="47300E0B"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meses</w:t>
      </w:r>
      <w:proofErr w:type="gramEnd"/>
      <w:r w:rsidRPr="009565DC">
        <w:rPr>
          <w:rFonts w:ascii="Times New Roman" w:hAnsi="Times New Roman" w:cs="Times New Roman"/>
          <w:color w:val="000000"/>
          <w:sz w:val="24"/>
          <w:szCs w:val="24"/>
        </w:rPr>
        <w:t>, contado a partir do início da operação comercial do serviço,</w:t>
      </w:r>
    </w:p>
    <w:p w14:paraId="1997A4AC"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mediante</w:t>
      </w:r>
      <w:proofErr w:type="gramEnd"/>
      <w:r w:rsidRPr="009565DC">
        <w:rPr>
          <w:rFonts w:ascii="Times New Roman" w:hAnsi="Times New Roman" w:cs="Times New Roman"/>
          <w:color w:val="000000"/>
          <w:sz w:val="24"/>
          <w:szCs w:val="24"/>
        </w:rPr>
        <w:t xml:space="preserve"> prévia e expressa autorização da CONCEDENTE</w:t>
      </w:r>
    </w:p>
    <w:p w14:paraId="69952AC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§1º. </w:t>
      </w:r>
      <w:r w:rsidRPr="009565DC">
        <w:rPr>
          <w:rFonts w:ascii="Times New Roman" w:hAnsi="Times New Roman" w:cs="Times New Roman"/>
          <w:color w:val="000000"/>
          <w:sz w:val="24"/>
          <w:szCs w:val="24"/>
        </w:rPr>
        <w:t>Será considerada transferência indireta da Concessão a mudança de</w:t>
      </w:r>
    </w:p>
    <w:p w14:paraId="1A981640"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controle</w:t>
      </w:r>
      <w:proofErr w:type="gramEnd"/>
      <w:r w:rsidRPr="009565DC">
        <w:rPr>
          <w:rFonts w:ascii="Times New Roman" w:hAnsi="Times New Roman" w:cs="Times New Roman"/>
          <w:color w:val="000000"/>
          <w:sz w:val="24"/>
          <w:szCs w:val="24"/>
        </w:rPr>
        <w:t xml:space="preserve"> societário, por qualquer forma de alienação de ações dele</w:t>
      </w:r>
    </w:p>
    <w:p w14:paraId="579A60ED"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representativas</w:t>
      </w:r>
      <w:proofErr w:type="gramEnd"/>
      <w:r w:rsidRPr="009565DC">
        <w:rPr>
          <w:rFonts w:ascii="Times New Roman" w:hAnsi="Times New Roman" w:cs="Times New Roman"/>
          <w:color w:val="000000"/>
          <w:sz w:val="24"/>
          <w:szCs w:val="24"/>
        </w:rPr>
        <w:t xml:space="preserve"> ou decorrente de aumento de capital social da</w:t>
      </w:r>
    </w:p>
    <w:p w14:paraId="58854F78"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CONCESSIONÁRIA, que dependerá, igualmente, de prévia e expressa</w:t>
      </w:r>
    </w:p>
    <w:p w14:paraId="0D46939A"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autorização</w:t>
      </w:r>
      <w:proofErr w:type="gramEnd"/>
      <w:r w:rsidRPr="009565DC">
        <w:rPr>
          <w:rFonts w:ascii="Times New Roman" w:hAnsi="Times New Roman" w:cs="Times New Roman"/>
          <w:color w:val="000000"/>
          <w:sz w:val="24"/>
          <w:szCs w:val="24"/>
        </w:rPr>
        <w:t xml:space="preserve"> da CONCEDENTE.</w:t>
      </w:r>
    </w:p>
    <w:p w14:paraId="679928B9"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§2º. </w:t>
      </w:r>
      <w:r w:rsidRPr="009565DC">
        <w:rPr>
          <w:rFonts w:ascii="Times New Roman" w:hAnsi="Times New Roman" w:cs="Times New Roman"/>
          <w:color w:val="000000"/>
          <w:sz w:val="24"/>
          <w:szCs w:val="24"/>
        </w:rPr>
        <w:t>Poderão ser livremente caucionadas as ações da CONCESSIONÁRIA</w:t>
      </w:r>
    </w:p>
    <w:p w14:paraId="79BC40BB"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cuja</w:t>
      </w:r>
      <w:proofErr w:type="gramEnd"/>
      <w:r w:rsidRPr="009565DC">
        <w:rPr>
          <w:rFonts w:ascii="Times New Roman" w:hAnsi="Times New Roman" w:cs="Times New Roman"/>
          <w:color w:val="000000"/>
          <w:sz w:val="24"/>
          <w:szCs w:val="24"/>
        </w:rPr>
        <w:t xml:space="preserve"> transferência não altere o seu controle e, no caso de onerarão do seu</w:t>
      </w:r>
    </w:p>
    <w:p w14:paraId="460C4BFB"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patrimônio</w:t>
      </w:r>
      <w:proofErr w:type="gramEnd"/>
      <w:r w:rsidRPr="009565DC">
        <w:rPr>
          <w:rFonts w:ascii="Times New Roman" w:hAnsi="Times New Roman" w:cs="Times New Roman"/>
          <w:color w:val="000000"/>
          <w:sz w:val="24"/>
          <w:szCs w:val="24"/>
        </w:rPr>
        <w:t>, deverão ser previstos, nos contratos de financiamento</w:t>
      </w:r>
    </w:p>
    <w:p w14:paraId="60CBB45F"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respectivos</w:t>
      </w:r>
      <w:proofErr w:type="gramEnd"/>
      <w:r w:rsidRPr="009565DC">
        <w:rPr>
          <w:rFonts w:ascii="Times New Roman" w:hAnsi="Times New Roman" w:cs="Times New Roman"/>
          <w:color w:val="000000"/>
          <w:sz w:val="24"/>
          <w:szCs w:val="24"/>
        </w:rPr>
        <w:t>, dispositivos que, no caso de execução, submetam os credores</w:t>
      </w:r>
    </w:p>
    <w:p w14:paraId="01D398B3"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ao</w:t>
      </w:r>
      <w:proofErr w:type="gramEnd"/>
      <w:r w:rsidRPr="009565DC">
        <w:rPr>
          <w:rFonts w:ascii="Times New Roman" w:hAnsi="Times New Roman" w:cs="Times New Roman"/>
          <w:color w:val="000000"/>
          <w:sz w:val="24"/>
          <w:szCs w:val="24"/>
        </w:rPr>
        <w:t xml:space="preserve"> disposto neste Contrato.</w:t>
      </w:r>
    </w:p>
    <w:p w14:paraId="2D95CBF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§3º. </w:t>
      </w:r>
      <w:r w:rsidRPr="009565DC">
        <w:rPr>
          <w:rFonts w:ascii="Times New Roman" w:hAnsi="Times New Roman" w:cs="Times New Roman"/>
          <w:color w:val="000000"/>
          <w:sz w:val="24"/>
          <w:szCs w:val="24"/>
        </w:rPr>
        <w:t>Quando ocorrer transferência de cotas ou ações representativas do</w:t>
      </w:r>
    </w:p>
    <w:p w14:paraId="66BF9542"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capital</w:t>
      </w:r>
      <w:proofErr w:type="gramEnd"/>
      <w:r w:rsidRPr="009565DC">
        <w:rPr>
          <w:rFonts w:ascii="Times New Roman" w:hAnsi="Times New Roman" w:cs="Times New Roman"/>
          <w:color w:val="000000"/>
          <w:sz w:val="24"/>
          <w:szCs w:val="24"/>
        </w:rPr>
        <w:t xml:space="preserve"> social, bem como quando houver aumento do capital social com</w:t>
      </w:r>
    </w:p>
    <w:p w14:paraId="5ECDE87B"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alteração</w:t>
      </w:r>
      <w:proofErr w:type="gramEnd"/>
      <w:r w:rsidRPr="009565DC">
        <w:rPr>
          <w:rFonts w:ascii="Times New Roman" w:hAnsi="Times New Roman" w:cs="Times New Roman"/>
          <w:color w:val="000000"/>
          <w:sz w:val="24"/>
          <w:szCs w:val="24"/>
        </w:rPr>
        <w:t xml:space="preserve"> da proporcionalidade entre os sócios sem implicar transferência</w:t>
      </w:r>
    </w:p>
    <w:p w14:paraId="1C5C98EB"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ou</w:t>
      </w:r>
      <w:proofErr w:type="gramEnd"/>
      <w:r w:rsidRPr="009565DC">
        <w:rPr>
          <w:rFonts w:ascii="Times New Roman" w:hAnsi="Times New Roman" w:cs="Times New Roman"/>
          <w:color w:val="000000"/>
          <w:sz w:val="24"/>
          <w:szCs w:val="24"/>
        </w:rPr>
        <w:t xml:space="preserve"> aquisição do controle da sociedade, a CONCEDENTE deverá ser</w:t>
      </w:r>
    </w:p>
    <w:p w14:paraId="276327D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informada</w:t>
      </w:r>
      <w:proofErr w:type="gramEnd"/>
      <w:r w:rsidRPr="009565DC">
        <w:rPr>
          <w:rFonts w:ascii="Times New Roman" w:hAnsi="Times New Roman" w:cs="Times New Roman"/>
          <w:color w:val="000000"/>
          <w:sz w:val="24"/>
          <w:szCs w:val="24"/>
        </w:rPr>
        <w:t>, para fins de registro, no prazo de sessenta dias, contados da</w:t>
      </w:r>
    </w:p>
    <w:p w14:paraId="21FD47D7"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efetivação</w:t>
      </w:r>
      <w:proofErr w:type="gramEnd"/>
      <w:r w:rsidRPr="009565DC">
        <w:rPr>
          <w:rFonts w:ascii="Times New Roman" w:hAnsi="Times New Roman" w:cs="Times New Roman"/>
          <w:color w:val="000000"/>
          <w:sz w:val="24"/>
          <w:szCs w:val="24"/>
        </w:rPr>
        <w:t xml:space="preserve"> da transferência ou do aumento do capital, conforme o caso.</w:t>
      </w:r>
    </w:p>
    <w:p w14:paraId="0CB9D4E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Quadragésima Primeira. </w:t>
      </w:r>
      <w:r w:rsidRPr="009565DC">
        <w:rPr>
          <w:rFonts w:ascii="Times New Roman" w:hAnsi="Times New Roman" w:cs="Times New Roman"/>
          <w:color w:val="000000"/>
          <w:sz w:val="24"/>
          <w:szCs w:val="24"/>
        </w:rPr>
        <w:t>O pedido da autorização referida na</w:t>
      </w:r>
    </w:p>
    <w:p w14:paraId="502A6F6C"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Cláusula Quadragésima deverá ser instruído com a comprovação de</w:t>
      </w:r>
    </w:p>
    <w:p w14:paraId="07016E96"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atendimento</w:t>
      </w:r>
      <w:proofErr w:type="gramEnd"/>
      <w:r w:rsidRPr="009565DC">
        <w:rPr>
          <w:rFonts w:ascii="Times New Roman" w:hAnsi="Times New Roman" w:cs="Times New Roman"/>
          <w:color w:val="000000"/>
          <w:sz w:val="24"/>
          <w:szCs w:val="24"/>
        </w:rPr>
        <w:t>, pela entidade pretendente, de todas as exigências de</w:t>
      </w:r>
    </w:p>
    <w:p w14:paraId="5CFC16A1"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habilitação</w:t>
      </w:r>
      <w:proofErr w:type="gramEnd"/>
      <w:r w:rsidRPr="009565DC">
        <w:rPr>
          <w:rFonts w:ascii="Times New Roman" w:hAnsi="Times New Roman" w:cs="Times New Roman"/>
          <w:color w:val="000000"/>
          <w:sz w:val="24"/>
          <w:szCs w:val="24"/>
        </w:rPr>
        <w:t xml:space="preserve"> formuladas no Edital de licitação ou, no caso de transferência</w:t>
      </w:r>
    </w:p>
    <w:p w14:paraId="4DFD09C9"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indireta</w:t>
      </w:r>
      <w:proofErr w:type="gramEnd"/>
      <w:r w:rsidRPr="009565DC">
        <w:rPr>
          <w:rFonts w:ascii="Times New Roman" w:hAnsi="Times New Roman" w:cs="Times New Roman"/>
          <w:color w:val="000000"/>
          <w:sz w:val="24"/>
          <w:szCs w:val="24"/>
        </w:rPr>
        <w:t xml:space="preserve"> da Concessão, comprovação de manutenção de todas as condições</w:t>
      </w:r>
    </w:p>
    <w:p w14:paraId="7F6D420D"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que</w:t>
      </w:r>
      <w:proofErr w:type="gramEnd"/>
      <w:r w:rsidRPr="009565DC">
        <w:rPr>
          <w:rFonts w:ascii="Times New Roman" w:hAnsi="Times New Roman" w:cs="Times New Roman"/>
          <w:color w:val="000000"/>
          <w:sz w:val="24"/>
          <w:szCs w:val="24"/>
        </w:rPr>
        <w:t xml:space="preserve"> serviram à habilitação e qualificação da CONCESSIONÁRIA na</w:t>
      </w:r>
    </w:p>
    <w:p w14:paraId="1D8BEB5B"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licitação</w:t>
      </w:r>
      <w:proofErr w:type="gramEnd"/>
      <w:r w:rsidRPr="009565DC">
        <w:rPr>
          <w:rFonts w:ascii="Times New Roman" w:hAnsi="Times New Roman" w:cs="Times New Roman"/>
          <w:color w:val="000000"/>
          <w:sz w:val="24"/>
          <w:szCs w:val="24"/>
        </w:rPr>
        <w:t>, além de atender às demais exigências legais.</w:t>
      </w:r>
    </w:p>
    <w:p w14:paraId="1BD0B4A3"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Quadragésima Segunda. </w:t>
      </w:r>
      <w:r w:rsidRPr="009565DC">
        <w:rPr>
          <w:rFonts w:ascii="Times New Roman" w:hAnsi="Times New Roman" w:cs="Times New Roman"/>
          <w:color w:val="000000"/>
          <w:sz w:val="24"/>
          <w:szCs w:val="24"/>
        </w:rPr>
        <w:t xml:space="preserve">Autorizada a transferência, </w:t>
      </w:r>
      <w:proofErr w:type="spellStart"/>
      <w:r w:rsidRPr="009565DC">
        <w:rPr>
          <w:rFonts w:ascii="Times New Roman" w:hAnsi="Times New Roman" w:cs="Times New Roman"/>
          <w:color w:val="000000"/>
          <w:sz w:val="24"/>
          <w:szCs w:val="24"/>
        </w:rPr>
        <w:t>sub-rogase</w:t>
      </w:r>
      <w:proofErr w:type="spellEnd"/>
    </w:p>
    <w:p w14:paraId="30AE9BFF"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a</w:t>
      </w:r>
      <w:proofErr w:type="gramEnd"/>
      <w:r w:rsidRPr="009565DC">
        <w:rPr>
          <w:rFonts w:ascii="Times New Roman" w:hAnsi="Times New Roman" w:cs="Times New Roman"/>
          <w:color w:val="000000"/>
          <w:sz w:val="24"/>
          <w:szCs w:val="24"/>
        </w:rPr>
        <w:t xml:space="preserve"> entidade sucessora em todos os direitos e obrigações da primitiva</w:t>
      </w:r>
    </w:p>
    <w:p w14:paraId="35A343C1"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CONCESSIONÁRIA.</w:t>
      </w:r>
    </w:p>
    <w:p w14:paraId="536B0CD8"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Parágrafo único. </w:t>
      </w:r>
      <w:r w:rsidRPr="009565DC">
        <w:rPr>
          <w:rFonts w:ascii="Times New Roman" w:hAnsi="Times New Roman" w:cs="Times New Roman"/>
          <w:color w:val="000000"/>
          <w:sz w:val="24"/>
          <w:szCs w:val="24"/>
        </w:rPr>
        <w:t>Em se tratando de autorização para transferência indireta</w:t>
      </w:r>
    </w:p>
    <w:p w14:paraId="4CD88A1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da</w:t>
      </w:r>
      <w:proofErr w:type="gramEnd"/>
      <w:r w:rsidRPr="009565DC">
        <w:rPr>
          <w:rFonts w:ascii="Times New Roman" w:hAnsi="Times New Roman" w:cs="Times New Roman"/>
          <w:color w:val="000000"/>
          <w:sz w:val="24"/>
          <w:szCs w:val="24"/>
        </w:rPr>
        <w:t xml:space="preserve"> Concessão, o(s) novo(s) acionista(s) controlador(es) deverão assinar</w:t>
      </w:r>
    </w:p>
    <w:p w14:paraId="2A377DF6"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termo</w:t>
      </w:r>
      <w:proofErr w:type="gramEnd"/>
      <w:r w:rsidRPr="009565DC">
        <w:rPr>
          <w:rFonts w:ascii="Times New Roman" w:hAnsi="Times New Roman" w:cs="Times New Roman"/>
          <w:color w:val="000000"/>
          <w:sz w:val="24"/>
          <w:szCs w:val="24"/>
        </w:rPr>
        <w:t xml:space="preserve"> de expressa anuência com as cláusulas do Contrato em vigor.</w:t>
      </w:r>
    </w:p>
    <w:p w14:paraId="2DE810C6"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Quadragésima Terceira. </w:t>
      </w:r>
      <w:r w:rsidRPr="009565DC">
        <w:rPr>
          <w:rFonts w:ascii="Times New Roman" w:hAnsi="Times New Roman" w:cs="Times New Roman"/>
          <w:color w:val="000000"/>
          <w:sz w:val="24"/>
          <w:szCs w:val="24"/>
        </w:rPr>
        <w:t>A transferência da Concessão, por</w:t>
      </w:r>
    </w:p>
    <w:p w14:paraId="3AD83D91"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qualquer</w:t>
      </w:r>
      <w:proofErr w:type="gramEnd"/>
      <w:r w:rsidRPr="009565DC">
        <w:rPr>
          <w:rFonts w:ascii="Times New Roman" w:hAnsi="Times New Roman" w:cs="Times New Roman"/>
          <w:color w:val="000000"/>
          <w:sz w:val="24"/>
          <w:szCs w:val="24"/>
        </w:rPr>
        <w:t xml:space="preserve"> de suas modalidades, sem a observância das disposições</w:t>
      </w:r>
    </w:p>
    <w:p w14:paraId="14BEC203"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anteriores</w:t>
      </w:r>
      <w:proofErr w:type="gramEnd"/>
      <w:r w:rsidRPr="009565DC">
        <w:rPr>
          <w:rFonts w:ascii="Times New Roman" w:hAnsi="Times New Roman" w:cs="Times New Roman"/>
          <w:color w:val="000000"/>
          <w:sz w:val="24"/>
          <w:szCs w:val="24"/>
        </w:rPr>
        <w:t>, implicará a caducidade da Concessão, sem prejuízo da aplicação</w:t>
      </w:r>
    </w:p>
    <w:p w14:paraId="7525BADD"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das</w:t>
      </w:r>
      <w:proofErr w:type="gramEnd"/>
      <w:r w:rsidRPr="009565DC">
        <w:rPr>
          <w:rFonts w:ascii="Times New Roman" w:hAnsi="Times New Roman" w:cs="Times New Roman"/>
          <w:color w:val="000000"/>
          <w:sz w:val="24"/>
          <w:szCs w:val="24"/>
        </w:rPr>
        <w:t xml:space="preserve"> demais penalidades previstas, neste Contrato, em lei e no Regulamento</w:t>
      </w:r>
    </w:p>
    <w:p w14:paraId="437E9EF4"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específico</w:t>
      </w:r>
      <w:proofErr w:type="gramEnd"/>
      <w:r w:rsidRPr="009565DC">
        <w:rPr>
          <w:rFonts w:ascii="Times New Roman" w:hAnsi="Times New Roman" w:cs="Times New Roman"/>
          <w:color w:val="000000"/>
          <w:sz w:val="24"/>
          <w:szCs w:val="24"/>
        </w:rPr>
        <w:t>.</w:t>
      </w:r>
    </w:p>
    <w:p w14:paraId="6BA4DB6B"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XV</w:t>
      </w:r>
    </w:p>
    <w:p w14:paraId="2E827D7A"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DA RENOVAÇÃO</w:t>
      </w:r>
    </w:p>
    <w:p w14:paraId="5F14707C"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Quadragésima Quarta. </w:t>
      </w:r>
      <w:r w:rsidRPr="009565DC">
        <w:rPr>
          <w:rFonts w:ascii="Times New Roman" w:hAnsi="Times New Roman" w:cs="Times New Roman"/>
          <w:color w:val="000000"/>
          <w:sz w:val="24"/>
          <w:szCs w:val="24"/>
        </w:rPr>
        <w:t>O prazo da Concessão para exploração</w:t>
      </w:r>
    </w:p>
    <w:p w14:paraId="2E2C239C"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do</w:t>
      </w:r>
      <w:proofErr w:type="gramEnd"/>
      <w:r w:rsidRPr="009565DC">
        <w:rPr>
          <w:rFonts w:ascii="Times New Roman" w:hAnsi="Times New Roman" w:cs="Times New Roman"/>
          <w:color w:val="000000"/>
          <w:sz w:val="24"/>
          <w:szCs w:val="24"/>
        </w:rPr>
        <w:t xml:space="preserve"> Serviço poderá, ser renovado, desde que a CONCESSIONÁRIA tenha</w:t>
      </w:r>
    </w:p>
    <w:p w14:paraId="6E5ED3FD"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cumprido</w:t>
      </w:r>
      <w:proofErr w:type="gramEnd"/>
      <w:r w:rsidRPr="009565DC">
        <w:rPr>
          <w:rFonts w:ascii="Times New Roman" w:hAnsi="Times New Roman" w:cs="Times New Roman"/>
          <w:color w:val="000000"/>
          <w:sz w:val="24"/>
          <w:szCs w:val="24"/>
        </w:rPr>
        <w:t xml:space="preserve"> as condições da Concessão e manifeste expresso interesse na</w:t>
      </w:r>
    </w:p>
    <w:p w14:paraId="46F77337"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renovação</w:t>
      </w:r>
      <w:proofErr w:type="gramEnd"/>
      <w:r w:rsidRPr="009565DC">
        <w:rPr>
          <w:rFonts w:ascii="Times New Roman" w:hAnsi="Times New Roman" w:cs="Times New Roman"/>
          <w:color w:val="000000"/>
          <w:sz w:val="24"/>
          <w:szCs w:val="24"/>
        </w:rPr>
        <w:t>, pelo menos dois anos antes de expirar o prazo da Concessão,</w:t>
      </w:r>
    </w:p>
    <w:p w14:paraId="1E0BEACF"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Quadragésima Quinta. </w:t>
      </w:r>
      <w:r w:rsidRPr="009565DC">
        <w:rPr>
          <w:rFonts w:ascii="Times New Roman" w:hAnsi="Times New Roman" w:cs="Times New Roman"/>
          <w:color w:val="000000"/>
          <w:sz w:val="24"/>
          <w:szCs w:val="24"/>
        </w:rPr>
        <w:t>A renovação do prazo de Concessão</w:t>
      </w:r>
    </w:p>
    <w:p w14:paraId="4A3BDB45"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para</w:t>
      </w:r>
      <w:proofErr w:type="gramEnd"/>
      <w:r w:rsidRPr="009565DC">
        <w:rPr>
          <w:rFonts w:ascii="Times New Roman" w:hAnsi="Times New Roman" w:cs="Times New Roman"/>
          <w:color w:val="000000"/>
          <w:sz w:val="24"/>
          <w:szCs w:val="24"/>
        </w:rPr>
        <w:t xml:space="preserve"> exploração do Serviço implicará o pagamento, pela</w:t>
      </w:r>
    </w:p>
    <w:p w14:paraId="7557B843"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CONCESSIONÁRIA, de preço pelo direito de exploração do serviço a ser</w:t>
      </w:r>
    </w:p>
    <w:p w14:paraId="4144C625"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avaliado</w:t>
      </w:r>
      <w:proofErr w:type="gramEnd"/>
      <w:r w:rsidRPr="009565DC">
        <w:rPr>
          <w:rFonts w:ascii="Times New Roman" w:hAnsi="Times New Roman" w:cs="Times New Roman"/>
          <w:color w:val="000000"/>
          <w:sz w:val="24"/>
          <w:szCs w:val="24"/>
        </w:rPr>
        <w:t xml:space="preserve"> pelo poder concedente.</w:t>
      </w:r>
    </w:p>
    <w:p w14:paraId="06725130"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 2º. </w:t>
      </w:r>
      <w:r w:rsidRPr="009565DC">
        <w:rPr>
          <w:rFonts w:ascii="Times New Roman" w:hAnsi="Times New Roman" w:cs="Times New Roman"/>
          <w:color w:val="000000"/>
          <w:sz w:val="24"/>
          <w:szCs w:val="24"/>
        </w:rPr>
        <w:t>Fica a CONCEDENTE autorizada a instaurar novo processo de</w:t>
      </w:r>
    </w:p>
    <w:p w14:paraId="6AA14672"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outorga</w:t>
      </w:r>
      <w:proofErr w:type="gramEnd"/>
      <w:r w:rsidRPr="009565DC">
        <w:rPr>
          <w:rFonts w:ascii="Times New Roman" w:hAnsi="Times New Roman" w:cs="Times New Roman"/>
          <w:color w:val="000000"/>
          <w:sz w:val="24"/>
          <w:szCs w:val="24"/>
        </w:rPr>
        <w:t xml:space="preserve"> de Concessão para exploração do Serviço na Área de Concessão</w:t>
      </w:r>
    </w:p>
    <w:p w14:paraId="48188377"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objeto</w:t>
      </w:r>
      <w:proofErr w:type="gramEnd"/>
      <w:r w:rsidRPr="009565DC">
        <w:rPr>
          <w:rFonts w:ascii="Times New Roman" w:hAnsi="Times New Roman" w:cs="Times New Roman"/>
          <w:color w:val="000000"/>
          <w:sz w:val="24"/>
          <w:szCs w:val="24"/>
        </w:rPr>
        <w:t xml:space="preserve"> do presente Contrato caso não se chegue a um acordo em até 24</w:t>
      </w:r>
    </w:p>
    <w:p w14:paraId="6F785654"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w:t>
      </w:r>
      <w:proofErr w:type="gramStart"/>
      <w:r w:rsidRPr="009565DC">
        <w:rPr>
          <w:rFonts w:ascii="Times New Roman" w:hAnsi="Times New Roman" w:cs="Times New Roman"/>
          <w:color w:val="000000"/>
          <w:sz w:val="24"/>
          <w:szCs w:val="24"/>
        </w:rPr>
        <w:t>vinte</w:t>
      </w:r>
      <w:proofErr w:type="gramEnd"/>
      <w:r w:rsidRPr="009565DC">
        <w:rPr>
          <w:rFonts w:ascii="Times New Roman" w:hAnsi="Times New Roman" w:cs="Times New Roman"/>
          <w:color w:val="000000"/>
          <w:sz w:val="24"/>
          <w:szCs w:val="24"/>
        </w:rPr>
        <w:t xml:space="preserve"> e quatro) meses antes de expirar o prazo da Concessão.</w:t>
      </w:r>
    </w:p>
    <w:p w14:paraId="7694B625"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CAPÍTULO XVI</w:t>
      </w:r>
    </w:p>
    <w:p w14:paraId="421C9D5B" w14:textId="77777777" w:rsidR="00CA1631" w:rsidRPr="009565DC" w:rsidRDefault="00CA1631" w:rsidP="00CA1631">
      <w:pPr>
        <w:autoSpaceDE w:val="0"/>
        <w:autoSpaceDN w:val="0"/>
        <w:adjustRightInd w:val="0"/>
        <w:spacing w:after="0" w:line="240" w:lineRule="auto"/>
        <w:rPr>
          <w:rFonts w:ascii="Times New Roman" w:hAnsi="Times New Roman" w:cs="Times New Roman"/>
          <w:b/>
          <w:bCs/>
          <w:color w:val="0000FF"/>
          <w:sz w:val="24"/>
          <w:szCs w:val="24"/>
        </w:rPr>
      </w:pPr>
      <w:r w:rsidRPr="009565DC">
        <w:rPr>
          <w:rFonts w:ascii="Times New Roman" w:hAnsi="Times New Roman" w:cs="Times New Roman"/>
          <w:b/>
          <w:bCs/>
          <w:color w:val="0000FF"/>
          <w:sz w:val="24"/>
          <w:szCs w:val="24"/>
        </w:rPr>
        <w:t>DO FORO</w:t>
      </w:r>
    </w:p>
    <w:p w14:paraId="5ECD85E5"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b/>
          <w:bCs/>
          <w:color w:val="000000"/>
          <w:sz w:val="24"/>
          <w:szCs w:val="24"/>
        </w:rPr>
        <w:t xml:space="preserve">Cláusula Quadragésima Oitava. </w:t>
      </w:r>
      <w:r w:rsidRPr="009565DC">
        <w:rPr>
          <w:rFonts w:ascii="Times New Roman" w:hAnsi="Times New Roman" w:cs="Times New Roman"/>
          <w:color w:val="000000"/>
          <w:sz w:val="24"/>
          <w:szCs w:val="24"/>
        </w:rPr>
        <w:t>Para dirimir eventuais questões futuras</w:t>
      </w:r>
    </w:p>
    <w:p w14:paraId="0D969A3B"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relativas</w:t>
      </w:r>
      <w:proofErr w:type="gramEnd"/>
      <w:r w:rsidRPr="009565DC">
        <w:rPr>
          <w:rFonts w:ascii="Times New Roman" w:hAnsi="Times New Roman" w:cs="Times New Roman"/>
          <w:color w:val="000000"/>
          <w:sz w:val="24"/>
          <w:szCs w:val="24"/>
        </w:rPr>
        <w:t xml:space="preserve"> a este Contrato, deverão ser envidados esforços visando à</w:t>
      </w:r>
    </w:p>
    <w:p w14:paraId="65A77C75"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obtenção</w:t>
      </w:r>
      <w:proofErr w:type="gramEnd"/>
      <w:r w:rsidRPr="009565DC">
        <w:rPr>
          <w:rFonts w:ascii="Times New Roman" w:hAnsi="Times New Roman" w:cs="Times New Roman"/>
          <w:color w:val="000000"/>
          <w:sz w:val="24"/>
          <w:szCs w:val="24"/>
        </w:rPr>
        <w:t xml:space="preserve"> de solução amigável, somente se devendo recorrer à solução</w:t>
      </w:r>
    </w:p>
    <w:p w14:paraId="655E8917"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judicial</w:t>
      </w:r>
      <w:proofErr w:type="gramEnd"/>
      <w:r w:rsidRPr="009565DC">
        <w:rPr>
          <w:rFonts w:ascii="Times New Roman" w:hAnsi="Times New Roman" w:cs="Times New Roman"/>
          <w:color w:val="000000"/>
          <w:sz w:val="24"/>
          <w:szCs w:val="24"/>
        </w:rPr>
        <w:t>, em caso de insucesso dessa via, hipótese em que será competente o</w:t>
      </w:r>
    </w:p>
    <w:p w14:paraId="76BE2978"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Foro da cidade de Sorriso MT.</w:t>
      </w:r>
    </w:p>
    <w:p w14:paraId="7849D2EE"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E, por estarem assim justas e acordadas, as Partes firmam o presente</w:t>
      </w:r>
    </w:p>
    <w:p w14:paraId="432DFBDB"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contrato</w:t>
      </w:r>
      <w:proofErr w:type="gramEnd"/>
      <w:r w:rsidRPr="009565DC">
        <w:rPr>
          <w:rFonts w:ascii="Times New Roman" w:hAnsi="Times New Roman" w:cs="Times New Roman"/>
          <w:color w:val="000000"/>
          <w:sz w:val="24"/>
          <w:szCs w:val="24"/>
        </w:rPr>
        <w:t>, em 3 (três) vias de igual teor e forma,</w:t>
      </w:r>
    </w:p>
    <w:p w14:paraId="5623E317"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e</w:t>
      </w:r>
      <w:proofErr w:type="gramEnd"/>
      <w:r w:rsidRPr="009565DC">
        <w:rPr>
          <w:rFonts w:ascii="Times New Roman" w:hAnsi="Times New Roman" w:cs="Times New Roman"/>
          <w:color w:val="000000"/>
          <w:sz w:val="24"/>
          <w:szCs w:val="24"/>
        </w:rPr>
        <w:t xml:space="preserve"> rubricadas, perante as testemunhas a seguir nomeadas.</w:t>
      </w:r>
    </w:p>
    <w:p w14:paraId="39CBBDBA"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 xml:space="preserve">Sorriso </w:t>
      </w:r>
      <w:r w:rsidRPr="009565DC">
        <w:rPr>
          <w:rFonts w:ascii="Times New Roman" w:hAnsi="Times New Roman" w:cs="Times New Roman"/>
          <w:color w:val="FF0000"/>
          <w:sz w:val="24"/>
          <w:szCs w:val="24"/>
        </w:rPr>
        <w:t xml:space="preserve">................ </w:t>
      </w:r>
      <w:proofErr w:type="gramStart"/>
      <w:r w:rsidRPr="009565DC">
        <w:rPr>
          <w:rFonts w:ascii="Times New Roman" w:hAnsi="Times New Roman" w:cs="Times New Roman"/>
          <w:color w:val="FF0000"/>
          <w:sz w:val="24"/>
          <w:szCs w:val="24"/>
        </w:rPr>
        <w:t>de</w:t>
      </w:r>
      <w:proofErr w:type="gramEnd"/>
      <w:r w:rsidRPr="009565DC">
        <w:rPr>
          <w:rFonts w:ascii="Times New Roman" w:hAnsi="Times New Roman" w:cs="Times New Roman"/>
          <w:color w:val="FF0000"/>
          <w:sz w:val="24"/>
          <w:szCs w:val="24"/>
        </w:rPr>
        <w:t xml:space="preserve"> ............</w:t>
      </w:r>
      <w:r w:rsidRPr="009565DC">
        <w:rPr>
          <w:rFonts w:ascii="Times New Roman" w:hAnsi="Times New Roman" w:cs="Times New Roman"/>
          <w:color w:val="000000"/>
          <w:sz w:val="24"/>
          <w:szCs w:val="24"/>
        </w:rPr>
        <w:t>de 1998.</w:t>
      </w:r>
    </w:p>
    <w:p w14:paraId="583A5047"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Contratante Contratada</w:t>
      </w:r>
    </w:p>
    <w:p w14:paraId="5026871D"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Prefeitura Municipal de Sorriso</w:t>
      </w:r>
    </w:p>
    <w:p w14:paraId="711A3CC6"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r w:rsidRPr="009565DC">
        <w:rPr>
          <w:rFonts w:ascii="Times New Roman" w:hAnsi="Times New Roman" w:cs="Times New Roman"/>
          <w:color w:val="000000"/>
          <w:sz w:val="24"/>
          <w:szCs w:val="24"/>
        </w:rPr>
        <w:t>Testemunhas:</w:t>
      </w:r>
    </w:p>
    <w:p w14:paraId="169A5E96" w14:textId="77777777" w:rsidR="00CA1631" w:rsidRPr="009565DC" w:rsidRDefault="00CA1631" w:rsidP="00CA1631">
      <w:pPr>
        <w:autoSpaceDE w:val="0"/>
        <w:autoSpaceDN w:val="0"/>
        <w:adjustRightInd w:val="0"/>
        <w:spacing w:after="0" w:line="240" w:lineRule="auto"/>
        <w:rPr>
          <w:rFonts w:ascii="Times New Roman" w:hAnsi="Times New Roman" w:cs="Times New Roman"/>
          <w:color w:val="000000"/>
          <w:sz w:val="24"/>
          <w:szCs w:val="24"/>
        </w:rPr>
      </w:pPr>
      <w:proofErr w:type="gramStart"/>
      <w:r w:rsidRPr="009565DC">
        <w:rPr>
          <w:rFonts w:ascii="Times New Roman" w:hAnsi="Times New Roman" w:cs="Times New Roman"/>
          <w:color w:val="000000"/>
          <w:sz w:val="24"/>
          <w:szCs w:val="24"/>
        </w:rPr>
        <w:t>1)----------------------------------------------</w:t>
      </w:r>
      <w:proofErr w:type="gramEnd"/>
    </w:p>
    <w:p w14:paraId="3B2B4E46" w14:textId="77777777" w:rsidR="008D6653" w:rsidRPr="009565DC" w:rsidRDefault="00CA1631" w:rsidP="00CA1631">
      <w:pPr>
        <w:rPr>
          <w:sz w:val="24"/>
          <w:szCs w:val="24"/>
        </w:rPr>
      </w:pPr>
      <w:r w:rsidRPr="009565DC">
        <w:rPr>
          <w:rFonts w:ascii="Times New Roman" w:hAnsi="Times New Roman" w:cs="Times New Roman"/>
          <w:color w:val="000000"/>
          <w:sz w:val="24"/>
          <w:szCs w:val="24"/>
        </w:rPr>
        <w:t>2) ---------------------------------------------</w:t>
      </w:r>
    </w:p>
    <w:sectPr w:rsidR="008D6653" w:rsidRPr="009565DC" w:rsidSect="009565DC">
      <w:pgSz w:w="11906" w:h="16838"/>
      <w:pgMar w:top="1702"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56562"/>
    <w:multiLevelType w:val="hybridMultilevel"/>
    <w:tmpl w:val="26DAFF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631"/>
    <w:rsid w:val="00202746"/>
    <w:rsid w:val="002152A2"/>
    <w:rsid w:val="00587556"/>
    <w:rsid w:val="006F2057"/>
    <w:rsid w:val="00837D47"/>
    <w:rsid w:val="008D6653"/>
    <w:rsid w:val="00922504"/>
    <w:rsid w:val="009565DC"/>
    <w:rsid w:val="009A7A9F"/>
    <w:rsid w:val="009B5DAE"/>
    <w:rsid w:val="00B66AA3"/>
    <w:rsid w:val="00C626DD"/>
    <w:rsid w:val="00CA1631"/>
    <w:rsid w:val="00DA3FCE"/>
    <w:rsid w:val="00E77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22E8"/>
  <w15:chartTrackingRefBased/>
  <w15:docId w15:val="{3AE072A8-468F-4FC8-A676-45E7A3E7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02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35</Pages>
  <Words>12459</Words>
  <Characters>67281</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Beloni</dc:creator>
  <cp:keywords/>
  <dc:description/>
  <cp:lastModifiedBy>Carine</cp:lastModifiedBy>
  <cp:revision>6</cp:revision>
  <dcterms:created xsi:type="dcterms:W3CDTF">2018-06-07T15:03:00Z</dcterms:created>
  <dcterms:modified xsi:type="dcterms:W3CDTF">2022-01-17T13:28:00Z</dcterms:modified>
</cp:coreProperties>
</file>