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A495B" w14:textId="77777777" w:rsidR="00B306B8" w:rsidRPr="008E484C" w:rsidRDefault="00B306B8" w:rsidP="008E484C">
      <w:pPr>
        <w:pStyle w:val="Recuodecorpodetexto2"/>
        <w:tabs>
          <w:tab w:val="left" w:pos="1980"/>
        </w:tabs>
        <w:spacing w:after="0" w:line="240" w:lineRule="auto"/>
        <w:ind w:left="1418"/>
        <w:rPr>
          <w:rFonts w:eastAsia="Calibri"/>
          <w:b/>
          <w:color w:val="000000"/>
          <w:lang w:eastAsia="en-US"/>
        </w:rPr>
      </w:pPr>
      <w:r w:rsidRPr="008E484C">
        <w:rPr>
          <w:rFonts w:eastAsia="Calibri"/>
          <w:b/>
          <w:color w:val="000000"/>
          <w:lang w:eastAsia="en-US"/>
        </w:rPr>
        <w:t>LEI N°</w:t>
      </w:r>
      <w:r w:rsidR="00646E97" w:rsidRPr="008E484C">
        <w:rPr>
          <w:rFonts w:eastAsia="Calibri"/>
          <w:b/>
          <w:color w:val="000000"/>
          <w:lang w:eastAsia="en-US"/>
        </w:rPr>
        <w:t xml:space="preserve"> </w:t>
      </w:r>
      <w:r w:rsidR="006F1579" w:rsidRPr="008E484C">
        <w:rPr>
          <w:rFonts w:eastAsia="Calibri"/>
          <w:b/>
          <w:color w:val="000000"/>
          <w:lang w:eastAsia="en-US"/>
        </w:rPr>
        <w:t xml:space="preserve">2.285, DE 18 DE DEZEMBRO DE </w:t>
      </w:r>
      <w:r w:rsidR="00646E97" w:rsidRPr="008E484C">
        <w:rPr>
          <w:rFonts w:eastAsia="Calibri"/>
          <w:b/>
          <w:color w:val="000000"/>
          <w:lang w:eastAsia="en-US"/>
        </w:rPr>
        <w:t>2013</w:t>
      </w:r>
      <w:r w:rsidR="006F1579" w:rsidRPr="008E484C">
        <w:rPr>
          <w:rFonts w:eastAsia="Calibri"/>
          <w:b/>
          <w:color w:val="000000"/>
          <w:lang w:eastAsia="en-US"/>
        </w:rPr>
        <w:t>.</w:t>
      </w:r>
    </w:p>
    <w:p w14:paraId="47BD092A" w14:textId="77777777" w:rsidR="00B306B8" w:rsidRPr="008E484C" w:rsidRDefault="00B306B8" w:rsidP="008E484C">
      <w:pPr>
        <w:pStyle w:val="Recuodecorpodetexto"/>
        <w:spacing w:after="0"/>
        <w:ind w:left="1418"/>
        <w:rPr>
          <w:rFonts w:eastAsia="Calibri"/>
          <w:color w:val="000000"/>
          <w:lang w:eastAsia="en-US"/>
        </w:rPr>
      </w:pPr>
    </w:p>
    <w:p w14:paraId="3A1579AF" w14:textId="77777777" w:rsidR="00B306B8" w:rsidRPr="008E484C" w:rsidRDefault="00B306B8" w:rsidP="008E484C">
      <w:pPr>
        <w:autoSpaceDE w:val="0"/>
        <w:autoSpaceDN w:val="0"/>
        <w:adjustRightInd w:val="0"/>
        <w:ind w:left="1418"/>
        <w:jc w:val="both"/>
        <w:rPr>
          <w:rFonts w:eastAsia="Calibri"/>
          <w:color w:val="000000"/>
          <w:lang w:eastAsia="en-US"/>
        </w:rPr>
      </w:pPr>
      <w:r w:rsidRPr="008E484C">
        <w:rPr>
          <w:rFonts w:eastAsia="Calibri"/>
          <w:color w:val="000000"/>
          <w:lang w:eastAsia="en-US"/>
        </w:rPr>
        <w:t>D</w:t>
      </w:r>
      <w:r w:rsidR="0079110A" w:rsidRPr="008E484C">
        <w:rPr>
          <w:rFonts w:eastAsia="Calibri"/>
          <w:color w:val="000000"/>
          <w:lang w:eastAsia="en-US"/>
        </w:rPr>
        <w:t>ispõe sobre o Imposto Sobre Serviço de Qualquer Natureza no Município de Sorriso, Estado de Mato grosso, e dá outras providências.</w:t>
      </w:r>
    </w:p>
    <w:p w14:paraId="64E9F7DA" w14:textId="77777777" w:rsidR="00B306B8" w:rsidRPr="008E484C" w:rsidRDefault="00B306B8" w:rsidP="008E484C">
      <w:pPr>
        <w:pStyle w:val="Recuodecorpodetexto"/>
        <w:spacing w:after="0"/>
        <w:ind w:left="1418"/>
        <w:rPr>
          <w:rFonts w:eastAsia="Calibri"/>
          <w:b/>
          <w:color w:val="000000"/>
          <w:lang w:eastAsia="en-US"/>
        </w:rPr>
      </w:pPr>
    </w:p>
    <w:p w14:paraId="7ED658C2" w14:textId="77777777" w:rsidR="006F1579" w:rsidRPr="008E484C" w:rsidRDefault="006F1579" w:rsidP="008E484C">
      <w:pPr>
        <w:autoSpaceDE w:val="0"/>
        <w:autoSpaceDN w:val="0"/>
        <w:adjustRightInd w:val="0"/>
        <w:ind w:left="1418"/>
        <w:jc w:val="both"/>
      </w:pPr>
      <w:proofErr w:type="spellStart"/>
      <w:r w:rsidRPr="008E484C">
        <w:t>Dilceu</w:t>
      </w:r>
      <w:proofErr w:type="spellEnd"/>
      <w:r w:rsidRPr="008E484C">
        <w:t xml:space="preserve"> </w:t>
      </w:r>
      <w:proofErr w:type="spellStart"/>
      <w:r w:rsidRPr="008E484C">
        <w:t>Rossato</w:t>
      </w:r>
      <w:proofErr w:type="spellEnd"/>
      <w:r w:rsidRPr="008E484C">
        <w:t>, Prefeito Municipal de Sorriso, Estado de Mato Grosso, faz saber que a Câmara Municipal de Vereadores aprovou e ele sanciona a seguinte Lei</w:t>
      </w:r>
      <w:r w:rsidR="00DE01DC" w:rsidRPr="008E484C">
        <w:t>:</w:t>
      </w:r>
    </w:p>
    <w:p w14:paraId="00180045" w14:textId="77777777" w:rsidR="00B306B8" w:rsidRPr="005C4572" w:rsidRDefault="00B306B8" w:rsidP="001124DB">
      <w:pPr>
        <w:pStyle w:val="Corpodetexto"/>
        <w:ind w:left="2160"/>
        <w:rPr>
          <w:rFonts w:ascii="Times New Roman" w:hAnsi="Times New Roman" w:cs="Times New Roman"/>
          <w:b/>
          <w:bCs/>
          <w:szCs w:val="24"/>
        </w:rPr>
      </w:pPr>
    </w:p>
    <w:p w14:paraId="33CEF8DC" w14:textId="77777777" w:rsidR="00B306B8" w:rsidRPr="000D3019" w:rsidRDefault="00B306B8" w:rsidP="001124DB"/>
    <w:p w14:paraId="262DE6B1" w14:textId="77777777" w:rsidR="006E092A" w:rsidRPr="000D3019" w:rsidRDefault="006E092A" w:rsidP="00762EBC">
      <w:pPr>
        <w:pStyle w:val="Default"/>
        <w:jc w:val="center"/>
        <w:rPr>
          <w:rFonts w:ascii="Times New Roman" w:hAnsi="Times New Roman" w:cs="Times New Roman"/>
          <w:b/>
          <w:bCs/>
        </w:rPr>
      </w:pPr>
      <w:r w:rsidRPr="000D3019">
        <w:rPr>
          <w:rFonts w:ascii="Times New Roman" w:hAnsi="Times New Roman" w:cs="Times New Roman"/>
          <w:b/>
          <w:bCs/>
        </w:rPr>
        <w:t>CAPÍTULO I</w:t>
      </w:r>
    </w:p>
    <w:p w14:paraId="49F7E273" w14:textId="77777777" w:rsidR="00762EBC" w:rsidRPr="000D3019" w:rsidRDefault="006E092A" w:rsidP="00762EBC">
      <w:pPr>
        <w:pStyle w:val="Default"/>
        <w:jc w:val="center"/>
        <w:rPr>
          <w:rFonts w:ascii="Times New Roman" w:hAnsi="Times New Roman" w:cs="Times New Roman"/>
          <w:b/>
          <w:bCs/>
        </w:rPr>
      </w:pPr>
      <w:r w:rsidRPr="000D3019">
        <w:rPr>
          <w:rFonts w:ascii="Times New Roman" w:hAnsi="Times New Roman" w:cs="Times New Roman"/>
          <w:b/>
          <w:bCs/>
        </w:rPr>
        <w:t>FATO GERADOR E INCIDÊNCIA</w:t>
      </w:r>
    </w:p>
    <w:p w14:paraId="45B740ED" w14:textId="77777777" w:rsidR="00650ABE" w:rsidRPr="000D3019" w:rsidRDefault="00650ABE" w:rsidP="00762EBC">
      <w:pPr>
        <w:pStyle w:val="Default"/>
        <w:jc w:val="center"/>
        <w:rPr>
          <w:rFonts w:ascii="Times New Roman" w:hAnsi="Times New Roman" w:cs="Times New Roman"/>
          <w:b/>
          <w:bCs/>
        </w:rPr>
      </w:pPr>
    </w:p>
    <w:p w14:paraId="22429433" w14:textId="77777777" w:rsidR="002223B0" w:rsidRPr="000D3019" w:rsidRDefault="00B306B8" w:rsidP="001124DB">
      <w:pPr>
        <w:pStyle w:val="Default"/>
        <w:ind w:firstLine="1418"/>
        <w:jc w:val="both"/>
        <w:rPr>
          <w:rFonts w:ascii="Times New Roman" w:hAnsi="Times New Roman" w:cs="Times New Roman"/>
        </w:rPr>
      </w:pPr>
      <w:r w:rsidRPr="000D3019">
        <w:rPr>
          <w:rFonts w:ascii="Times New Roman" w:hAnsi="Times New Roman" w:cs="Times New Roman"/>
          <w:b/>
          <w:bCs/>
        </w:rPr>
        <w:t>Art. 1</w:t>
      </w:r>
      <w:r w:rsidR="002223B0" w:rsidRPr="000D3019">
        <w:rPr>
          <w:rFonts w:ascii="Times New Roman" w:hAnsi="Times New Roman" w:cs="Times New Roman"/>
          <w:b/>
          <w:bCs/>
        </w:rPr>
        <w:t xml:space="preserve">° </w:t>
      </w:r>
      <w:r w:rsidRPr="000D3019">
        <w:rPr>
          <w:rFonts w:ascii="Times New Roman" w:hAnsi="Times New Roman" w:cs="Times New Roman"/>
        </w:rPr>
        <w:t>O Imposto Sobre Serviços de Qualquer Natureza - ISS tem como fato gerador a prestação de serviços constantes da seguinte lista, ainda que não constitua atividade preponderante do prestador:</w:t>
      </w:r>
    </w:p>
    <w:p w14:paraId="6F3C22AB" w14:textId="77777777" w:rsidR="00B306B8" w:rsidRPr="000D3019" w:rsidRDefault="00B306B8" w:rsidP="00B306B8">
      <w:pPr>
        <w:pStyle w:val="Default"/>
        <w:jc w:val="both"/>
        <w:rPr>
          <w:rFonts w:ascii="Times New Roman" w:hAnsi="Times New Roman" w:cs="Times New Roman"/>
        </w:rPr>
      </w:pPr>
      <w:r w:rsidRPr="000D3019">
        <w:rPr>
          <w:rFonts w:ascii="Times New Roman" w:hAnsi="Times New Roman" w:cs="Times New Roman"/>
        </w:rPr>
        <w:t xml:space="preserve"> </w:t>
      </w:r>
    </w:p>
    <w:p w14:paraId="710AF886" w14:textId="77777777" w:rsidR="00B306B8" w:rsidRPr="000D3019" w:rsidRDefault="00B306B8" w:rsidP="00B306B8">
      <w:pPr>
        <w:pStyle w:val="Default"/>
        <w:jc w:val="both"/>
        <w:rPr>
          <w:rFonts w:ascii="Times New Roman" w:hAnsi="Times New Roman" w:cs="Times New Roman"/>
          <w:b/>
        </w:rPr>
      </w:pPr>
      <w:r w:rsidRPr="000D3019">
        <w:rPr>
          <w:rFonts w:ascii="Times New Roman" w:hAnsi="Times New Roman" w:cs="Times New Roman"/>
          <w:b/>
        </w:rPr>
        <w:t xml:space="preserve">1 – Serviços de informática e congêneres. </w:t>
      </w:r>
    </w:p>
    <w:p w14:paraId="4CED1701" w14:textId="77777777" w:rsidR="00B306B8" w:rsidRPr="000D3019" w:rsidRDefault="00B306B8" w:rsidP="00B306B8">
      <w:pPr>
        <w:pStyle w:val="Default"/>
        <w:jc w:val="both"/>
        <w:rPr>
          <w:rFonts w:ascii="Times New Roman" w:hAnsi="Times New Roman" w:cs="Times New Roman"/>
        </w:rPr>
      </w:pPr>
      <w:r w:rsidRPr="000D3019">
        <w:rPr>
          <w:rFonts w:ascii="Times New Roman" w:hAnsi="Times New Roman" w:cs="Times New Roman"/>
        </w:rPr>
        <w:t xml:space="preserve">1.01 – Análise e desenvolvimento de sistemas. </w:t>
      </w:r>
    </w:p>
    <w:p w14:paraId="3E98519D" w14:textId="77777777" w:rsidR="002118DF" w:rsidRPr="000D3019" w:rsidRDefault="00B306B8" w:rsidP="002118DF">
      <w:pPr>
        <w:pStyle w:val="Default"/>
        <w:jc w:val="both"/>
        <w:rPr>
          <w:rFonts w:ascii="Times New Roman" w:hAnsi="Times New Roman" w:cs="Times New Roman"/>
        </w:rPr>
      </w:pPr>
      <w:r w:rsidRPr="000D3019">
        <w:rPr>
          <w:rFonts w:ascii="Times New Roman" w:hAnsi="Times New Roman" w:cs="Times New Roman"/>
        </w:rPr>
        <w:t xml:space="preserve">1.02 – Programação. </w:t>
      </w:r>
    </w:p>
    <w:p w14:paraId="747FBC1D" w14:textId="77777777" w:rsidR="00B306B8" w:rsidRDefault="00B306B8" w:rsidP="002118DF">
      <w:pPr>
        <w:pStyle w:val="Default"/>
        <w:jc w:val="both"/>
        <w:rPr>
          <w:rFonts w:ascii="Times New Roman" w:hAnsi="Times New Roman" w:cs="Times New Roman"/>
          <w:strike/>
          <w:color w:val="auto"/>
        </w:rPr>
      </w:pPr>
      <w:r w:rsidRPr="00F87240">
        <w:rPr>
          <w:rFonts w:ascii="Times New Roman" w:hAnsi="Times New Roman" w:cs="Times New Roman"/>
          <w:strike/>
          <w:color w:val="auto"/>
        </w:rPr>
        <w:t xml:space="preserve">1.03 – Processamento de dados e congêneres. </w:t>
      </w:r>
    </w:p>
    <w:p w14:paraId="63609AB2" w14:textId="77777777" w:rsidR="00F87240" w:rsidRPr="00F87240" w:rsidRDefault="00F87240" w:rsidP="00F87240">
      <w:pPr>
        <w:pStyle w:val="Default"/>
        <w:jc w:val="both"/>
        <w:rPr>
          <w:rFonts w:ascii="Times New Roman" w:hAnsi="Times New Roman" w:cs="Times New Roman"/>
          <w:iCs/>
        </w:rPr>
      </w:pPr>
      <w:r w:rsidRPr="00F87240">
        <w:rPr>
          <w:rFonts w:ascii="Times New Roman" w:hAnsi="Times New Roman" w:cs="Times New Roman"/>
          <w:iCs/>
          <w:color w:val="auto"/>
        </w:rPr>
        <w:t xml:space="preserve">1.03 – </w:t>
      </w:r>
      <w:r w:rsidRPr="00F87240">
        <w:rPr>
          <w:rFonts w:ascii="Times New Roman" w:hAnsi="Times New Roman" w:cs="Times New Roman"/>
          <w:iCs/>
        </w:rPr>
        <w:t>Processamento, armazenamento ou hospedagem de dados, textos, imagens, vídeos, páginas eletrônicas, aplicativos e sistemas de informação, entre outros formatos, e congêneres.</w:t>
      </w:r>
      <w:r>
        <w:rPr>
          <w:rFonts w:ascii="Times New Roman" w:hAnsi="Times New Roman" w:cs="Times New Roman"/>
          <w:iCs/>
        </w:rPr>
        <w:t xml:space="preserve"> </w:t>
      </w:r>
      <w:r w:rsidRPr="00F87240">
        <w:rPr>
          <w:rFonts w:ascii="Times New Roman" w:hAnsi="Times New Roman" w:cs="Times New Roman"/>
          <w:iCs/>
          <w:color w:val="0000FF"/>
        </w:rPr>
        <w:t>(Redação dada pela Lei nº 2777/2017)</w:t>
      </w:r>
    </w:p>
    <w:p w14:paraId="0C1B89BD" w14:textId="77777777" w:rsidR="00B306B8" w:rsidRPr="00A661D2" w:rsidRDefault="00B306B8" w:rsidP="00B306B8">
      <w:pPr>
        <w:pStyle w:val="Default"/>
        <w:jc w:val="both"/>
        <w:rPr>
          <w:rFonts w:ascii="Times New Roman" w:hAnsi="Times New Roman" w:cs="Times New Roman"/>
          <w:strike/>
          <w:color w:val="auto"/>
        </w:rPr>
      </w:pPr>
      <w:r w:rsidRPr="00A661D2">
        <w:rPr>
          <w:rFonts w:ascii="Times New Roman" w:hAnsi="Times New Roman" w:cs="Times New Roman"/>
          <w:strike/>
          <w:color w:val="auto"/>
        </w:rPr>
        <w:t xml:space="preserve">1.04 – Elaboração de programas de computadores, inclusive de jogos eletrônicos. </w:t>
      </w:r>
    </w:p>
    <w:p w14:paraId="177FE0CB" w14:textId="77777777" w:rsidR="00A661D2" w:rsidRPr="00A661D2" w:rsidRDefault="00A661D2" w:rsidP="00A661D2">
      <w:pPr>
        <w:pStyle w:val="Default"/>
        <w:jc w:val="both"/>
        <w:rPr>
          <w:rFonts w:ascii="Times New Roman" w:hAnsi="Times New Roman" w:cs="Times New Roman"/>
          <w:iCs/>
        </w:rPr>
      </w:pPr>
      <w:r w:rsidRPr="00A661D2">
        <w:rPr>
          <w:rFonts w:ascii="Times New Roman" w:hAnsi="Times New Roman" w:cs="Times New Roman"/>
          <w:iCs/>
          <w:color w:val="auto"/>
        </w:rPr>
        <w:t xml:space="preserve">1.04 – </w:t>
      </w:r>
      <w:r w:rsidRPr="00A661D2">
        <w:rPr>
          <w:rFonts w:ascii="Times New Roman" w:hAnsi="Times New Roman" w:cs="Times New Roman"/>
          <w:iCs/>
        </w:rPr>
        <w:t>Elaboração de programas de computadores, inclusive de jogos eletrônicos, independentemente da arquitetura construtiva da máquina em que o programa será executado, incluindo </w:t>
      </w:r>
      <w:r w:rsidRPr="00A661D2">
        <w:rPr>
          <w:rFonts w:ascii="Times New Roman" w:hAnsi="Times New Roman" w:cs="Times New Roman"/>
          <w:bCs/>
          <w:iCs/>
        </w:rPr>
        <w:t>tablets</w:t>
      </w:r>
      <w:r w:rsidRPr="00A661D2">
        <w:rPr>
          <w:rFonts w:ascii="Times New Roman" w:hAnsi="Times New Roman" w:cs="Times New Roman"/>
          <w:iCs/>
        </w:rPr>
        <w:t>, </w:t>
      </w:r>
      <w:r w:rsidRPr="00A661D2">
        <w:rPr>
          <w:rFonts w:ascii="Times New Roman" w:hAnsi="Times New Roman" w:cs="Times New Roman"/>
          <w:bCs/>
          <w:iCs/>
        </w:rPr>
        <w:t>smartphones</w:t>
      </w:r>
      <w:r w:rsidRPr="00A661D2">
        <w:rPr>
          <w:rFonts w:ascii="Times New Roman" w:hAnsi="Times New Roman" w:cs="Times New Roman"/>
          <w:iCs/>
        </w:rPr>
        <w:t> e congêneres.</w:t>
      </w:r>
      <w:r>
        <w:rPr>
          <w:rFonts w:ascii="Times New Roman" w:hAnsi="Times New Roman" w:cs="Times New Roman"/>
          <w:iCs/>
        </w:rPr>
        <w:t xml:space="preserve"> </w:t>
      </w:r>
      <w:r w:rsidRPr="00F87240">
        <w:rPr>
          <w:rFonts w:ascii="Times New Roman" w:hAnsi="Times New Roman" w:cs="Times New Roman"/>
          <w:iCs/>
          <w:color w:val="0000FF"/>
        </w:rPr>
        <w:t>(Redação dada pela Lei nº 2777/2017)</w:t>
      </w:r>
    </w:p>
    <w:p w14:paraId="1FDF8A04"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1.05 – Licenciamento ou cessão de direito de uso de programas de computação. </w:t>
      </w:r>
    </w:p>
    <w:p w14:paraId="5DBE6CC1"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1.06 – Assessoria e consultoria em informática. </w:t>
      </w:r>
    </w:p>
    <w:p w14:paraId="6D5F15E1"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1.0</w:t>
      </w:r>
      <w:r w:rsidR="002118DF" w:rsidRPr="000D3019">
        <w:rPr>
          <w:rFonts w:ascii="Times New Roman" w:hAnsi="Times New Roman" w:cs="Times New Roman"/>
          <w:color w:val="auto"/>
        </w:rPr>
        <w:t xml:space="preserve">7 </w:t>
      </w:r>
      <w:r w:rsidRPr="000D3019">
        <w:rPr>
          <w:rFonts w:ascii="Times New Roman" w:hAnsi="Times New Roman" w:cs="Times New Roman"/>
          <w:color w:val="auto"/>
        </w:rPr>
        <w:t xml:space="preserve">– Suporte técnico em informática, inclusive instalação, configuração e manutenção de programas de computação e bancos de dados. </w:t>
      </w:r>
    </w:p>
    <w:p w14:paraId="73D75CE9" w14:textId="77777777" w:rsidR="00B306B8"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1.08 – Planejamento, confecção, manutenção e atualização de páginas eletrônicas. </w:t>
      </w:r>
    </w:p>
    <w:p w14:paraId="2814405F" w14:textId="77777777" w:rsidR="000726CF" w:rsidRPr="000726CF" w:rsidRDefault="005E2565" w:rsidP="000726CF">
      <w:pPr>
        <w:pStyle w:val="Default"/>
        <w:jc w:val="both"/>
        <w:rPr>
          <w:rFonts w:ascii="Times New Roman" w:hAnsi="Times New Roman" w:cs="Times New Roman"/>
          <w:color w:val="auto"/>
        </w:rPr>
      </w:pPr>
      <w:hyperlink r:id="rId6" w:anchor="lista1.09" w:history="1">
        <w:r w:rsidR="000726CF" w:rsidRPr="000726CF">
          <w:rPr>
            <w:rStyle w:val="Hyperlink"/>
            <w:rFonts w:ascii="Times New Roman" w:hAnsi="Times New Roman" w:cs="Times New Roman"/>
            <w:color w:val="auto"/>
          </w:rPr>
          <w:t>1.09 –</w:t>
        </w:r>
      </w:hyperlink>
      <w:r w:rsidR="000726CF" w:rsidRPr="000726CF">
        <w:rPr>
          <w:rFonts w:ascii="Times New Roman" w:hAnsi="Times New Roman" w:cs="Times New Roman"/>
          <w:color w:val="auto"/>
        </w:rPr>
        <w:t xml:space="preserve"> Disponibilização, sem cessão definitiva, de </w:t>
      </w:r>
      <w:proofErr w:type="spellStart"/>
      <w:r w:rsidR="000726CF" w:rsidRPr="000726CF">
        <w:rPr>
          <w:rFonts w:ascii="Times New Roman" w:hAnsi="Times New Roman" w:cs="Times New Roman"/>
          <w:color w:val="auto"/>
        </w:rPr>
        <w:t>conteúdos</w:t>
      </w:r>
      <w:proofErr w:type="spellEnd"/>
      <w:r w:rsidR="000726CF" w:rsidRPr="000726CF">
        <w:rPr>
          <w:rFonts w:ascii="Times New Roman" w:hAnsi="Times New Roman" w:cs="Times New Roman"/>
          <w:color w:val="auto"/>
        </w:rPr>
        <w:t xml:space="preserve"> de áudio, vídeo, imagem e texto por meio da internet, respeitada a imunidade de livros, jornais e periódicos (exceto a distribuição de </w:t>
      </w:r>
      <w:proofErr w:type="spellStart"/>
      <w:r w:rsidR="000726CF" w:rsidRPr="000726CF">
        <w:rPr>
          <w:rFonts w:ascii="Times New Roman" w:hAnsi="Times New Roman" w:cs="Times New Roman"/>
          <w:color w:val="auto"/>
        </w:rPr>
        <w:t>conteúdos</w:t>
      </w:r>
      <w:proofErr w:type="spellEnd"/>
      <w:r w:rsidR="000726CF" w:rsidRPr="000726CF">
        <w:rPr>
          <w:rFonts w:ascii="Times New Roman" w:hAnsi="Times New Roman" w:cs="Times New Roman"/>
          <w:color w:val="auto"/>
        </w:rPr>
        <w:t xml:space="preserve"> pelas prestadoras de Serviço de Acesso Condicionado, de que trata a </w:t>
      </w:r>
      <w:hyperlink r:id="rId7" w:history="1">
        <w:r w:rsidR="000726CF" w:rsidRPr="000726CF">
          <w:rPr>
            <w:rStyle w:val="Hyperlink"/>
            <w:rFonts w:ascii="Times New Roman" w:hAnsi="Times New Roman" w:cs="Times New Roman"/>
            <w:color w:val="auto"/>
          </w:rPr>
          <w:t>Lei n</w:t>
        </w:r>
        <w:r w:rsidR="000726CF" w:rsidRPr="000726CF">
          <w:rPr>
            <w:rStyle w:val="Hyperlink"/>
            <w:rFonts w:ascii="Times New Roman" w:hAnsi="Times New Roman" w:cs="Times New Roman"/>
            <w:color w:val="auto"/>
            <w:vertAlign w:val="superscript"/>
          </w:rPr>
          <w:t>o</w:t>
        </w:r>
        <w:r w:rsidR="000726CF" w:rsidRPr="000726CF">
          <w:rPr>
            <w:rStyle w:val="Hyperlink"/>
            <w:rFonts w:ascii="Times New Roman" w:hAnsi="Times New Roman" w:cs="Times New Roman"/>
            <w:color w:val="auto"/>
          </w:rPr>
          <w:t> 12.485, de 12 de setembro de 2011</w:t>
        </w:r>
      </w:hyperlink>
      <w:r w:rsidR="000726CF" w:rsidRPr="000726CF">
        <w:rPr>
          <w:rFonts w:ascii="Times New Roman" w:hAnsi="Times New Roman" w:cs="Times New Roman"/>
          <w:color w:val="auto"/>
        </w:rPr>
        <w:t>, sujeita ao ICMS).</w:t>
      </w:r>
      <w:r w:rsidR="000726CF">
        <w:rPr>
          <w:rFonts w:ascii="Times New Roman" w:hAnsi="Times New Roman" w:cs="Times New Roman"/>
          <w:color w:val="auto"/>
        </w:rPr>
        <w:t xml:space="preserve"> </w:t>
      </w:r>
      <w:r w:rsidR="000726CF" w:rsidRPr="00F87240">
        <w:rPr>
          <w:rFonts w:ascii="Times New Roman" w:hAnsi="Times New Roman" w:cs="Times New Roman"/>
          <w:iCs/>
          <w:color w:val="0000FF"/>
        </w:rPr>
        <w:t>(</w:t>
      </w:r>
      <w:r w:rsidR="000726CF">
        <w:rPr>
          <w:rFonts w:ascii="Times New Roman" w:hAnsi="Times New Roman" w:cs="Times New Roman"/>
          <w:iCs/>
          <w:color w:val="0000FF"/>
        </w:rPr>
        <w:t>Incluído</w:t>
      </w:r>
      <w:r w:rsidR="000726CF" w:rsidRPr="00F87240">
        <w:rPr>
          <w:rFonts w:ascii="Times New Roman" w:hAnsi="Times New Roman" w:cs="Times New Roman"/>
          <w:iCs/>
          <w:color w:val="0000FF"/>
        </w:rPr>
        <w:t xml:space="preserve"> pela Lei nº 2777/2017)</w:t>
      </w:r>
    </w:p>
    <w:p w14:paraId="2BF63B61" w14:textId="77777777" w:rsidR="000726CF" w:rsidRPr="000D3019" w:rsidRDefault="000726CF" w:rsidP="00B306B8">
      <w:pPr>
        <w:pStyle w:val="Default"/>
        <w:jc w:val="both"/>
        <w:rPr>
          <w:rFonts w:ascii="Times New Roman" w:hAnsi="Times New Roman" w:cs="Times New Roman"/>
          <w:color w:val="auto"/>
        </w:rPr>
      </w:pPr>
    </w:p>
    <w:p w14:paraId="2050BAED"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2 – Serviços de pesquisas e desenvolvimento de qualquer natureza. </w:t>
      </w:r>
    </w:p>
    <w:p w14:paraId="541FE2E6"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2.01 – Serviços de pesquisas e desenvolvimento de qualquer natureza. </w:t>
      </w:r>
    </w:p>
    <w:p w14:paraId="6650725C" w14:textId="77777777" w:rsidR="002223B0" w:rsidRPr="000D3019" w:rsidRDefault="002223B0" w:rsidP="00B306B8">
      <w:pPr>
        <w:pStyle w:val="Default"/>
        <w:jc w:val="both"/>
        <w:rPr>
          <w:rFonts w:ascii="Times New Roman" w:hAnsi="Times New Roman" w:cs="Times New Roman"/>
          <w:color w:val="auto"/>
        </w:rPr>
      </w:pPr>
    </w:p>
    <w:p w14:paraId="37402756"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3 – Serviços prestados mediante locação, cessão de direito de uso e congêneres. </w:t>
      </w:r>
    </w:p>
    <w:p w14:paraId="3331E802" w14:textId="77777777" w:rsidR="00EC63D7"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3.01 – </w:t>
      </w:r>
      <w:r w:rsidR="00EC63D7" w:rsidRPr="000D3019">
        <w:rPr>
          <w:rFonts w:ascii="Times New Roman" w:hAnsi="Times New Roman" w:cs="Times New Roman"/>
          <w:b/>
          <w:color w:val="auto"/>
        </w:rPr>
        <w:t>Vetado na Lei Complementar 116/2003</w:t>
      </w:r>
    </w:p>
    <w:p w14:paraId="1C9E5F6F"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3.02 – </w:t>
      </w:r>
      <w:r w:rsidR="00B306B8" w:rsidRPr="000D3019">
        <w:rPr>
          <w:rFonts w:ascii="Times New Roman" w:hAnsi="Times New Roman" w:cs="Times New Roman"/>
          <w:color w:val="auto"/>
        </w:rPr>
        <w:t xml:space="preserve">Cessão de direito de uso de marcas e de sinais de propaganda. </w:t>
      </w:r>
    </w:p>
    <w:p w14:paraId="02BFDC7A"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t>3.03</w:t>
      </w:r>
      <w:r w:rsidR="00B306B8" w:rsidRPr="000D3019">
        <w:rPr>
          <w:rFonts w:ascii="Times New Roman" w:hAnsi="Times New Roman" w:cs="Times New Roman"/>
          <w:color w:val="auto"/>
        </w:rPr>
        <w:t xml:space="preserve"> – Exploração de salões de festas, centros de convenções, escritórios virtuais, "stands", quadras esportivas, estádios, ginásios, auditórios, casas de espetáculos, parques de diversões, canchas e congêneres, para realização de eventos ou negócios de qualquer natureza. </w:t>
      </w:r>
    </w:p>
    <w:p w14:paraId="1579DBCF"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lastRenderedPageBreak/>
        <w:t>3.04</w:t>
      </w:r>
      <w:r w:rsidR="00B306B8" w:rsidRPr="000D3019">
        <w:rPr>
          <w:rFonts w:ascii="Times New Roman" w:hAnsi="Times New Roman" w:cs="Times New Roman"/>
          <w:color w:val="auto"/>
        </w:rPr>
        <w:t xml:space="preserve"> – Locação, sublocação, arrendamento, direito de passagem ou permissão de uso, compartilhado ou não, de ferrovia, rodovia, postes, cabos, dutos e condutos de qualquer natureza. </w:t>
      </w:r>
    </w:p>
    <w:p w14:paraId="7EF26379"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t>3.05</w:t>
      </w:r>
      <w:r w:rsidR="00B306B8" w:rsidRPr="000D3019">
        <w:rPr>
          <w:rFonts w:ascii="Times New Roman" w:hAnsi="Times New Roman" w:cs="Times New Roman"/>
          <w:color w:val="auto"/>
        </w:rPr>
        <w:t xml:space="preserve"> – Cessão de andaimes, palcos, coberturas e outras estruturas de uso temporário. </w:t>
      </w:r>
    </w:p>
    <w:p w14:paraId="33DF108B" w14:textId="77777777" w:rsidR="006F1579" w:rsidRDefault="006F1579" w:rsidP="00B306B8">
      <w:pPr>
        <w:pStyle w:val="Default"/>
        <w:jc w:val="both"/>
        <w:rPr>
          <w:rFonts w:ascii="Times New Roman" w:hAnsi="Times New Roman" w:cs="Times New Roman"/>
          <w:b/>
          <w:color w:val="auto"/>
        </w:rPr>
      </w:pPr>
    </w:p>
    <w:p w14:paraId="0F8A7A71"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4 – Serviços de saúde, assistência médica e congêneres. </w:t>
      </w:r>
    </w:p>
    <w:p w14:paraId="4E8801A3"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4.01 – Medicina e biomedicina. </w:t>
      </w:r>
    </w:p>
    <w:p w14:paraId="52B3BA15"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4.02 – Análises clínicas, patologia, eletricidade médica, radioterapia, quimioterapia, ultra</w:t>
      </w:r>
      <w:r w:rsidR="002223B0" w:rsidRPr="000D3019">
        <w:rPr>
          <w:rFonts w:ascii="Times New Roman" w:hAnsi="Times New Roman" w:cs="Times New Roman"/>
          <w:color w:val="auto"/>
        </w:rPr>
        <w:t>s</w:t>
      </w:r>
      <w:r w:rsidRPr="000D3019">
        <w:rPr>
          <w:rFonts w:ascii="Times New Roman" w:hAnsi="Times New Roman" w:cs="Times New Roman"/>
          <w:color w:val="auto"/>
        </w:rPr>
        <w:t xml:space="preserve">sonografia, ressonância magnética, radiologia, tomografia e congêneres. </w:t>
      </w:r>
    </w:p>
    <w:p w14:paraId="53F698BC"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4.03 – Hospitais, clínicas, laboratórios, sanatórios, manicômios, casas de saúde, prontos-socorros, ambulatórios e congêneres. </w:t>
      </w:r>
    </w:p>
    <w:p w14:paraId="364E4DB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4.04 – Instrumentação cirúrgica. </w:t>
      </w:r>
    </w:p>
    <w:p w14:paraId="75087B7C"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4.05 – Acupuntura. </w:t>
      </w:r>
    </w:p>
    <w:p w14:paraId="6176369C"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4.06 – Enfermagem, inclusive serviços auxiliares. </w:t>
      </w:r>
    </w:p>
    <w:p w14:paraId="0F19F48A"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4.07 – Serviços farmacêuticos. </w:t>
      </w:r>
    </w:p>
    <w:p w14:paraId="71C6FAE4"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4.08 – Terapia ocupacional, fisioterapia e fonoaudiologia. </w:t>
      </w:r>
    </w:p>
    <w:p w14:paraId="7993F5D6"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4.09 – Terapias de qualquer espécie destinadas ao tratamento físico, orgânico e mental. </w:t>
      </w:r>
    </w:p>
    <w:p w14:paraId="3C4AFA12" w14:textId="77777777" w:rsidR="002118DF" w:rsidRPr="000D3019" w:rsidRDefault="00B306B8" w:rsidP="002118DF">
      <w:pPr>
        <w:pStyle w:val="Default"/>
        <w:jc w:val="both"/>
        <w:rPr>
          <w:rFonts w:ascii="Times New Roman" w:hAnsi="Times New Roman" w:cs="Times New Roman"/>
          <w:color w:val="auto"/>
        </w:rPr>
      </w:pPr>
      <w:r w:rsidRPr="000D3019">
        <w:rPr>
          <w:rFonts w:ascii="Times New Roman" w:hAnsi="Times New Roman" w:cs="Times New Roman"/>
          <w:color w:val="auto"/>
        </w:rPr>
        <w:t xml:space="preserve">4.10 – Nutrição. </w:t>
      </w:r>
    </w:p>
    <w:p w14:paraId="23684A99" w14:textId="77777777" w:rsidR="00B306B8" w:rsidRPr="000D3019" w:rsidRDefault="00B306B8" w:rsidP="002118DF">
      <w:pPr>
        <w:pStyle w:val="Default"/>
        <w:jc w:val="both"/>
        <w:rPr>
          <w:rFonts w:ascii="Times New Roman" w:hAnsi="Times New Roman" w:cs="Times New Roman"/>
          <w:color w:val="auto"/>
        </w:rPr>
      </w:pPr>
      <w:r w:rsidRPr="000D3019">
        <w:rPr>
          <w:rFonts w:ascii="Times New Roman" w:hAnsi="Times New Roman" w:cs="Times New Roman"/>
          <w:color w:val="auto"/>
        </w:rPr>
        <w:t xml:space="preserve">4.11 – Obstetrícia. </w:t>
      </w:r>
    </w:p>
    <w:p w14:paraId="7302A30D"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4.12 – Odontologia. </w:t>
      </w:r>
    </w:p>
    <w:p w14:paraId="473610E6"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4.13 – </w:t>
      </w:r>
      <w:proofErr w:type="spellStart"/>
      <w:r w:rsidRPr="000D3019">
        <w:rPr>
          <w:rFonts w:ascii="Times New Roman" w:hAnsi="Times New Roman" w:cs="Times New Roman"/>
          <w:color w:val="auto"/>
        </w:rPr>
        <w:t>Ortóptica</w:t>
      </w:r>
      <w:proofErr w:type="spellEnd"/>
      <w:r w:rsidRPr="000D3019">
        <w:rPr>
          <w:rFonts w:ascii="Times New Roman" w:hAnsi="Times New Roman" w:cs="Times New Roman"/>
          <w:color w:val="auto"/>
        </w:rPr>
        <w:t xml:space="preserve">. </w:t>
      </w:r>
    </w:p>
    <w:p w14:paraId="0033260B"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4.14 – Próteses sob encomenda. </w:t>
      </w:r>
    </w:p>
    <w:p w14:paraId="45472958"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4.15 – Psicanálise. </w:t>
      </w:r>
    </w:p>
    <w:p w14:paraId="5609FB65"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4.16 – Psicologia. </w:t>
      </w:r>
    </w:p>
    <w:p w14:paraId="57FE4588"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4.17 – Casas de repouso e de recuperação, creches, asilos e congêneres. </w:t>
      </w:r>
    </w:p>
    <w:p w14:paraId="50BE4534"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4.18 – Inseminação artificial, fertilização "in vitro" e congêneres. </w:t>
      </w:r>
    </w:p>
    <w:p w14:paraId="2E71AAB7"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4.19 – Bancos de sangue, leite, pele, olhos, óvulos, sêmen e congêneres. </w:t>
      </w:r>
    </w:p>
    <w:p w14:paraId="59AF0B9D"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4.20 – Coleta de sangue, leite, tecidos, sêmen, órgãos e materiais biológicos de qualquer espécie. </w:t>
      </w:r>
    </w:p>
    <w:p w14:paraId="2B5D7DC6"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4.21 – Unidade de atendimento, assistência ou tratamento móvel e congêneres. </w:t>
      </w:r>
    </w:p>
    <w:p w14:paraId="3CAED272"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4.22 – Planos de medicina de grupo ou individual e convênios para prestação de assistência médica, hospitalar, odontológica e congêneres. </w:t>
      </w:r>
    </w:p>
    <w:p w14:paraId="19CC3E20"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4.23 – Outros planos de saúde que se cumpram por meio de serviços de terceiros contratados, credenciados, cooperados ou apenas pagos pelo operador do plano mediante indicação do beneficiário. </w:t>
      </w:r>
    </w:p>
    <w:p w14:paraId="4B781BE1" w14:textId="77777777" w:rsidR="002223B0" w:rsidRPr="000D3019" w:rsidRDefault="002223B0" w:rsidP="00B306B8">
      <w:pPr>
        <w:pStyle w:val="Default"/>
        <w:jc w:val="both"/>
        <w:rPr>
          <w:rFonts w:ascii="Times New Roman" w:hAnsi="Times New Roman" w:cs="Times New Roman"/>
          <w:b/>
          <w:color w:val="auto"/>
        </w:rPr>
      </w:pPr>
    </w:p>
    <w:p w14:paraId="59D260CD"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5 – Serviços de medicina e assistência veterinária e congêneres. </w:t>
      </w:r>
    </w:p>
    <w:p w14:paraId="76D87F0C"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5.01 – Medicina veterinária e zootecnia. </w:t>
      </w:r>
    </w:p>
    <w:p w14:paraId="6A8EE2BF"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5.02 – Hospitais, clínicas, ambulatórios, prontos-socorros e congêneres, na área veterinária. </w:t>
      </w:r>
    </w:p>
    <w:p w14:paraId="069DAF1A"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5.03 – Laboratórios de análise na área veterinária. </w:t>
      </w:r>
    </w:p>
    <w:p w14:paraId="6A5339A1"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5.04 – Inseminação artificial, fertilização "in vitro" e congêneres. </w:t>
      </w:r>
    </w:p>
    <w:p w14:paraId="15D6D6BE"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5.05 – Bancos de sangue e de órgãos e congêneres. </w:t>
      </w:r>
    </w:p>
    <w:p w14:paraId="6DF8F72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5.06 – Coleta de sangue, leite, tecidos, sêmen, órgãos e materiais biológicos de qualquer espécie. </w:t>
      </w:r>
    </w:p>
    <w:p w14:paraId="032ECC52"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5.07 – Unidade de atendimento, assistência ou tratamento móvel e congêneres. </w:t>
      </w:r>
    </w:p>
    <w:p w14:paraId="356112F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5.08 – Guarda, tratamento, amestramento, embelezamento, alojamento e congêneres. </w:t>
      </w:r>
    </w:p>
    <w:p w14:paraId="6821A23D"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5.09 – Planos de atendimento e assistência médico</w:t>
      </w:r>
      <w:r w:rsidR="002223B0" w:rsidRPr="000D3019">
        <w:rPr>
          <w:rFonts w:ascii="Times New Roman" w:hAnsi="Times New Roman" w:cs="Times New Roman"/>
          <w:color w:val="auto"/>
        </w:rPr>
        <w:t xml:space="preserve"> </w:t>
      </w:r>
      <w:r w:rsidRPr="000D3019">
        <w:rPr>
          <w:rFonts w:ascii="Times New Roman" w:hAnsi="Times New Roman" w:cs="Times New Roman"/>
          <w:color w:val="auto"/>
        </w:rPr>
        <w:t xml:space="preserve">veterinária. </w:t>
      </w:r>
    </w:p>
    <w:p w14:paraId="6D59EF73" w14:textId="77777777" w:rsidR="002223B0" w:rsidRPr="000D3019" w:rsidRDefault="002223B0" w:rsidP="00B306B8">
      <w:pPr>
        <w:pStyle w:val="Default"/>
        <w:jc w:val="both"/>
        <w:rPr>
          <w:rFonts w:ascii="Times New Roman" w:hAnsi="Times New Roman" w:cs="Times New Roman"/>
          <w:color w:val="auto"/>
        </w:rPr>
      </w:pPr>
    </w:p>
    <w:p w14:paraId="2E440132" w14:textId="77777777" w:rsidR="002118DF" w:rsidRPr="000D3019" w:rsidRDefault="00B306B8" w:rsidP="002118DF">
      <w:pPr>
        <w:pStyle w:val="Default"/>
        <w:jc w:val="both"/>
        <w:rPr>
          <w:rFonts w:ascii="Times New Roman" w:hAnsi="Times New Roman" w:cs="Times New Roman"/>
          <w:b/>
          <w:color w:val="auto"/>
        </w:rPr>
      </w:pPr>
      <w:r w:rsidRPr="000D3019">
        <w:rPr>
          <w:rFonts w:ascii="Times New Roman" w:hAnsi="Times New Roman" w:cs="Times New Roman"/>
          <w:b/>
          <w:color w:val="auto"/>
        </w:rPr>
        <w:lastRenderedPageBreak/>
        <w:t xml:space="preserve">6 – Serviços de cuidados pessoais, estética, atividades físicas e congêneres. 54/224 </w:t>
      </w:r>
    </w:p>
    <w:p w14:paraId="01EE9CBB" w14:textId="77777777" w:rsidR="00B306B8" w:rsidRPr="000D3019" w:rsidRDefault="00B306B8" w:rsidP="002118DF">
      <w:pPr>
        <w:pStyle w:val="Default"/>
        <w:jc w:val="both"/>
        <w:rPr>
          <w:rFonts w:ascii="Times New Roman" w:hAnsi="Times New Roman" w:cs="Times New Roman"/>
          <w:color w:val="auto"/>
        </w:rPr>
      </w:pPr>
      <w:r w:rsidRPr="000D3019">
        <w:rPr>
          <w:rFonts w:ascii="Times New Roman" w:hAnsi="Times New Roman" w:cs="Times New Roman"/>
          <w:color w:val="auto"/>
        </w:rPr>
        <w:t xml:space="preserve">6.01 – Barbearia, cabeleireiros, manicuros, pedicuros e congêneres. </w:t>
      </w:r>
    </w:p>
    <w:p w14:paraId="39FF62F0"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6.02 – Esteticistas, tratamento de pele, depilação e congêneres. </w:t>
      </w:r>
    </w:p>
    <w:p w14:paraId="15836317"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6.03 – Banhos, duchas, sauna, massagens e congêneres. </w:t>
      </w:r>
    </w:p>
    <w:p w14:paraId="6C7D21ED"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6.04 – Ginástica, dança, esportes, natação, artes marciais e demais atividades físicas. </w:t>
      </w:r>
    </w:p>
    <w:p w14:paraId="178B6042" w14:textId="77777777" w:rsidR="00B306B8"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6.05 – Centros de emagrecimento, "spa" e congêneres. </w:t>
      </w:r>
    </w:p>
    <w:p w14:paraId="58F891D3" w14:textId="77777777" w:rsidR="0072663F" w:rsidRPr="0072663F" w:rsidRDefault="005E2565" w:rsidP="0072663F">
      <w:pPr>
        <w:pStyle w:val="Default"/>
        <w:jc w:val="both"/>
        <w:rPr>
          <w:rFonts w:ascii="Times New Roman" w:hAnsi="Times New Roman" w:cs="Times New Roman"/>
          <w:color w:val="auto"/>
        </w:rPr>
      </w:pPr>
      <w:hyperlink r:id="rId8" w:anchor="lista6.06" w:history="1">
        <w:r w:rsidR="0072663F" w:rsidRPr="0072663F">
          <w:rPr>
            <w:rStyle w:val="Hyperlink"/>
            <w:rFonts w:ascii="Times New Roman" w:hAnsi="Times New Roman" w:cs="Times New Roman"/>
            <w:color w:val="auto"/>
            <w:u w:val="none"/>
          </w:rPr>
          <w:t xml:space="preserve">6.06 </w:t>
        </w:r>
        <w:r w:rsidR="0072663F">
          <w:rPr>
            <w:rStyle w:val="Hyperlink"/>
            <w:rFonts w:ascii="Times New Roman" w:hAnsi="Times New Roman" w:cs="Times New Roman"/>
            <w:color w:val="auto"/>
            <w:u w:val="none"/>
          </w:rPr>
          <w:t>–</w:t>
        </w:r>
      </w:hyperlink>
      <w:r w:rsidR="0072663F">
        <w:rPr>
          <w:rFonts w:ascii="Times New Roman" w:hAnsi="Times New Roman" w:cs="Times New Roman"/>
          <w:color w:val="auto"/>
        </w:rPr>
        <w:t xml:space="preserve"> </w:t>
      </w:r>
      <w:r w:rsidR="0072663F" w:rsidRPr="0072663F">
        <w:rPr>
          <w:rFonts w:ascii="Times New Roman" w:hAnsi="Times New Roman" w:cs="Times New Roman"/>
          <w:color w:val="auto"/>
        </w:rPr>
        <w:t>Aplicação</w:t>
      </w:r>
      <w:r w:rsidR="0072663F">
        <w:rPr>
          <w:rFonts w:ascii="Times New Roman" w:hAnsi="Times New Roman" w:cs="Times New Roman"/>
          <w:color w:val="auto"/>
        </w:rPr>
        <w:t xml:space="preserve"> </w:t>
      </w:r>
      <w:r w:rsidR="0072663F" w:rsidRPr="0072663F">
        <w:rPr>
          <w:rFonts w:ascii="Times New Roman" w:hAnsi="Times New Roman" w:cs="Times New Roman"/>
          <w:color w:val="auto"/>
        </w:rPr>
        <w:t>de tatuagens, </w:t>
      </w:r>
      <w:r w:rsidR="0072663F" w:rsidRPr="0072663F">
        <w:rPr>
          <w:rFonts w:ascii="Times New Roman" w:hAnsi="Times New Roman" w:cs="Times New Roman"/>
          <w:bCs/>
          <w:color w:val="auto"/>
        </w:rPr>
        <w:t>piercings</w:t>
      </w:r>
      <w:r w:rsidR="0072663F" w:rsidRPr="0072663F">
        <w:rPr>
          <w:rFonts w:ascii="Times New Roman" w:hAnsi="Times New Roman" w:cs="Times New Roman"/>
          <w:color w:val="auto"/>
        </w:rPr>
        <w:t> e congêneres.</w:t>
      </w:r>
      <w:r w:rsidR="0072663F">
        <w:rPr>
          <w:rFonts w:ascii="Times New Roman" w:hAnsi="Times New Roman" w:cs="Times New Roman"/>
          <w:color w:val="auto"/>
        </w:rPr>
        <w:t xml:space="preserve"> </w:t>
      </w:r>
      <w:r w:rsidR="0072663F" w:rsidRPr="00F87240">
        <w:rPr>
          <w:rFonts w:ascii="Times New Roman" w:hAnsi="Times New Roman" w:cs="Times New Roman"/>
          <w:iCs/>
          <w:color w:val="0000FF"/>
        </w:rPr>
        <w:t>(</w:t>
      </w:r>
      <w:r w:rsidR="0072663F">
        <w:rPr>
          <w:rFonts w:ascii="Times New Roman" w:hAnsi="Times New Roman" w:cs="Times New Roman"/>
          <w:iCs/>
          <w:color w:val="0000FF"/>
        </w:rPr>
        <w:t>Incluído</w:t>
      </w:r>
      <w:r w:rsidR="0072663F" w:rsidRPr="00F87240">
        <w:rPr>
          <w:rFonts w:ascii="Times New Roman" w:hAnsi="Times New Roman" w:cs="Times New Roman"/>
          <w:iCs/>
          <w:color w:val="0000FF"/>
        </w:rPr>
        <w:t xml:space="preserve"> pela Lei nº 2777/2017)</w:t>
      </w:r>
    </w:p>
    <w:p w14:paraId="52FF414A" w14:textId="77777777" w:rsidR="0072663F" w:rsidRDefault="0072663F" w:rsidP="00B306B8">
      <w:pPr>
        <w:pStyle w:val="Default"/>
        <w:jc w:val="both"/>
        <w:rPr>
          <w:rFonts w:ascii="Times New Roman" w:hAnsi="Times New Roman" w:cs="Times New Roman"/>
          <w:color w:val="auto"/>
        </w:rPr>
      </w:pPr>
    </w:p>
    <w:p w14:paraId="25789478"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7 – Serviços relativos à engenharia, arquitetura, geologia, urbanismo, construção civil, manutenção, limpeza, meio ambiente, saneamento e congêneres. </w:t>
      </w:r>
    </w:p>
    <w:p w14:paraId="1DE4783E"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7.01 – Engenharia, agronomia, agrimensura, arquitetura, geologia, urbanismo, paisagismo e congêneres. </w:t>
      </w:r>
    </w:p>
    <w:p w14:paraId="60E5A24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 </w:t>
      </w:r>
    </w:p>
    <w:p w14:paraId="648FBA76"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7.03 – Elaboração de planos diretores, estudos de viabilidade, estudos organizacionais e outros, relacionados com obras e serviços de engenharia; elaboração de anteprojetos, projetos básicos e projetos executivos para trabalhos de engenharia. </w:t>
      </w:r>
    </w:p>
    <w:p w14:paraId="78F128F0"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7.04 – Demolição. </w:t>
      </w:r>
    </w:p>
    <w:p w14:paraId="56BC8ADA"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7.05 – Reparação, conservação e reforma de edifícios, estradas, pontes, portos e congêneres (exceto o fornecimento de mercadorias produzidas pelo prestador dos serviços, fora do local da prestação dos serviços, que fica sujeito ao ICMS). </w:t>
      </w:r>
    </w:p>
    <w:p w14:paraId="1A27BD37"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7.06 – Colocação e instalação de tapetes, carpetes, assoalhos, cortinas, revestimentos de parede, vidros, divisórias, placas de gesso e congêneres, com material fornecido pelo tomador do serviço. </w:t>
      </w:r>
    </w:p>
    <w:p w14:paraId="0192AFAA"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7.07 – Recuperação, raspagem, polimento e lustração de pisos e congêneres. </w:t>
      </w:r>
    </w:p>
    <w:p w14:paraId="7369C793"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7.08 – Calafetação. </w:t>
      </w:r>
    </w:p>
    <w:p w14:paraId="3C1A42CC"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7.09 – Varrição, coleta, remoção, incineração, tratamento, reciclagem, separação e destinação final de lixo, rejeitos e outros resíduos quaisquer. </w:t>
      </w:r>
    </w:p>
    <w:p w14:paraId="56815CCE"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7.10 – Limpeza, manutenção e conservação de vias e logra</w:t>
      </w:r>
      <w:r w:rsidR="008D3277" w:rsidRPr="000D3019">
        <w:rPr>
          <w:rFonts w:ascii="Times New Roman" w:hAnsi="Times New Roman" w:cs="Times New Roman"/>
          <w:color w:val="auto"/>
        </w:rPr>
        <w:t>douros públicos, imóveis, chami</w:t>
      </w:r>
      <w:r w:rsidRPr="000D3019">
        <w:rPr>
          <w:rFonts w:ascii="Times New Roman" w:hAnsi="Times New Roman" w:cs="Times New Roman"/>
          <w:color w:val="auto"/>
        </w:rPr>
        <w:t xml:space="preserve">nés, piscinas, parques, jardins e congêneres. </w:t>
      </w:r>
    </w:p>
    <w:p w14:paraId="3BD23CBA"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7.11 – Decoração e jardinagem, inclusive corte e poda de árvores. </w:t>
      </w:r>
    </w:p>
    <w:p w14:paraId="0B708902" w14:textId="77777777" w:rsidR="002118DF" w:rsidRPr="000D3019" w:rsidRDefault="00B306B8" w:rsidP="002118DF">
      <w:pPr>
        <w:pStyle w:val="Default"/>
        <w:jc w:val="both"/>
        <w:rPr>
          <w:rFonts w:ascii="Times New Roman" w:hAnsi="Times New Roman" w:cs="Times New Roman"/>
          <w:color w:val="auto"/>
        </w:rPr>
      </w:pPr>
      <w:r w:rsidRPr="000D3019">
        <w:rPr>
          <w:rFonts w:ascii="Times New Roman" w:hAnsi="Times New Roman" w:cs="Times New Roman"/>
          <w:color w:val="auto"/>
        </w:rPr>
        <w:t xml:space="preserve">7.12 – Controle e tratamento de efluentes de qualquer natureza e de agentes físicos, químicos e biológicos. </w:t>
      </w:r>
    </w:p>
    <w:p w14:paraId="7744D89B" w14:textId="77777777" w:rsidR="002118DF" w:rsidRPr="000D3019" w:rsidRDefault="00B306B8" w:rsidP="002118DF">
      <w:pPr>
        <w:pStyle w:val="Default"/>
        <w:jc w:val="both"/>
        <w:rPr>
          <w:rFonts w:ascii="Times New Roman" w:hAnsi="Times New Roman" w:cs="Times New Roman"/>
          <w:color w:val="auto"/>
        </w:rPr>
      </w:pPr>
      <w:r w:rsidRPr="000D3019">
        <w:rPr>
          <w:rFonts w:ascii="Times New Roman" w:hAnsi="Times New Roman" w:cs="Times New Roman"/>
          <w:color w:val="auto"/>
        </w:rPr>
        <w:t xml:space="preserve">7.13 – Dedetização, desinfecção, desinsetização, imunização, higienização, desratização, pulverização e congêneres. </w:t>
      </w:r>
    </w:p>
    <w:p w14:paraId="2736AC12" w14:textId="77777777" w:rsidR="00EC63D7" w:rsidRPr="000D3019" w:rsidRDefault="00B306B8" w:rsidP="002118DF">
      <w:pPr>
        <w:pStyle w:val="Default"/>
        <w:jc w:val="both"/>
        <w:rPr>
          <w:rFonts w:ascii="Times New Roman" w:hAnsi="Times New Roman" w:cs="Times New Roman"/>
          <w:color w:val="auto"/>
        </w:rPr>
      </w:pPr>
      <w:r w:rsidRPr="000D3019">
        <w:rPr>
          <w:rFonts w:ascii="Times New Roman" w:hAnsi="Times New Roman" w:cs="Times New Roman"/>
          <w:color w:val="auto"/>
        </w:rPr>
        <w:t xml:space="preserve">7.14 – </w:t>
      </w:r>
      <w:r w:rsidR="00EC63D7" w:rsidRPr="000D3019">
        <w:rPr>
          <w:rFonts w:ascii="Times New Roman" w:hAnsi="Times New Roman" w:cs="Times New Roman"/>
          <w:b/>
          <w:color w:val="auto"/>
        </w:rPr>
        <w:t>Vetado na Lei Complementar 116/2003</w:t>
      </w:r>
    </w:p>
    <w:p w14:paraId="7773E875" w14:textId="77777777" w:rsidR="00EC63D7" w:rsidRPr="000D3019" w:rsidRDefault="00EC63D7" w:rsidP="002118DF">
      <w:pPr>
        <w:pStyle w:val="Default"/>
        <w:jc w:val="both"/>
        <w:rPr>
          <w:rFonts w:ascii="Times New Roman" w:hAnsi="Times New Roman" w:cs="Times New Roman"/>
          <w:color w:val="auto"/>
        </w:rPr>
      </w:pPr>
      <w:r w:rsidRPr="000D3019">
        <w:rPr>
          <w:rFonts w:ascii="Times New Roman" w:hAnsi="Times New Roman" w:cs="Times New Roman"/>
          <w:color w:val="auto"/>
        </w:rPr>
        <w:t xml:space="preserve">7.15 – </w:t>
      </w:r>
      <w:r w:rsidRPr="000D3019">
        <w:rPr>
          <w:rFonts w:ascii="Times New Roman" w:hAnsi="Times New Roman" w:cs="Times New Roman"/>
          <w:b/>
          <w:color w:val="auto"/>
        </w:rPr>
        <w:t>Vetado na Lei Complementar 116/2003</w:t>
      </w:r>
    </w:p>
    <w:p w14:paraId="34A9BA01" w14:textId="77777777" w:rsidR="00B306B8" w:rsidRDefault="00EC63D7" w:rsidP="002118DF">
      <w:pPr>
        <w:pStyle w:val="Default"/>
        <w:jc w:val="both"/>
        <w:rPr>
          <w:rFonts w:ascii="Times New Roman" w:hAnsi="Times New Roman" w:cs="Times New Roman"/>
          <w:strike/>
          <w:color w:val="auto"/>
        </w:rPr>
      </w:pPr>
      <w:r w:rsidRPr="009D33AD">
        <w:rPr>
          <w:rFonts w:ascii="Times New Roman" w:hAnsi="Times New Roman" w:cs="Times New Roman"/>
          <w:strike/>
          <w:color w:val="auto"/>
        </w:rPr>
        <w:t xml:space="preserve">7.16 – </w:t>
      </w:r>
      <w:r w:rsidR="00B306B8" w:rsidRPr="009D33AD">
        <w:rPr>
          <w:rFonts w:ascii="Times New Roman" w:hAnsi="Times New Roman" w:cs="Times New Roman"/>
          <w:strike/>
          <w:color w:val="auto"/>
        </w:rPr>
        <w:t xml:space="preserve">Florestamento, reflorestamento, semeadura, adubação e congêneres. </w:t>
      </w:r>
    </w:p>
    <w:p w14:paraId="6E51889C" w14:textId="77777777" w:rsidR="009D33AD" w:rsidRPr="009D33AD" w:rsidRDefault="005E2565" w:rsidP="009D33AD">
      <w:pPr>
        <w:pStyle w:val="Default"/>
        <w:jc w:val="both"/>
        <w:rPr>
          <w:rFonts w:ascii="Times New Roman" w:hAnsi="Times New Roman" w:cs="Times New Roman"/>
          <w:color w:val="auto"/>
        </w:rPr>
      </w:pPr>
      <w:hyperlink r:id="rId9" w:anchor="lista7.16" w:history="1">
        <w:r w:rsidR="009D33AD" w:rsidRPr="009D33AD">
          <w:rPr>
            <w:rStyle w:val="Hyperlink"/>
            <w:rFonts w:ascii="Times New Roman" w:hAnsi="Times New Roman" w:cs="Times New Roman"/>
            <w:color w:val="auto"/>
            <w:u w:val="none"/>
          </w:rPr>
          <w:t>7.16 –</w:t>
        </w:r>
      </w:hyperlink>
      <w:r w:rsidR="009D33AD" w:rsidRPr="009D33AD">
        <w:rPr>
          <w:rFonts w:ascii="Times New Roman" w:hAnsi="Times New Roman" w:cs="Times New Roman"/>
          <w:color w:val="auto"/>
        </w:rPr>
        <w:t>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r w:rsidR="009D33AD">
        <w:rPr>
          <w:rFonts w:ascii="Times New Roman" w:hAnsi="Times New Roman" w:cs="Times New Roman"/>
          <w:color w:val="auto"/>
        </w:rPr>
        <w:t xml:space="preserve"> </w:t>
      </w:r>
      <w:r w:rsidR="009D33AD" w:rsidRPr="00F87240">
        <w:rPr>
          <w:rFonts w:ascii="Times New Roman" w:hAnsi="Times New Roman" w:cs="Times New Roman"/>
          <w:iCs/>
          <w:color w:val="0000FF"/>
        </w:rPr>
        <w:t>(</w:t>
      </w:r>
      <w:r w:rsidR="009B21F7">
        <w:rPr>
          <w:rFonts w:ascii="Times New Roman" w:hAnsi="Times New Roman" w:cs="Times New Roman"/>
          <w:iCs/>
          <w:color w:val="0000FF"/>
        </w:rPr>
        <w:t xml:space="preserve">Redação dada </w:t>
      </w:r>
      <w:r w:rsidR="009D33AD" w:rsidRPr="00F87240">
        <w:rPr>
          <w:rFonts w:ascii="Times New Roman" w:hAnsi="Times New Roman" w:cs="Times New Roman"/>
          <w:iCs/>
          <w:color w:val="0000FF"/>
        </w:rPr>
        <w:t>pela Lei nº 2777/2017)</w:t>
      </w:r>
    </w:p>
    <w:p w14:paraId="48F2B71E" w14:textId="77777777" w:rsidR="009D33AD" w:rsidRPr="009D33AD" w:rsidRDefault="009D33AD" w:rsidP="002118DF">
      <w:pPr>
        <w:pStyle w:val="Default"/>
        <w:jc w:val="both"/>
        <w:rPr>
          <w:rFonts w:ascii="Times New Roman" w:hAnsi="Times New Roman" w:cs="Times New Roman"/>
          <w:strike/>
          <w:color w:val="auto"/>
        </w:rPr>
      </w:pPr>
    </w:p>
    <w:p w14:paraId="2267C9D9"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t>7.17</w:t>
      </w:r>
      <w:r w:rsidR="00B306B8" w:rsidRPr="000D3019">
        <w:rPr>
          <w:rFonts w:ascii="Times New Roman" w:hAnsi="Times New Roman" w:cs="Times New Roman"/>
          <w:color w:val="auto"/>
        </w:rPr>
        <w:t xml:space="preserve"> – Escoramento, contenção de encostas e serviços congêneres. </w:t>
      </w:r>
    </w:p>
    <w:p w14:paraId="02B75C68"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lastRenderedPageBreak/>
        <w:t>7.18</w:t>
      </w:r>
      <w:r w:rsidR="00B306B8" w:rsidRPr="000D3019">
        <w:rPr>
          <w:rFonts w:ascii="Times New Roman" w:hAnsi="Times New Roman" w:cs="Times New Roman"/>
          <w:color w:val="auto"/>
        </w:rPr>
        <w:t xml:space="preserve"> – Limpeza e dragagem de rios, portos, canais, baías, lagos, lagoas, represas, açudes e congêneres. </w:t>
      </w:r>
    </w:p>
    <w:p w14:paraId="4F60BBB3"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t>7.19</w:t>
      </w:r>
      <w:r w:rsidR="00B306B8" w:rsidRPr="000D3019">
        <w:rPr>
          <w:rFonts w:ascii="Times New Roman" w:hAnsi="Times New Roman" w:cs="Times New Roman"/>
          <w:color w:val="auto"/>
        </w:rPr>
        <w:t xml:space="preserve"> – Acompanhamento e fiscalização da execução de obras de engenharia, arquitetura e urbanismo. </w:t>
      </w:r>
    </w:p>
    <w:p w14:paraId="4D0DAB87"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7.</w:t>
      </w:r>
      <w:r w:rsidR="00EC63D7" w:rsidRPr="000D3019">
        <w:rPr>
          <w:rFonts w:ascii="Times New Roman" w:hAnsi="Times New Roman" w:cs="Times New Roman"/>
          <w:color w:val="auto"/>
        </w:rPr>
        <w:t>20</w:t>
      </w:r>
      <w:r w:rsidRPr="000D3019">
        <w:rPr>
          <w:rFonts w:ascii="Times New Roman" w:hAnsi="Times New Roman" w:cs="Times New Roman"/>
          <w:color w:val="auto"/>
        </w:rPr>
        <w:t xml:space="preserve"> – Aerofotogrametria (inclusive interpretação), cartografia, mapeamento, levantamentos topográficos, batimétricos, geográficos, geodésicos, geológicos, geofísicos e congêneres. </w:t>
      </w:r>
    </w:p>
    <w:p w14:paraId="207A414C"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t>7.21</w:t>
      </w:r>
      <w:r w:rsidR="00B306B8" w:rsidRPr="000D3019">
        <w:rPr>
          <w:rFonts w:ascii="Times New Roman" w:hAnsi="Times New Roman" w:cs="Times New Roman"/>
          <w:color w:val="auto"/>
        </w:rPr>
        <w:t xml:space="preserve"> – Pesquisa, perfuração, cimentação, mergulho, </w:t>
      </w:r>
      <w:proofErr w:type="spellStart"/>
      <w:r w:rsidR="00B306B8" w:rsidRPr="000D3019">
        <w:rPr>
          <w:rFonts w:ascii="Times New Roman" w:hAnsi="Times New Roman" w:cs="Times New Roman"/>
          <w:color w:val="auto"/>
        </w:rPr>
        <w:t>perfilagem</w:t>
      </w:r>
      <w:proofErr w:type="spellEnd"/>
      <w:r w:rsidR="00B306B8" w:rsidRPr="000D3019">
        <w:rPr>
          <w:rFonts w:ascii="Times New Roman" w:hAnsi="Times New Roman" w:cs="Times New Roman"/>
          <w:color w:val="auto"/>
        </w:rPr>
        <w:t xml:space="preserve">, </w:t>
      </w:r>
      <w:proofErr w:type="spellStart"/>
      <w:r w:rsidR="00B306B8" w:rsidRPr="000D3019">
        <w:rPr>
          <w:rFonts w:ascii="Times New Roman" w:hAnsi="Times New Roman" w:cs="Times New Roman"/>
          <w:color w:val="auto"/>
        </w:rPr>
        <w:t>concretação</w:t>
      </w:r>
      <w:proofErr w:type="spellEnd"/>
      <w:r w:rsidR="00B306B8" w:rsidRPr="000D3019">
        <w:rPr>
          <w:rFonts w:ascii="Times New Roman" w:hAnsi="Times New Roman" w:cs="Times New Roman"/>
          <w:color w:val="auto"/>
        </w:rPr>
        <w:t xml:space="preserve">, </w:t>
      </w:r>
      <w:proofErr w:type="spellStart"/>
      <w:r w:rsidR="00B306B8" w:rsidRPr="000D3019">
        <w:rPr>
          <w:rFonts w:ascii="Times New Roman" w:hAnsi="Times New Roman" w:cs="Times New Roman"/>
          <w:color w:val="auto"/>
        </w:rPr>
        <w:t>testemunhagem</w:t>
      </w:r>
      <w:proofErr w:type="spellEnd"/>
      <w:r w:rsidR="00B306B8" w:rsidRPr="000D3019">
        <w:rPr>
          <w:rFonts w:ascii="Times New Roman" w:hAnsi="Times New Roman" w:cs="Times New Roman"/>
          <w:color w:val="auto"/>
        </w:rPr>
        <w:t xml:space="preserve">, pescaria, estimulação e outros serviços relacionados com a exploração e explotação de petróleo, gás natural e de outros recursos minerais. </w:t>
      </w:r>
    </w:p>
    <w:p w14:paraId="0D27BFA1"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t>7.22</w:t>
      </w:r>
      <w:r w:rsidR="00B306B8" w:rsidRPr="000D3019">
        <w:rPr>
          <w:rFonts w:ascii="Times New Roman" w:hAnsi="Times New Roman" w:cs="Times New Roman"/>
          <w:color w:val="auto"/>
        </w:rPr>
        <w:t xml:space="preserve"> – Nucleação e bombardeamento de nuvens e congêneres. </w:t>
      </w:r>
    </w:p>
    <w:p w14:paraId="48EF2DBF" w14:textId="77777777" w:rsidR="008D3277" w:rsidRPr="000D3019" w:rsidRDefault="008D3277" w:rsidP="00B306B8">
      <w:pPr>
        <w:pStyle w:val="Default"/>
        <w:jc w:val="both"/>
        <w:rPr>
          <w:rFonts w:ascii="Times New Roman" w:hAnsi="Times New Roman" w:cs="Times New Roman"/>
          <w:color w:val="auto"/>
        </w:rPr>
      </w:pPr>
    </w:p>
    <w:p w14:paraId="1ABAE350"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8 – Serviços de educação, ensino, orientação pedagógica e ed</w:t>
      </w:r>
      <w:r w:rsidR="008D3277" w:rsidRPr="000D3019">
        <w:rPr>
          <w:rFonts w:ascii="Times New Roman" w:hAnsi="Times New Roman" w:cs="Times New Roman"/>
          <w:b/>
          <w:color w:val="auto"/>
        </w:rPr>
        <w:t>ucacional, instrução, treinamen</w:t>
      </w:r>
      <w:r w:rsidRPr="000D3019">
        <w:rPr>
          <w:rFonts w:ascii="Times New Roman" w:hAnsi="Times New Roman" w:cs="Times New Roman"/>
          <w:b/>
          <w:color w:val="auto"/>
        </w:rPr>
        <w:t xml:space="preserve">to e avaliação pessoal de qualquer grau ou natureza. </w:t>
      </w:r>
    </w:p>
    <w:p w14:paraId="0EAF2F42"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8.01 – Ensino regular pré-escolar, fundamental, médio e superior. </w:t>
      </w:r>
    </w:p>
    <w:p w14:paraId="71B4BD7B"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8.02 – Instrução, treinamento, orientação pedagógica e educacional, avaliação de conhecimentos de qualquer natureza. </w:t>
      </w:r>
    </w:p>
    <w:p w14:paraId="3DD614F7" w14:textId="77777777" w:rsidR="00872D1E" w:rsidRPr="000D3019" w:rsidRDefault="00872D1E" w:rsidP="00B306B8">
      <w:pPr>
        <w:pStyle w:val="Default"/>
        <w:jc w:val="both"/>
        <w:rPr>
          <w:rFonts w:ascii="Times New Roman" w:hAnsi="Times New Roman" w:cs="Times New Roman"/>
          <w:color w:val="auto"/>
        </w:rPr>
      </w:pPr>
    </w:p>
    <w:p w14:paraId="58EF162E"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9 – Serviços relativos à hospedagem, turismo, viagens e congêneres. </w:t>
      </w:r>
    </w:p>
    <w:p w14:paraId="6732C35E"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9.01 – Hospedagem de qua</w:t>
      </w:r>
      <w:r w:rsidR="00872D1E" w:rsidRPr="000D3019">
        <w:rPr>
          <w:rFonts w:ascii="Times New Roman" w:hAnsi="Times New Roman" w:cs="Times New Roman"/>
          <w:color w:val="auto"/>
        </w:rPr>
        <w:t xml:space="preserve">lquer natureza em hotéis, </w:t>
      </w:r>
      <w:r w:rsidR="00872D1E" w:rsidRPr="000D3019">
        <w:rPr>
          <w:rFonts w:ascii="Times New Roman" w:hAnsi="Times New Roman" w:cs="Times New Roman"/>
          <w:i/>
          <w:color w:val="auto"/>
        </w:rPr>
        <w:t>apart</w:t>
      </w:r>
      <w:r w:rsidR="00560B3F" w:rsidRPr="000D3019">
        <w:rPr>
          <w:rFonts w:ascii="Times New Roman" w:hAnsi="Times New Roman" w:cs="Times New Roman"/>
          <w:i/>
          <w:color w:val="auto"/>
        </w:rPr>
        <w:t>-</w:t>
      </w:r>
      <w:proofErr w:type="spellStart"/>
      <w:r w:rsidRPr="000D3019">
        <w:rPr>
          <w:rFonts w:ascii="Times New Roman" w:hAnsi="Times New Roman" w:cs="Times New Roman"/>
          <w:i/>
          <w:color w:val="auto"/>
        </w:rPr>
        <w:t>ser</w:t>
      </w:r>
      <w:r w:rsidR="00872D1E" w:rsidRPr="000D3019">
        <w:rPr>
          <w:rFonts w:ascii="Times New Roman" w:hAnsi="Times New Roman" w:cs="Times New Roman"/>
          <w:i/>
          <w:color w:val="auto"/>
        </w:rPr>
        <w:t>vice</w:t>
      </w:r>
      <w:proofErr w:type="spellEnd"/>
      <w:r w:rsidR="00872D1E" w:rsidRPr="000D3019">
        <w:rPr>
          <w:rFonts w:ascii="Times New Roman" w:hAnsi="Times New Roman" w:cs="Times New Roman"/>
          <w:color w:val="auto"/>
        </w:rPr>
        <w:t xml:space="preserve"> condominiais, flats, </w:t>
      </w:r>
      <w:r w:rsidR="00872D1E" w:rsidRPr="000D3019">
        <w:rPr>
          <w:rFonts w:ascii="Times New Roman" w:hAnsi="Times New Roman" w:cs="Times New Roman"/>
          <w:i/>
          <w:color w:val="auto"/>
        </w:rPr>
        <w:t>apart</w:t>
      </w:r>
      <w:r w:rsidR="00560B3F" w:rsidRPr="000D3019">
        <w:rPr>
          <w:rFonts w:ascii="Times New Roman" w:hAnsi="Times New Roman" w:cs="Times New Roman"/>
          <w:i/>
          <w:color w:val="auto"/>
        </w:rPr>
        <w:t>-</w:t>
      </w:r>
      <w:r w:rsidRPr="000D3019">
        <w:rPr>
          <w:rFonts w:ascii="Times New Roman" w:hAnsi="Times New Roman" w:cs="Times New Roman"/>
          <w:i/>
          <w:color w:val="auto"/>
        </w:rPr>
        <w:t>hotéis</w:t>
      </w:r>
      <w:r w:rsidRPr="000D3019">
        <w:rPr>
          <w:rFonts w:ascii="Times New Roman" w:hAnsi="Times New Roman" w:cs="Times New Roman"/>
          <w:color w:val="auto"/>
        </w:rPr>
        <w:t xml:space="preserve">, hotéis residência, </w:t>
      </w:r>
      <w:proofErr w:type="spellStart"/>
      <w:r w:rsidRPr="000D3019">
        <w:rPr>
          <w:rFonts w:ascii="Times New Roman" w:hAnsi="Times New Roman" w:cs="Times New Roman"/>
          <w:i/>
          <w:color w:val="auto"/>
        </w:rPr>
        <w:t>residence</w:t>
      </w:r>
      <w:r w:rsidR="00560B3F" w:rsidRPr="000D3019">
        <w:rPr>
          <w:rFonts w:ascii="Times New Roman" w:hAnsi="Times New Roman" w:cs="Times New Roman"/>
          <w:i/>
          <w:color w:val="auto"/>
        </w:rPr>
        <w:t>-</w:t>
      </w:r>
      <w:r w:rsidRPr="000D3019">
        <w:rPr>
          <w:rFonts w:ascii="Times New Roman" w:hAnsi="Times New Roman" w:cs="Times New Roman"/>
          <w:i/>
          <w:color w:val="auto"/>
        </w:rPr>
        <w:t>service</w:t>
      </w:r>
      <w:proofErr w:type="spellEnd"/>
      <w:r w:rsidRPr="000D3019">
        <w:rPr>
          <w:rFonts w:ascii="Times New Roman" w:hAnsi="Times New Roman" w:cs="Times New Roman"/>
          <w:color w:val="auto"/>
        </w:rPr>
        <w:t xml:space="preserve">, </w:t>
      </w:r>
      <w:r w:rsidR="00560B3F" w:rsidRPr="000D3019">
        <w:rPr>
          <w:rFonts w:ascii="Times New Roman" w:hAnsi="Times New Roman" w:cs="Times New Roman"/>
          <w:i/>
          <w:color w:val="auto"/>
        </w:rPr>
        <w:t>suíte-</w:t>
      </w:r>
      <w:proofErr w:type="spellStart"/>
      <w:r w:rsidRPr="000D3019">
        <w:rPr>
          <w:rFonts w:ascii="Times New Roman" w:hAnsi="Times New Roman" w:cs="Times New Roman"/>
          <w:i/>
          <w:color w:val="auto"/>
        </w:rPr>
        <w:t>service</w:t>
      </w:r>
      <w:proofErr w:type="spellEnd"/>
      <w:r w:rsidRPr="000D3019">
        <w:rPr>
          <w:rFonts w:ascii="Times New Roman" w:hAnsi="Times New Roman" w:cs="Times New Roman"/>
          <w:color w:val="auto"/>
        </w:rPr>
        <w:t xml:space="preserve">, hotelaria marítima, motéis, pensões e congêneres; ocupação por temporada com fornecimento de serviço (o valor da alimentação e gorjeta, quando incluído no preço da diária, fica sujeito ao ISS). </w:t>
      </w:r>
    </w:p>
    <w:p w14:paraId="217DD321"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9.02 – Agenciamento, organização, promoção, intermediação e execução de programas de turismo, passeios, viagens, excursões, hospedagens e congêneres. </w:t>
      </w:r>
    </w:p>
    <w:p w14:paraId="731954A1"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9.03 – Guias de turismo. </w:t>
      </w:r>
    </w:p>
    <w:p w14:paraId="2DD094CF" w14:textId="77777777" w:rsidR="00872D1E" w:rsidRPr="000D3019" w:rsidRDefault="00872D1E" w:rsidP="00B306B8">
      <w:pPr>
        <w:pStyle w:val="Default"/>
        <w:jc w:val="both"/>
        <w:rPr>
          <w:rFonts w:ascii="Times New Roman" w:hAnsi="Times New Roman" w:cs="Times New Roman"/>
          <w:color w:val="auto"/>
        </w:rPr>
      </w:pPr>
    </w:p>
    <w:p w14:paraId="35E98777"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10 – Serviços de intermediação e congêneres. </w:t>
      </w:r>
    </w:p>
    <w:p w14:paraId="5AFEB7E5"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10.01 – Agenciamento, corretagem ou intermediação de câmbio, seguros, cartões de crédito, planos de saúde e planos de previdência privada. </w:t>
      </w:r>
    </w:p>
    <w:p w14:paraId="78E1B9F5"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10.02 – Agenciamento, corretagem ou intermediação de títulos em geral, valores mobiliários e contratos quaisquer. </w:t>
      </w:r>
    </w:p>
    <w:p w14:paraId="06A7F02E" w14:textId="77777777" w:rsidR="00F849E8" w:rsidRPr="000D3019" w:rsidRDefault="00B306B8" w:rsidP="00F849E8">
      <w:pPr>
        <w:pStyle w:val="Default"/>
        <w:jc w:val="both"/>
        <w:rPr>
          <w:rFonts w:ascii="Times New Roman" w:hAnsi="Times New Roman" w:cs="Times New Roman"/>
          <w:color w:val="auto"/>
        </w:rPr>
      </w:pPr>
      <w:r w:rsidRPr="000D3019">
        <w:rPr>
          <w:rFonts w:ascii="Times New Roman" w:hAnsi="Times New Roman" w:cs="Times New Roman"/>
          <w:color w:val="auto"/>
        </w:rPr>
        <w:t>10.03 – Agenciamento, corretagem ou intermediação de direitos de propriedade industria</w:t>
      </w:r>
      <w:r w:rsidR="00872D1E" w:rsidRPr="000D3019">
        <w:rPr>
          <w:rFonts w:ascii="Times New Roman" w:hAnsi="Times New Roman" w:cs="Times New Roman"/>
          <w:color w:val="auto"/>
        </w:rPr>
        <w:t>l, ar</w:t>
      </w:r>
      <w:r w:rsidRPr="000D3019">
        <w:rPr>
          <w:rFonts w:ascii="Times New Roman" w:hAnsi="Times New Roman" w:cs="Times New Roman"/>
          <w:color w:val="auto"/>
        </w:rPr>
        <w:t xml:space="preserve">tística ou literária. </w:t>
      </w:r>
    </w:p>
    <w:p w14:paraId="73B5D812" w14:textId="77777777" w:rsidR="00B306B8" w:rsidRPr="000D3019" w:rsidRDefault="00B306B8" w:rsidP="00F849E8">
      <w:pPr>
        <w:pStyle w:val="Default"/>
        <w:jc w:val="both"/>
        <w:rPr>
          <w:rFonts w:ascii="Times New Roman" w:hAnsi="Times New Roman" w:cs="Times New Roman"/>
          <w:color w:val="auto"/>
        </w:rPr>
      </w:pPr>
      <w:r w:rsidRPr="000D3019">
        <w:rPr>
          <w:rFonts w:ascii="Times New Roman" w:hAnsi="Times New Roman" w:cs="Times New Roman"/>
          <w:color w:val="auto"/>
        </w:rPr>
        <w:t>10.04 – Agenciamento, corretagem ou intermediação de contratos de arrendamento merca</w:t>
      </w:r>
      <w:r w:rsidR="00872D1E" w:rsidRPr="000D3019">
        <w:rPr>
          <w:rFonts w:ascii="Times New Roman" w:hAnsi="Times New Roman" w:cs="Times New Roman"/>
          <w:color w:val="auto"/>
        </w:rPr>
        <w:t>ntil (</w:t>
      </w:r>
      <w:r w:rsidR="00872D1E" w:rsidRPr="000D3019">
        <w:rPr>
          <w:rFonts w:ascii="Times New Roman" w:hAnsi="Times New Roman" w:cs="Times New Roman"/>
          <w:i/>
          <w:color w:val="auto"/>
        </w:rPr>
        <w:t>leasing</w:t>
      </w:r>
      <w:r w:rsidR="00872D1E" w:rsidRPr="000D3019">
        <w:rPr>
          <w:rFonts w:ascii="Times New Roman" w:hAnsi="Times New Roman" w:cs="Times New Roman"/>
          <w:color w:val="auto"/>
        </w:rPr>
        <w:t>), de franquia (</w:t>
      </w:r>
      <w:r w:rsidRPr="000D3019">
        <w:rPr>
          <w:rFonts w:ascii="Times New Roman" w:hAnsi="Times New Roman" w:cs="Times New Roman"/>
          <w:i/>
          <w:color w:val="auto"/>
        </w:rPr>
        <w:t>f</w:t>
      </w:r>
      <w:r w:rsidR="00872D1E" w:rsidRPr="000D3019">
        <w:rPr>
          <w:rFonts w:ascii="Times New Roman" w:hAnsi="Times New Roman" w:cs="Times New Roman"/>
          <w:i/>
          <w:color w:val="auto"/>
        </w:rPr>
        <w:t>ranchising</w:t>
      </w:r>
      <w:r w:rsidR="00872D1E" w:rsidRPr="000D3019">
        <w:rPr>
          <w:rFonts w:ascii="Times New Roman" w:hAnsi="Times New Roman" w:cs="Times New Roman"/>
          <w:color w:val="auto"/>
        </w:rPr>
        <w:t xml:space="preserve">) e de </w:t>
      </w:r>
      <w:proofErr w:type="spellStart"/>
      <w:r w:rsidR="00872D1E" w:rsidRPr="000D3019">
        <w:rPr>
          <w:rFonts w:ascii="Times New Roman" w:hAnsi="Times New Roman" w:cs="Times New Roman"/>
          <w:color w:val="auto"/>
        </w:rPr>
        <w:t>faturização</w:t>
      </w:r>
      <w:proofErr w:type="spellEnd"/>
      <w:r w:rsidR="00872D1E" w:rsidRPr="000D3019">
        <w:rPr>
          <w:rFonts w:ascii="Times New Roman" w:hAnsi="Times New Roman" w:cs="Times New Roman"/>
          <w:color w:val="auto"/>
        </w:rPr>
        <w:t xml:space="preserve"> (</w:t>
      </w:r>
      <w:proofErr w:type="spellStart"/>
      <w:r w:rsidRPr="000D3019">
        <w:rPr>
          <w:rFonts w:ascii="Times New Roman" w:hAnsi="Times New Roman" w:cs="Times New Roman"/>
          <w:i/>
          <w:color w:val="auto"/>
        </w:rPr>
        <w:t>factoring</w:t>
      </w:r>
      <w:proofErr w:type="spellEnd"/>
      <w:r w:rsidRPr="000D3019">
        <w:rPr>
          <w:rFonts w:ascii="Times New Roman" w:hAnsi="Times New Roman" w:cs="Times New Roman"/>
          <w:color w:val="auto"/>
        </w:rPr>
        <w:t xml:space="preserve">). </w:t>
      </w:r>
    </w:p>
    <w:p w14:paraId="222F0FB2"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10.05 – Agenciamento, corretagem ou intermediação de bens</w:t>
      </w:r>
      <w:r w:rsidR="00872D1E" w:rsidRPr="000D3019">
        <w:rPr>
          <w:rFonts w:ascii="Times New Roman" w:hAnsi="Times New Roman" w:cs="Times New Roman"/>
          <w:color w:val="auto"/>
        </w:rPr>
        <w:t xml:space="preserve"> móveis ou imóveis, não abrangi</w:t>
      </w:r>
      <w:r w:rsidRPr="000D3019">
        <w:rPr>
          <w:rFonts w:ascii="Times New Roman" w:hAnsi="Times New Roman" w:cs="Times New Roman"/>
          <w:color w:val="auto"/>
        </w:rPr>
        <w:t>dos em outros itens ou subitens, inclusive aqueles realizados</w:t>
      </w:r>
      <w:r w:rsidR="00872D1E" w:rsidRPr="000D3019">
        <w:rPr>
          <w:rFonts w:ascii="Times New Roman" w:hAnsi="Times New Roman" w:cs="Times New Roman"/>
          <w:color w:val="auto"/>
        </w:rPr>
        <w:t xml:space="preserve"> no âmbito de Bolsas de Mercado</w:t>
      </w:r>
      <w:r w:rsidRPr="000D3019">
        <w:rPr>
          <w:rFonts w:ascii="Times New Roman" w:hAnsi="Times New Roman" w:cs="Times New Roman"/>
          <w:color w:val="auto"/>
        </w:rPr>
        <w:t xml:space="preserve">rias e Futuros, por quaisquer meios. </w:t>
      </w:r>
    </w:p>
    <w:p w14:paraId="0279DB8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10.06 – Agenciamento marítimo. </w:t>
      </w:r>
    </w:p>
    <w:p w14:paraId="17E7CF45"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10.07 – Agenciamento de notícias. </w:t>
      </w:r>
    </w:p>
    <w:p w14:paraId="33073BE6"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10.08 – Agenciamento de publicidade e propaganda, inclusive o agenciamento de veiculação por quaisquer meios. </w:t>
      </w:r>
    </w:p>
    <w:p w14:paraId="3791A904"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10.09 – Representação de qualquer natureza, inclusive comercial. </w:t>
      </w:r>
    </w:p>
    <w:p w14:paraId="6A0DDCB6"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10.10 – Distribuição de bens de terceiros. </w:t>
      </w:r>
    </w:p>
    <w:p w14:paraId="30D91F4A" w14:textId="77777777" w:rsidR="00872D1E" w:rsidRPr="000D3019" w:rsidRDefault="00872D1E" w:rsidP="00B306B8">
      <w:pPr>
        <w:pStyle w:val="Default"/>
        <w:jc w:val="both"/>
        <w:rPr>
          <w:rFonts w:ascii="Times New Roman" w:hAnsi="Times New Roman" w:cs="Times New Roman"/>
          <w:color w:val="auto"/>
        </w:rPr>
      </w:pPr>
    </w:p>
    <w:p w14:paraId="14922650"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11 – Serviços de guarda, estacionamento, armazenamento, vigilância e congêneres. </w:t>
      </w:r>
    </w:p>
    <w:p w14:paraId="45D48907"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11.01 – Guarda e estacionamento de veículos terrestres automotores, de aeronaves e de embarcações. </w:t>
      </w:r>
    </w:p>
    <w:p w14:paraId="0599B3B4" w14:textId="77777777" w:rsidR="00B306B8" w:rsidRDefault="00B306B8" w:rsidP="00B306B8">
      <w:pPr>
        <w:pStyle w:val="Default"/>
        <w:jc w:val="both"/>
        <w:rPr>
          <w:rFonts w:ascii="Times New Roman" w:hAnsi="Times New Roman" w:cs="Times New Roman"/>
          <w:strike/>
          <w:color w:val="auto"/>
        </w:rPr>
      </w:pPr>
      <w:r w:rsidRPr="00DC04EC">
        <w:rPr>
          <w:rFonts w:ascii="Times New Roman" w:hAnsi="Times New Roman" w:cs="Times New Roman"/>
          <w:strike/>
          <w:color w:val="auto"/>
        </w:rPr>
        <w:lastRenderedPageBreak/>
        <w:t xml:space="preserve">11.02 – Vigilância, segurança ou monitoramento de bens e pessoas. </w:t>
      </w:r>
    </w:p>
    <w:p w14:paraId="748FB1EA" w14:textId="77777777" w:rsidR="00DC04EC" w:rsidRPr="00DC04EC" w:rsidRDefault="00DC04EC" w:rsidP="00DC04EC">
      <w:pPr>
        <w:pStyle w:val="Default"/>
        <w:jc w:val="both"/>
        <w:rPr>
          <w:rFonts w:ascii="Times New Roman" w:hAnsi="Times New Roman" w:cs="Times New Roman"/>
          <w:iCs/>
          <w:color w:val="auto"/>
        </w:rPr>
      </w:pPr>
      <w:r w:rsidRPr="00DC04EC">
        <w:rPr>
          <w:rFonts w:ascii="Times New Roman" w:hAnsi="Times New Roman" w:cs="Times New Roman"/>
          <w:iCs/>
          <w:color w:val="auto"/>
        </w:rPr>
        <w:t>11.02 – Vigilância, segurança ou monitoramento de bens, pessoas e semoventes.</w:t>
      </w:r>
      <w:r>
        <w:rPr>
          <w:rFonts w:ascii="Times New Roman" w:hAnsi="Times New Roman" w:cs="Times New Roman"/>
          <w:iCs/>
          <w:color w:val="auto"/>
        </w:rPr>
        <w:t xml:space="preserve"> </w:t>
      </w:r>
      <w:r w:rsidRPr="00F87240">
        <w:rPr>
          <w:rFonts w:ascii="Times New Roman" w:hAnsi="Times New Roman" w:cs="Times New Roman"/>
          <w:iCs/>
          <w:color w:val="0000FF"/>
        </w:rPr>
        <w:t>(</w:t>
      </w:r>
      <w:r>
        <w:rPr>
          <w:rFonts w:ascii="Times New Roman" w:hAnsi="Times New Roman" w:cs="Times New Roman"/>
          <w:iCs/>
          <w:color w:val="0000FF"/>
        </w:rPr>
        <w:t xml:space="preserve">Redação dada </w:t>
      </w:r>
      <w:r w:rsidRPr="00F87240">
        <w:rPr>
          <w:rFonts w:ascii="Times New Roman" w:hAnsi="Times New Roman" w:cs="Times New Roman"/>
          <w:iCs/>
          <w:color w:val="0000FF"/>
        </w:rPr>
        <w:t>pela Lei nº 2777/2017)</w:t>
      </w:r>
    </w:p>
    <w:p w14:paraId="47A960AF"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11.03 – Escolta, inclusive de veículos e cargas. </w:t>
      </w:r>
    </w:p>
    <w:p w14:paraId="47EEEB05" w14:textId="77777777" w:rsidR="00B306B8"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11.04 – Armazenamento, depósito, carga, descarga, arrumação e guarda de bens de qualquer espécie. </w:t>
      </w:r>
    </w:p>
    <w:p w14:paraId="33BB09AA" w14:textId="1AFA5D1D" w:rsidR="00DC04EC" w:rsidRDefault="00982938" w:rsidP="00B306B8">
      <w:pPr>
        <w:pStyle w:val="Default"/>
        <w:jc w:val="both"/>
        <w:rPr>
          <w:rFonts w:ascii="Times New Roman" w:hAnsi="Times New Roman" w:cs="Times New Roman"/>
          <w:color w:val="auto"/>
        </w:rPr>
      </w:pPr>
      <w:r w:rsidRPr="00982938">
        <w:rPr>
          <w:rFonts w:ascii="Times New Roman" w:hAnsi="Times New Roman" w:cs="Times New Roman"/>
          <w:color w:val="auto"/>
        </w:rPr>
        <w:t>11.05 - 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r>
        <w:rPr>
          <w:rFonts w:ascii="Times New Roman" w:hAnsi="Times New Roman" w:cs="Times New Roman"/>
          <w:color w:val="auto"/>
        </w:rPr>
        <w:t xml:space="preserve">. </w:t>
      </w:r>
      <w:r w:rsidRPr="00982938">
        <w:rPr>
          <w:rFonts w:ascii="Times New Roman" w:hAnsi="Times New Roman" w:cs="Times New Roman"/>
          <w:color w:val="0000FF"/>
        </w:rPr>
        <w:t>(Incluído pela Lei nº 3198/2021)</w:t>
      </w:r>
    </w:p>
    <w:p w14:paraId="6D12C44B" w14:textId="77777777" w:rsidR="00982938" w:rsidRPr="000D3019" w:rsidRDefault="00982938" w:rsidP="00B306B8">
      <w:pPr>
        <w:pStyle w:val="Default"/>
        <w:jc w:val="both"/>
        <w:rPr>
          <w:rFonts w:ascii="Times New Roman" w:hAnsi="Times New Roman" w:cs="Times New Roman"/>
          <w:color w:val="auto"/>
        </w:rPr>
      </w:pPr>
    </w:p>
    <w:p w14:paraId="296E9959"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12 – Serviços de diversões, lazer, entretenimento e congêneres. </w:t>
      </w:r>
    </w:p>
    <w:p w14:paraId="12FDB5F7"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12.01 – Espetáculos teatrais. </w:t>
      </w:r>
    </w:p>
    <w:p w14:paraId="2A3A74E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12.02 – Exibições cinematográficas. </w:t>
      </w:r>
    </w:p>
    <w:p w14:paraId="1FA3E09E"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12.03 – Espetáculos circenses. </w:t>
      </w:r>
    </w:p>
    <w:p w14:paraId="6CECDC4C"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12.04 – Programas de auditório. </w:t>
      </w:r>
    </w:p>
    <w:p w14:paraId="55CC33B6"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12.05 – Parques de diversões, centros de lazer e congêneres. </w:t>
      </w:r>
    </w:p>
    <w:p w14:paraId="15E8C0BC"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12.06 – Boates, "taxi</w:t>
      </w:r>
      <w:r w:rsidR="00872D1E" w:rsidRPr="000D3019">
        <w:rPr>
          <w:rFonts w:ascii="Times New Roman" w:hAnsi="Times New Roman" w:cs="Times New Roman"/>
          <w:color w:val="auto"/>
        </w:rPr>
        <w:t xml:space="preserve"> </w:t>
      </w:r>
      <w:r w:rsidRPr="000D3019">
        <w:rPr>
          <w:rFonts w:ascii="Times New Roman" w:hAnsi="Times New Roman" w:cs="Times New Roman"/>
          <w:color w:val="auto"/>
        </w:rPr>
        <w:t xml:space="preserve">dancing" e congêneres. </w:t>
      </w:r>
    </w:p>
    <w:p w14:paraId="1D36AA31"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12.07 – Shows</w:t>
      </w:r>
      <w:r w:rsidRPr="000D3019">
        <w:rPr>
          <w:rFonts w:ascii="Times New Roman" w:hAnsi="Times New Roman" w:cs="Times New Roman"/>
          <w:i/>
          <w:color w:val="auto"/>
        </w:rPr>
        <w:t>, ballet</w:t>
      </w:r>
      <w:r w:rsidRPr="000D3019">
        <w:rPr>
          <w:rFonts w:ascii="Times New Roman" w:hAnsi="Times New Roman" w:cs="Times New Roman"/>
          <w:color w:val="auto"/>
        </w:rPr>
        <w:t xml:space="preserve">, danças, desfiles, bailes, óperas, concertos, recitais, festivais e congêneres. </w:t>
      </w:r>
    </w:p>
    <w:p w14:paraId="552BCEA0"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12.08 – Feiras, exposições, congressos e congêneres. </w:t>
      </w:r>
    </w:p>
    <w:p w14:paraId="0CA2AC24"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12.09 – Bilhares, boliches e diversões eletrônicas ou não. </w:t>
      </w:r>
    </w:p>
    <w:p w14:paraId="57B296A7"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12.10 – Corridas e competições de animais. </w:t>
      </w:r>
    </w:p>
    <w:p w14:paraId="794A59A2" w14:textId="77777777" w:rsidR="00B306B8" w:rsidRPr="000D3019" w:rsidRDefault="00B306B8" w:rsidP="002118DF">
      <w:pPr>
        <w:pStyle w:val="Default"/>
        <w:jc w:val="both"/>
        <w:rPr>
          <w:rFonts w:ascii="Times New Roman" w:hAnsi="Times New Roman" w:cs="Times New Roman"/>
          <w:color w:val="auto"/>
        </w:rPr>
      </w:pPr>
      <w:r w:rsidRPr="000D3019">
        <w:rPr>
          <w:rFonts w:ascii="Times New Roman" w:hAnsi="Times New Roman" w:cs="Times New Roman"/>
          <w:color w:val="auto"/>
        </w:rPr>
        <w:t xml:space="preserve">12.11 – Competições esportivas ou de destreza física ou intelectual, com ou sem a participação do espectador. </w:t>
      </w:r>
    </w:p>
    <w:p w14:paraId="345D9B4E"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12.12 – Execução de música. </w:t>
      </w:r>
    </w:p>
    <w:p w14:paraId="061BD821"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12.13 – Produção, mediante ou sem encomenda prévia, de eventos, espetáculos, entrevistas, </w:t>
      </w:r>
      <w:r w:rsidRPr="000D3019">
        <w:rPr>
          <w:rFonts w:ascii="Times New Roman" w:hAnsi="Times New Roman" w:cs="Times New Roman"/>
          <w:i/>
          <w:color w:val="auto"/>
        </w:rPr>
        <w:t>shows,</w:t>
      </w:r>
      <w:r w:rsidRPr="000D3019">
        <w:rPr>
          <w:rFonts w:ascii="Times New Roman" w:hAnsi="Times New Roman" w:cs="Times New Roman"/>
          <w:color w:val="auto"/>
        </w:rPr>
        <w:t xml:space="preserve"> </w:t>
      </w:r>
      <w:r w:rsidRPr="000D3019">
        <w:rPr>
          <w:rFonts w:ascii="Times New Roman" w:hAnsi="Times New Roman" w:cs="Times New Roman"/>
          <w:i/>
          <w:color w:val="auto"/>
        </w:rPr>
        <w:t>ballet</w:t>
      </w:r>
      <w:r w:rsidRPr="000D3019">
        <w:rPr>
          <w:rFonts w:ascii="Times New Roman" w:hAnsi="Times New Roman" w:cs="Times New Roman"/>
          <w:color w:val="auto"/>
        </w:rPr>
        <w:t xml:space="preserve">, danças, desfiles, bailes, teatros, óperas, concertos, recitais, festivais e congêneres. </w:t>
      </w:r>
    </w:p>
    <w:p w14:paraId="753F26D4"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12.14 – Fornecimento de música para ambientes fechados ou não, mediante transmissão por qualquer processo. </w:t>
      </w:r>
    </w:p>
    <w:p w14:paraId="12C17FBD"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12.15 – Desfiles de blocos carnavalescos ou folclóricos, trios elétricos e congêneres. </w:t>
      </w:r>
    </w:p>
    <w:p w14:paraId="244E3EB8"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12.16 – Exibição de filmes, entrevistas, musicais, espetáculos, shows, concertos, d</w:t>
      </w:r>
      <w:r w:rsidR="00560B3F" w:rsidRPr="000D3019">
        <w:rPr>
          <w:rFonts w:ascii="Times New Roman" w:hAnsi="Times New Roman" w:cs="Times New Roman"/>
          <w:color w:val="auto"/>
        </w:rPr>
        <w:t>esfiles, ópe</w:t>
      </w:r>
      <w:r w:rsidRPr="000D3019">
        <w:rPr>
          <w:rFonts w:ascii="Times New Roman" w:hAnsi="Times New Roman" w:cs="Times New Roman"/>
          <w:color w:val="auto"/>
        </w:rPr>
        <w:t xml:space="preserve">ras, competições esportivas, de destreza intelectual ou congêneres. </w:t>
      </w:r>
    </w:p>
    <w:p w14:paraId="68C8D023"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12.17 – Recreação e animação, inclusive em festas e eventos de qualquer natureza. </w:t>
      </w:r>
    </w:p>
    <w:p w14:paraId="7AE5D0DD" w14:textId="77777777" w:rsidR="00560B3F" w:rsidRPr="000D3019" w:rsidRDefault="00560B3F" w:rsidP="00B306B8">
      <w:pPr>
        <w:pStyle w:val="Default"/>
        <w:jc w:val="both"/>
        <w:rPr>
          <w:rFonts w:ascii="Times New Roman" w:hAnsi="Times New Roman" w:cs="Times New Roman"/>
          <w:color w:val="auto"/>
        </w:rPr>
      </w:pPr>
    </w:p>
    <w:p w14:paraId="5D8A9BAE"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13 – Serviços relativos à fonografia, fotografia, cinematografia e reprografia. </w:t>
      </w:r>
    </w:p>
    <w:p w14:paraId="2983438B" w14:textId="77777777" w:rsidR="00EC63D7"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13.01 – </w:t>
      </w:r>
      <w:r w:rsidRPr="000D3019">
        <w:rPr>
          <w:rFonts w:ascii="Times New Roman" w:hAnsi="Times New Roman" w:cs="Times New Roman"/>
          <w:b/>
          <w:color w:val="auto"/>
        </w:rPr>
        <w:t>Vetado na Lei Complementar 116/2003</w:t>
      </w:r>
    </w:p>
    <w:p w14:paraId="2BC30377"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t>13.02</w:t>
      </w:r>
      <w:r w:rsidR="00B306B8" w:rsidRPr="000D3019">
        <w:rPr>
          <w:rFonts w:ascii="Times New Roman" w:hAnsi="Times New Roman" w:cs="Times New Roman"/>
          <w:color w:val="auto"/>
        </w:rPr>
        <w:t xml:space="preserve"> – Fonografia ou gravação de sons, inclusive trucagem, dublagem, mixagem e congêneres. </w:t>
      </w:r>
    </w:p>
    <w:p w14:paraId="7368A925"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t>13.03</w:t>
      </w:r>
      <w:r w:rsidR="00B306B8" w:rsidRPr="000D3019">
        <w:rPr>
          <w:rFonts w:ascii="Times New Roman" w:hAnsi="Times New Roman" w:cs="Times New Roman"/>
          <w:color w:val="auto"/>
        </w:rPr>
        <w:t xml:space="preserve"> – Fotografia e cinematografia, inclusive revelação, ampliação, cópia, reprodução, </w:t>
      </w:r>
      <w:proofErr w:type="spellStart"/>
      <w:r w:rsidR="00B306B8" w:rsidRPr="000D3019">
        <w:rPr>
          <w:rFonts w:ascii="Times New Roman" w:hAnsi="Times New Roman" w:cs="Times New Roman"/>
          <w:color w:val="auto"/>
        </w:rPr>
        <w:t>truca-gem</w:t>
      </w:r>
      <w:proofErr w:type="spellEnd"/>
      <w:r w:rsidR="00B306B8" w:rsidRPr="000D3019">
        <w:rPr>
          <w:rFonts w:ascii="Times New Roman" w:hAnsi="Times New Roman" w:cs="Times New Roman"/>
          <w:color w:val="auto"/>
        </w:rPr>
        <w:t xml:space="preserve"> e congêneres. </w:t>
      </w:r>
    </w:p>
    <w:p w14:paraId="112DE422" w14:textId="77777777" w:rsidR="00B306B8" w:rsidRPr="000D3019" w:rsidRDefault="00EC63D7" w:rsidP="00B306B8">
      <w:pPr>
        <w:pStyle w:val="Default"/>
        <w:jc w:val="both"/>
        <w:rPr>
          <w:rFonts w:ascii="Times New Roman" w:hAnsi="Times New Roman" w:cs="Times New Roman"/>
          <w:color w:val="auto"/>
        </w:rPr>
      </w:pPr>
      <w:r w:rsidRPr="000D3019">
        <w:rPr>
          <w:rFonts w:ascii="Times New Roman" w:hAnsi="Times New Roman" w:cs="Times New Roman"/>
          <w:color w:val="auto"/>
        </w:rPr>
        <w:t>13.04</w:t>
      </w:r>
      <w:r w:rsidR="00B306B8" w:rsidRPr="000D3019">
        <w:rPr>
          <w:rFonts w:ascii="Times New Roman" w:hAnsi="Times New Roman" w:cs="Times New Roman"/>
          <w:color w:val="auto"/>
        </w:rPr>
        <w:t xml:space="preserve"> – Reprografia, microfilmagem e digitalização. </w:t>
      </w:r>
    </w:p>
    <w:p w14:paraId="2895B136" w14:textId="77777777" w:rsidR="00B306B8" w:rsidRDefault="00EC63D7" w:rsidP="00B306B8">
      <w:pPr>
        <w:pStyle w:val="Default"/>
        <w:jc w:val="both"/>
        <w:rPr>
          <w:rFonts w:ascii="Times New Roman" w:hAnsi="Times New Roman" w:cs="Times New Roman"/>
          <w:color w:val="auto"/>
        </w:rPr>
      </w:pPr>
      <w:r w:rsidRPr="00DC04EC">
        <w:rPr>
          <w:rFonts w:ascii="Times New Roman" w:hAnsi="Times New Roman" w:cs="Times New Roman"/>
          <w:strike/>
          <w:color w:val="auto"/>
        </w:rPr>
        <w:t>13.05</w:t>
      </w:r>
      <w:r w:rsidR="00B306B8" w:rsidRPr="00DC04EC">
        <w:rPr>
          <w:rFonts w:ascii="Times New Roman" w:hAnsi="Times New Roman" w:cs="Times New Roman"/>
          <w:strike/>
          <w:color w:val="auto"/>
        </w:rPr>
        <w:t xml:space="preserve"> – Composição gráfica, fotocomposição, clicheria, zincografia, litografia, fotolitografia</w:t>
      </w:r>
      <w:r w:rsidR="00B306B8" w:rsidRPr="000D3019">
        <w:rPr>
          <w:rFonts w:ascii="Times New Roman" w:hAnsi="Times New Roman" w:cs="Times New Roman"/>
          <w:color w:val="auto"/>
        </w:rPr>
        <w:t xml:space="preserve">. </w:t>
      </w:r>
    </w:p>
    <w:p w14:paraId="11BC3BB0" w14:textId="77777777" w:rsidR="00DC04EC" w:rsidRPr="00DC04EC" w:rsidRDefault="00DC04EC" w:rsidP="00DC04EC">
      <w:pPr>
        <w:pStyle w:val="Default"/>
        <w:jc w:val="both"/>
        <w:rPr>
          <w:rFonts w:ascii="Times New Roman" w:hAnsi="Times New Roman" w:cs="Times New Roman"/>
          <w:iCs/>
        </w:rPr>
      </w:pPr>
      <w:r w:rsidRPr="00DC04EC">
        <w:rPr>
          <w:rFonts w:ascii="Times New Roman" w:hAnsi="Times New Roman" w:cs="Times New Roman"/>
          <w:iCs/>
          <w:color w:val="auto"/>
        </w:rPr>
        <w:t xml:space="preserve">13.05 – </w:t>
      </w:r>
      <w:r w:rsidRPr="00DC04EC">
        <w:rPr>
          <w:rFonts w:ascii="Times New Roman" w:hAnsi="Times New Roman" w:cs="Times New Roman"/>
          <w:iCs/>
        </w:rPr>
        <w:t>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r>
        <w:rPr>
          <w:rFonts w:ascii="Times New Roman" w:hAnsi="Times New Roman" w:cs="Times New Roman"/>
          <w:iCs/>
        </w:rPr>
        <w:t xml:space="preserve"> </w:t>
      </w:r>
      <w:r w:rsidRPr="00F87240">
        <w:rPr>
          <w:rFonts w:ascii="Times New Roman" w:hAnsi="Times New Roman" w:cs="Times New Roman"/>
          <w:iCs/>
          <w:color w:val="0000FF"/>
        </w:rPr>
        <w:t>(</w:t>
      </w:r>
      <w:r>
        <w:rPr>
          <w:rFonts w:ascii="Times New Roman" w:hAnsi="Times New Roman" w:cs="Times New Roman"/>
          <w:iCs/>
          <w:color w:val="0000FF"/>
        </w:rPr>
        <w:t xml:space="preserve">Redação dada </w:t>
      </w:r>
      <w:r w:rsidRPr="00F87240">
        <w:rPr>
          <w:rFonts w:ascii="Times New Roman" w:hAnsi="Times New Roman" w:cs="Times New Roman"/>
          <w:iCs/>
          <w:color w:val="0000FF"/>
        </w:rPr>
        <w:t>pela Lei nº 2777/2017)</w:t>
      </w:r>
    </w:p>
    <w:p w14:paraId="7D4A84F5" w14:textId="77777777" w:rsidR="00DC04EC" w:rsidRPr="000D3019" w:rsidRDefault="00DC04EC" w:rsidP="00B306B8">
      <w:pPr>
        <w:pStyle w:val="Default"/>
        <w:jc w:val="both"/>
        <w:rPr>
          <w:rFonts w:ascii="Times New Roman" w:hAnsi="Times New Roman" w:cs="Times New Roman"/>
          <w:color w:val="auto"/>
        </w:rPr>
      </w:pPr>
    </w:p>
    <w:p w14:paraId="2EDBA9C9" w14:textId="77777777" w:rsidR="00560B3F" w:rsidRPr="000D3019" w:rsidRDefault="00560B3F" w:rsidP="00B306B8">
      <w:pPr>
        <w:pStyle w:val="Default"/>
        <w:jc w:val="both"/>
        <w:rPr>
          <w:rFonts w:ascii="Times New Roman" w:hAnsi="Times New Roman" w:cs="Times New Roman"/>
          <w:color w:val="auto"/>
        </w:rPr>
      </w:pPr>
    </w:p>
    <w:p w14:paraId="3C0D4462"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14 – Serviços relativos a bens de terceiros. </w:t>
      </w:r>
    </w:p>
    <w:p w14:paraId="64053E90"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lastRenderedPageBreak/>
        <w:t xml:space="preserve">14.01 – Lubrificação, limpeza, lustração, revisão, carga e recarga, conserto, restauração, blindagem, manutenção e conservação de máquinas, veículos, aparelhos, equipamentos, motores, elevadores ou de qualquer objeto (exceto peças e partes empregadas, que ficam sujeitas ao ICMS). </w:t>
      </w:r>
    </w:p>
    <w:p w14:paraId="383E07C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14.02 – Assistência técnica. </w:t>
      </w:r>
    </w:p>
    <w:p w14:paraId="3EBD6BF5"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14.03 – Recondicionamento de motores (exceto peças e par</w:t>
      </w:r>
      <w:r w:rsidR="00560B3F" w:rsidRPr="000D3019">
        <w:rPr>
          <w:rFonts w:ascii="Times New Roman" w:hAnsi="Times New Roman" w:cs="Times New Roman"/>
          <w:color w:val="auto"/>
        </w:rPr>
        <w:t>tes empregadas, que ficam sujei</w:t>
      </w:r>
      <w:r w:rsidRPr="000D3019">
        <w:rPr>
          <w:rFonts w:ascii="Times New Roman" w:hAnsi="Times New Roman" w:cs="Times New Roman"/>
          <w:color w:val="auto"/>
        </w:rPr>
        <w:t xml:space="preserve">tas ao ICMS). </w:t>
      </w:r>
    </w:p>
    <w:p w14:paraId="03E369DA"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14.04 – Recauchutagem ou regeneração de pneus. </w:t>
      </w:r>
    </w:p>
    <w:p w14:paraId="46608D7D" w14:textId="77777777" w:rsidR="00B306B8" w:rsidRDefault="00B306B8" w:rsidP="00B306B8">
      <w:pPr>
        <w:pStyle w:val="Default"/>
        <w:jc w:val="both"/>
        <w:rPr>
          <w:rFonts w:ascii="Times New Roman" w:hAnsi="Times New Roman" w:cs="Times New Roman"/>
          <w:strike/>
          <w:color w:val="auto"/>
        </w:rPr>
      </w:pPr>
      <w:r w:rsidRPr="005B0EF4">
        <w:rPr>
          <w:rFonts w:ascii="Times New Roman" w:hAnsi="Times New Roman" w:cs="Times New Roman"/>
          <w:strike/>
          <w:color w:val="auto"/>
        </w:rPr>
        <w:t>14.05 – Restauração, recondicionamento, acondicionamento</w:t>
      </w:r>
      <w:r w:rsidR="00560B3F" w:rsidRPr="005B0EF4">
        <w:rPr>
          <w:rFonts w:ascii="Times New Roman" w:hAnsi="Times New Roman" w:cs="Times New Roman"/>
          <w:strike/>
          <w:color w:val="auto"/>
        </w:rPr>
        <w:t>, pintura, beneficiamento, lava</w:t>
      </w:r>
      <w:r w:rsidRPr="005B0EF4">
        <w:rPr>
          <w:rFonts w:ascii="Times New Roman" w:hAnsi="Times New Roman" w:cs="Times New Roman"/>
          <w:strike/>
          <w:color w:val="auto"/>
        </w:rPr>
        <w:t xml:space="preserve">gem, secagem, tingimento, galvanoplastia, </w:t>
      </w:r>
      <w:proofErr w:type="spellStart"/>
      <w:r w:rsidRPr="005B0EF4">
        <w:rPr>
          <w:rFonts w:ascii="Times New Roman" w:hAnsi="Times New Roman" w:cs="Times New Roman"/>
          <w:strike/>
          <w:color w:val="auto"/>
        </w:rPr>
        <w:t>anodização</w:t>
      </w:r>
      <w:proofErr w:type="spellEnd"/>
      <w:r w:rsidRPr="005B0EF4">
        <w:rPr>
          <w:rFonts w:ascii="Times New Roman" w:hAnsi="Times New Roman" w:cs="Times New Roman"/>
          <w:strike/>
          <w:color w:val="auto"/>
        </w:rPr>
        <w:t xml:space="preserve">, corte, recorte, polimento, plastificação e congêneres, de objetos quaisquer. </w:t>
      </w:r>
    </w:p>
    <w:p w14:paraId="0120BE38" w14:textId="77777777" w:rsidR="005B0EF4" w:rsidRPr="00F607C0" w:rsidRDefault="00F607C0" w:rsidP="00F607C0">
      <w:pPr>
        <w:pStyle w:val="Default"/>
        <w:jc w:val="both"/>
        <w:rPr>
          <w:rFonts w:ascii="Times New Roman" w:hAnsi="Times New Roman" w:cs="Times New Roman"/>
          <w:iCs/>
        </w:rPr>
      </w:pPr>
      <w:r w:rsidRPr="00F607C0">
        <w:rPr>
          <w:rFonts w:ascii="Times New Roman" w:hAnsi="Times New Roman" w:cs="Times New Roman"/>
          <w:iCs/>
          <w:color w:val="auto"/>
        </w:rPr>
        <w:t xml:space="preserve">14.05 – </w:t>
      </w:r>
      <w:r w:rsidRPr="00F607C0">
        <w:rPr>
          <w:rFonts w:ascii="Times New Roman" w:hAnsi="Times New Roman" w:cs="Times New Roman"/>
          <w:iCs/>
        </w:rPr>
        <w:t xml:space="preserve">Restauração, recondicionamento, acondicionamento, pintura, beneficiamento, lavagem, secagem, tingimento, galvanoplastia, </w:t>
      </w:r>
      <w:proofErr w:type="spellStart"/>
      <w:r w:rsidRPr="00F607C0">
        <w:rPr>
          <w:rFonts w:ascii="Times New Roman" w:hAnsi="Times New Roman" w:cs="Times New Roman"/>
          <w:iCs/>
        </w:rPr>
        <w:t>anodização</w:t>
      </w:r>
      <w:proofErr w:type="spellEnd"/>
      <w:r w:rsidRPr="00F607C0">
        <w:rPr>
          <w:rFonts w:ascii="Times New Roman" w:hAnsi="Times New Roman" w:cs="Times New Roman"/>
          <w:iCs/>
        </w:rPr>
        <w:t xml:space="preserve">, corte, recorte, </w:t>
      </w:r>
      <w:proofErr w:type="spellStart"/>
      <w:r w:rsidRPr="00F607C0">
        <w:rPr>
          <w:rFonts w:ascii="Times New Roman" w:hAnsi="Times New Roman" w:cs="Times New Roman"/>
          <w:iCs/>
        </w:rPr>
        <w:t>plastificação</w:t>
      </w:r>
      <w:proofErr w:type="spellEnd"/>
      <w:r w:rsidRPr="00F607C0">
        <w:rPr>
          <w:rFonts w:ascii="Times New Roman" w:hAnsi="Times New Roman" w:cs="Times New Roman"/>
          <w:iCs/>
        </w:rPr>
        <w:t>, costura, acabamento, polimento e congêneres de objetos quaisquer.</w:t>
      </w:r>
      <w:r w:rsidRPr="00F607C0">
        <w:rPr>
          <w:rFonts w:ascii="Times New Roman" w:hAnsi="Times New Roman" w:cs="Times New Roman"/>
          <w:iCs/>
          <w:color w:val="0000FF"/>
        </w:rPr>
        <w:t xml:space="preserve"> </w:t>
      </w:r>
      <w:r w:rsidR="005B0EF4" w:rsidRPr="00F607C0">
        <w:rPr>
          <w:rFonts w:ascii="Times New Roman" w:hAnsi="Times New Roman" w:cs="Times New Roman"/>
          <w:iCs/>
          <w:color w:val="0000FF"/>
        </w:rPr>
        <w:t>(Redação dada pela Lei nº 2777/2017)</w:t>
      </w:r>
    </w:p>
    <w:p w14:paraId="602E1A9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14.06 – Instalação e montagem de aparelhos, máquinas e equipamentos, inclusive montagem industrial, prestados ao usuário final, exclusivamente com material por ele fornecido. </w:t>
      </w:r>
    </w:p>
    <w:p w14:paraId="63BF3885"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14.07 – Colocação de molduras e congêneres. </w:t>
      </w:r>
    </w:p>
    <w:p w14:paraId="39E842EC" w14:textId="77777777" w:rsidR="002118DF" w:rsidRPr="000D3019" w:rsidRDefault="00B306B8" w:rsidP="002118DF">
      <w:pPr>
        <w:pStyle w:val="Default"/>
        <w:jc w:val="both"/>
        <w:rPr>
          <w:rFonts w:ascii="Times New Roman" w:hAnsi="Times New Roman" w:cs="Times New Roman"/>
          <w:color w:val="auto"/>
        </w:rPr>
      </w:pPr>
      <w:r w:rsidRPr="000D3019">
        <w:rPr>
          <w:rFonts w:ascii="Times New Roman" w:hAnsi="Times New Roman" w:cs="Times New Roman"/>
          <w:color w:val="auto"/>
        </w:rPr>
        <w:t xml:space="preserve">14.08 – Encadernação, gravação e douração de livros, revistas e congêneres. 58/224 </w:t>
      </w:r>
    </w:p>
    <w:p w14:paraId="1E5C3433" w14:textId="77777777" w:rsidR="00B306B8" w:rsidRPr="000D3019" w:rsidRDefault="00B306B8" w:rsidP="002118DF">
      <w:pPr>
        <w:pStyle w:val="Default"/>
        <w:jc w:val="both"/>
        <w:rPr>
          <w:rFonts w:ascii="Times New Roman" w:hAnsi="Times New Roman" w:cs="Times New Roman"/>
          <w:color w:val="auto"/>
        </w:rPr>
      </w:pPr>
      <w:r w:rsidRPr="000D3019">
        <w:rPr>
          <w:rFonts w:ascii="Times New Roman" w:hAnsi="Times New Roman" w:cs="Times New Roman"/>
          <w:color w:val="auto"/>
        </w:rPr>
        <w:t xml:space="preserve">14.09 – Alfaiataria e costura, quando o material for fornecido </w:t>
      </w:r>
      <w:r w:rsidR="00560B3F" w:rsidRPr="000D3019">
        <w:rPr>
          <w:rFonts w:ascii="Times New Roman" w:hAnsi="Times New Roman" w:cs="Times New Roman"/>
          <w:color w:val="auto"/>
        </w:rPr>
        <w:t>pelo usuário final, exceto avia</w:t>
      </w:r>
      <w:r w:rsidRPr="000D3019">
        <w:rPr>
          <w:rFonts w:ascii="Times New Roman" w:hAnsi="Times New Roman" w:cs="Times New Roman"/>
          <w:color w:val="auto"/>
        </w:rPr>
        <w:t xml:space="preserve">mento. </w:t>
      </w:r>
    </w:p>
    <w:p w14:paraId="524B418C"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14.10 – Tinturaria e lavanderia. </w:t>
      </w:r>
    </w:p>
    <w:p w14:paraId="2C1E7A77"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14.11 – Tapeçaria e reforma de estofamentos em geral. </w:t>
      </w:r>
    </w:p>
    <w:p w14:paraId="284D0292"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14.12 – Funilaria e lanternagem. </w:t>
      </w:r>
    </w:p>
    <w:p w14:paraId="2D685EA0" w14:textId="77777777" w:rsidR="00B306B8"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14.13 – Carpintaria e serralheria. </w:t>
      </w:r>
    </w:p>
    <w:p w14:paraId="1802F3D3" w14:textId="77777777" w:rsidR="002A2116" w:rsidRPr="00F607C0" w:rsidRDefault="005E2565" w:rsidP="00F607C0">
      <w:pPr>
        <w:pStyle w:val="Default"/>
        <w:jc w:val="both"/>
        <w:rPr>
          <w:rFonts w:ascii="Times New Roman" w:hAnsi="Times New Roman" w:cs="Times New Roman"/>
          <w:color w:val="auto"/>
        </w:rPr>
      </w:pPr>
      <w:hyperlink r:id="rId10" w:anchor="lista14.14" w:history="1">
        <w:r w:rsidR="00F607C0" w:rsidRPr="00F607C0">
          <w:rPr>
            <w:rStyle w:val="Hyperlink"/>
            <w:rFonts w:ascii="Times New Roman" w:hAnsi="Times New Roman" w:cs="Times New Roman"/>
            <w:color w:val="auto"/>
            <w:u w:val="none"/>
          </w:rPr>
          <w:t>14.14 -</w:t>
        </w:r>
      </w:hyperlink>
      <w:r w:rsidR="00F607C0" w:rsidRPr="00F607C0">
        <w:rPr>
          <w:rFonts w:ascii="Times New Roman" w:hAnsi="Times New Roman" w:cs="Times New Roman"/>
          <w:color w:val="auto"/>
        </w:rPr>
        <w:t xml:space="preserve"> Guincho </w:t>
      </w:r>
      <w:proofErr w:type="spellStart"/>
      <w:r w:rsidR="00F607C0" w:rsidRPr="00F607C0">
        <w:rPr>
          <w:rFonts w:ascii="Times New Roman" w:hAnsi="Times New Roman" w:cs="Times New Roman"/>
          <w:color w:val="auto"/>
        </w:rPr>
        <w:t>intramunicipal</w:t>
      </w:r>
      <w:proofErr w:type="spellEnd"/>
      <w:r w:rsidR="00F607C0" w:rsidRPr="00F607C0">
        <w:rPr>
          <w:rFonts w:ascii="Times New Roman" w:hAnsi="Times New Roman" w:cs="Times New Roman"/>
          <w:color w:val="auto"/>
        </w:rPr>
        <w:t xml:space="preserve">, guindaste e </w:t>
      </w:r>
      <w:proofErr w:type="spellStart"/>
      <w:r w:rsidR="00F607C0" w:rsidRPr="00F607C0">
        <w:rPr>
          <w:rFonts w:ascii="Times New Roman" w:hAnsi="Times New Roman" w:cs="Times New Roman"/>
          <w:color w:val="auto"/>
        </w:rPr>
        <w:t>içamento</w:t>
      </w:r>
      <w:proofErr w:type="spellEnd"/>
      <w:r w:rsidR="00F607C0" w:rsidRPr="00F607C0">
        <w:rPr>
          <w:rFonts w:ascii="Times New Roman" w:hAnsi="Times New Roman" w:cs="Times New Roman"/>
          <w:color w:val="auto"/>
        </w:rPr>
        <w:t xml:space="preserve">. </w:t>
      </w:r>
      <w:r w:rsidR="002A2116" w:rsidRPr="00F607C0">
        <w:rPr>
          <w:rFonts w:ascii="Times New Roman" w:hAnsi="Times New Roman" w:cs="Times New Roman"/>
          <w:color w:val="0000FF"/>
        </w:rPr>
        <w:t>(Incluída pela Lei nº 2777/2017)</w:t>
      </w:r>
    </w:p>
    <w:p w14:paraId="44509502" w14:textId="77777777" w:rsidR="00560B3F" w:rsidRPr="000D3019" w:rsidRDefault="00560B3F" w:rsidP="00B306B8">
      <w:pPr>
        <w:pStyle w:val="Default"/>
        <w:jc w:val="both"/>
        <w:rPr>
          <w:rFonts w:ascii="Times New Roman" w:hAnsi="Times New Roman" w:cs="Times New Roman"/>
          <w:color w:val="auto"/>
        </w:rPr>
      </w:pPr>
    </w:p>
    <w:p w14:paraId="62713FC5"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15 – Serviços relacionados ao setor bancário ou financeiro, inclusive aqueles prestados por instituições financeiras autorizadas a funcionar pela União ou por quem de direito. </w:t>
      </w:r>
    </w:p>
    <w:p w14:paraId="2DA864CD"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15.01 – Administração de fundos quaisquer, de consórcio, de cartão de crédito ou débito e congêneres, de carteira de clientes, de cheques pré-datados e congêneres. </w:t>
      </w:r>
    </w:p>
    <w:p w14:paraId="302FC618"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15.02 – Abertura de contas em geral, inclusive </w:t>
      </w:r>
      <w:proofErr w:type="spellStart"/>
      <w:r w:rsidRPr="000D3019">
        <w:rPr>
          <w:rFonts w:ascii="Times New Roman" w:hAnsi="Times New Roman" w:cs="Times New Roman"/>
          <w:color w:val="auto"/>
        </w:rPr>
        <w:t>conta-corrente</w:t>
      </w:r>
      <w:proofErr w:type="spellEnd"/>
      <w:r w:rsidRPr="000D3019">
        <w:rPr>
          <w:rFonts w:ascii="Times New Roman" w:hAnsi="Times New Roman" w:cs="Times New Roman"/>
          <w:color w:val="auto"/>
        </w:rPr>
        <w:t xml:space="preserve">, conta de investimentos e </w:t>
      </w:r>
      <w:proofErr w:type="spellStart"/>
      <w:r w:rsidRPr="000D3019">
        <w:rPr>
          <w:rFonts w:ascii="Times New Roman" w:hAnsi="Times New Roman" w:cs="Times New Roman"/>
          <w:color w:val="auto"/>
        </w:rPr>
        <w:t>aplica-ção</w:t>
      </w:r>
      <w:proofErr w:type="spellEnd"/>
      <w:r w:rsidRPr="000D3019">
        <w:rPr>
          <w:rFonts w:ascii="Times New Roman" w:hAnsi="Times New Roman" w:cs="Times New Roman"/>
          <w:color w:val="auto"/>
        </w:rPr>
        <w:t xml:space="preserve"> e caderneta de poupança, no País e no exterior, bem como a manutenção das referidas contas ativas e inativas. </w:t>
      </w:r>
    </w:p>
    <w:p w14:paraId="33CF5458"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15.03 – Locação e manutenção de cofres particulares, de terminais eletrônicos, de terminais de atendimento e de bens e equipamentos em geral. </w:t>
      </w:r>
    </w:p>
    <w:p w14:paraId="33E394B4"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15.04 – Fornecimento ou emissão de atestados em geral, inclusive atestado de idoneidade, atestado de capacidade financeira e congêneres. </w:t>
      </w:r>
    </w:p>
    <w:p w14:paraId="3CCC83F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15.05 – Cadastro, elaboração de ficha cadastral, renovação cadastral e congêneres, inclusão ou exclusão no Cadastro de Emitentes de Cheques sem Fundos - CCF ou em quaisquer outros bancos cadastrais. </w:t>
      </w:r>
    </w:p>
    <w:p w14:paraId="0CEFC558"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15.06 – Emissão, reemissão e fornecimento de avisos, comprovantes e documentos em geral; abono de firmas; coleta e entrega de documentos, bens e v</w:t>
      </w:r>
      <w:r w:rsidR="00560B3F" w:rsidRPr="000D3019">
        <w:rPr>
          <w:rFonts w:ascii="Times New Roman" w:hAnsi="Times New Roman" w:cs="Times New Roman"/>
          <w:color w:val="auto"/>
        </w:rPr>
        <w:t>alores; comunicação com outra a</w:t>
      </w:r>
      <w:r w:rsidRPr="000D3019">
        <w:rPr>
          <w:rFonts w:ascii="Times New Roman" w:hAnsi="Times New Roman" w:cs="Times New Roman"/>
          <w:color w:val="auto"/>
        </w:rPr>
        <w:t xml:space="preserve">gência ou com a administração central; licenciamento eletrônico de veículos; transferência de veículos; agenciamento fiduciário ou depositário; devolução de bens em custódia. </w:t>
      </w:r>
    </w:p>
    <w:p w14:paraId="65728B4C"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15.07 – Acesso, movimentação, atendimento e consulta a contas em geral, por qualquer meio ou processo, inclusive por telefone, fac-símile, internet e tele</w:t>
      </w:r>
      <w:r w:rsidR="00560B3F" w:rsidRPr="000D3019">
        <w:rPr>
          <w:rFonts w:ascii="Times New Roman" w:hAnsi="Times New Roman" w:cs="Times New Roman"/>
          <w:color w:val="auto"/>
        </w:rPr>
        <w:t>x, acesso a terminais de atendi</w:t>
      </w:r>
      <w:r w:rsidRPr="000D3019">
        <w:rPr>
          <w:rFonts w:ascii="Times New Roman" w:hAnsi="Times New Roman" w:cs="Times New Roman"/>
          <w:color w:val="auto"/>
        </w:rPr>
        <w:t xml:space="preserve">mento, inclusive vinte e quatro horas; acesso a outro banco </w:t>
      </w:r>
      <w:r w:rsidR="00560B3F" w:rsidRPr="000D3019">
        <w:rPr>
          <w:rFonts w:ascii="Times New Roman" w:hAnsi="Times New Roman" w:cs="Times New Roman"/>
          <w:color w:val="auto"/>
        </w:rPr>
        <w:t>e à rede compartilhada; forneci</w:t>
      </w:r>
      <w:r w:rsidRPr="000D3019">
        <w:rPr>
          <w:rFonts w:ascii="Times New Roman" w:hAnsi="Times New Roman" w:cs="Times New Roman"/>
          <w:color w:val="auto"/>
        </w:rPr>
        <w:t xml:space="preserve">mento de saldo, extrato e demais informações relativas a contas em geral, por qualquer meio ou processo. </w:t>
      </w:r>
    </w:p>
    <w:p w14:paraId="7656C3A3"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15.08 – Emissão, reemissão, alteração, cessão, substituição, cancelamento e registro de contrato de crédito; estudo, análise e avaliação de operações de cr</w:t>
      </w:r>
      <w:r w:rsidR="00560B3F" w:rsidRPr="000D3019">
        <w:rPr>
          <w:rFonts w:ascii="Times New Roman" w:hAnsi="Times New Roman" w:cs="Times New Roman"/>
          <w:color w:val="auto"/>
        </w:rPr>
        <w:t>édito; emissão, concessão, alte</w:t>
      </w:r>
      <w:r w:rsidRPr="000D3019">
        <w:rPr>
          <w:rFonts w:ascii="Times New Roman" w:hAnsi="Times New Roman" w:cs="Times New Roman"/>
          <w:color w:val="auto"/>
        </w:rPr>
        <w:t xml:space="preserve">ração ou contratação de aval, fiança, anuência e congêneres; serviços relativos à abertura de crédito, para quaisquer fins. </w:t>
      </w:r>
    </w:p>
    <w:p w14:paraId="799C4D08"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15.09 – Arrendamento mercantil (</w:t>
      </w:r>
      <w:r w:rsidR="00560B3F" w:rsidRPr="000D3019">
        <w:rPr>
          <w:rFonts w:ascii="Times New Roman" w:hAnsi="Times New Roman" w:cs="Times New Roman"/>
          <w:i/>
          <w:color w:val="auto"/>
        </w:rPr>
        <w:t>leasing</w:t>
      </w:r>
      <w:r w:rsidRPr="000D3019">
        <w:rPr>
          <w:rFonts w:ascii="Times New Roman" w:hAnsi="Times New Roman" w:cs="Times New Roman"/>
          <w:color w:val="auto"/>
        </w:rPr>
        <w:t xml:space="preserve">) de quaisquer bens, inclusive cessão de direitos e obrigações, substituição de garantia, alteração, cancelamento e registro de contrato, e demais serviços relacionados ao arrendamento mercantil </w:t>
      </w:r>
      <w:r w:rsidR="00560B3F" w:rsidRPr="000D3019">
        <w:rPr>
          <w:rFonts w:ascii="Times New Roman" w:hAnsi="Times New Roman" w:cs="Times New Roman"/>
          <w:color w:val="auto"/>
        </w:rPr>
        <w:t>(</w:t>
      </w:r>
      <w:r w:rsidR="00560B3F" w:rsidRPr="000D3019">
        <w:rPr>
          <w:rFonts w:ascii="Times New Roman" w:hAnsi="Times New Roman" w:cs="Times New Roman"/>
          <w:i/>
          <w:color w:val="auto"/>
        </w:rPr>
        <w:t>leasing</w:t>
      </w:r>
      <w:r w:rsidR="00560B3F" w:rsidRPr="000D3019">
        <w:rPr>
          <w:rFonts w:ascii="Times New Roman" w:hAnsi="Times New Roman" w:cs="Times New Roman"/>
          <w:color w:val="auto"/>
        </w:rPr>
        <w:t>)</w:t>
      </w:r>
      <w:r w:rsidRPr="000D3019">
        <w:rPr>
          <w:rFonts w:ascii="Times New Roman" w:hAnsi="Times New Roman" w:cs="Times New Roman"/>
          <w:color w:val="auto"/>
        </w:rPr>
        <w:t xml:space="preserve">. </w:t>
      </w:r>
    </w:p>
    <w:p w14:paraId="7C441FD1" w14:textId="77777777" w:rsidR="00B306B8" w:rsidRPr="000D3019" w:rsidRDefault="00B306B8" w:rsidP="00560B3F">
      <w:pPr>
        <w:pStyle w:val="Default"/>
        <w:jc w:val="both"/>
        <w:rPr>
          <w:rFonts w:ascii="Times New Roman" w:hAnsi="Times New Roman" w:cs="Times New Roman"/>
          <w:color w:val="auto"/>
        </w:rPr>
      </w:pPr>
      <w:r w:rsidRPr="000D3019">
        <w:rPr>
          <w:rFonts w:ascii="Times New Roman" w:hAnsi="Times New Roman" w:cs="Times New Roman"/>
          <w:color w:val="auto"/>
        </w:rPr>
        <w:t>15.10 – Serviços relacionados a cobranças, recebimentos ou pagamentos em geral, de títulos</w:t>
      </w:r>
      <w:r w:rsidR="00560B3F" w:rsidRPr="000D3019">
        <w:rPr>
          <w:rFonts w:ascii="Times New Roman" w:hAnsi="Times New Roman" w:cs="Times New Roman"/>
          <w:color w:val="auto"/>
        </w:rPr>
        <w:t xml:space="preserve"> </w:t>
      </w:r>
      <w:r w:rsidRPr="000D3019">
        <w:rPr>
          <w:rFonts w:ascii="Times New Roman" w:hAnsi="Times New Roman" w:cs="Times New Roman"/>
          <w:color w:val="auto"/>
        </w:rPr>
        <w:t xml:space="preserve">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 </w:t>
      </w:r>
    </w:p>
    <w:p w14:paraId="5C859520"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15.11 – Devolução de títulos, protesto de títulos, sustação de protesto, manutenção de títulos, reapresentação de títulos, e demais serviços a eles relacionados. </w:t>
      </w:r>
    </w:p>
    <w:p w14:paraId="0BB6E4BD"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15.12 – Custódia em geral, inclusive de títulos e valores mobiliários. </w:t>
      </w:r>
    </w:p>
    <w:p w14:paraId="0271E0A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15.13 – Serviços relacionados a operações de câmbio em ger</w:t>
      </w:r>
      <w:r w:rsidR="00560B3F" w:rsidRPr="000D3019">
        <w:rPr>
          <w:rFonts w:ascii="Times New Roman" w:hAnsi="Times New Roman" w:cs="Times New Roman"/>
          <w:color w:val="auto"/>
        </w:rPr>
        <w:t>al, edição, alteração, prorroga</w:t>
      </w:r>
      <w:r w:rsidRPr="000D3019">
        <w:rPr>
          <w:rFonts w:ascii="Times New Roman" w:hAnsi="Times New Roman" w:cs="Times New Roman"/>
          <w:color w:val="auto"/>
        </w:rPr>
        <w:t xml:space="preserve">ção, cancelamento e baixa de contrato de câmbio; emissão de registro de exportação ou de crédito; cobrança ou depósito no exterior; emissão, fornecimento e cancelamento de cheques de viagem; fornecimento, transferência, cancelamento e demais serviços relativos à carta de crédito de importação, exportação e garantias recebidas; envio e recebimento de mensagens em geral relacionadas a operações de câmbio. </w:t>
      </w:r>
    </w:p>
    <w:p w14:paraId="65C45722"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15.14 – Fornecimento, emissão, reemissão, renovação e manutenção de cartão magnético, cartão de crédito, cartão de débito, cartão salário e congêneres. </w:t>
      </w:r>
    </w:p>
    <w:p w14:paraId="384FA5D8"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15.15 – Compensação de cheques e títulos quaisquer; serviços relacionados a depósito, inclusive depósito identificado, a saque de contas quaisquer, por q</w:t>
      </w:r>
      <w:r w:rsidR="00560B3F" w:rsidRPr="000D3019">
        <w:rPr>
          <w:rFonts w:ascii="Times New Roman" w:hAnsi="Times New Roman" w:cs="Times New Roman"/>
          <w:color w:val="auto"/>
        </w:rPr>
        <w:t>ualquer meio ou processo, inclu</w:t>
      </w:r>
      <w:r w:rsidRPr="000D3019">
        <w:rPr>
          <w:rFonts w:ascii="Times New Roman" w:hAnsi="Times New Roman" w:cs="Times New Roman"/>
          <w:color w:val="auto"/>
        </w:rPr>
        <w:t xml:space="preserve">sive em terminais eletrônicos e de atendimento. </w:t>
      </w:r>
    </w:p>
    <w:p w14:paraId="629A2EED"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15.16 – Emissão, reemissão, liquidação, alteração, cancelamento e baixa de ordens de pagamento, ordens de crédito e similares, por qualquer meio ou processo; serviços relacionados à transferência de valores, dados, fundos, pagamentos e similares, inclusive entre contas em geral. </w:t>
      </w:r>
    </w:p>
    <w:p w14:paraId="500723AC"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15.17 – Emissão, fornecimento, devolução, sustação, cancelamento e oposição de cheques quaisquer, avulso ou por talão. </w:t>
      </w:r>
    </w:p>
    <w:p w14:paraId="3CF054B4"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 </w:t>
      </w:r>
    </w:p>
    <w:p w14:paraId="6AEE4159" w14:textId="77777777" w:rsidR="00560B3F" w:rsidRPr="000D3019" w:rsidRDefault="00560B3F" w:rsidP="00B306B8">
      <w:pPr>
        <w:pStyle w:val="Default"/>
        <w:jc w:val="both"/>
        <w:rPr>
          <w:rFonts w:ascii="Times New Roman" w:hAnsi="Times New Roman" w:cs="Times New Roman"/>
          <w:color w:val="auto"/>
        </w:rPr>
      </w:pPr>
    </w:p>
    <w:p w14:paraId="514DE9DE"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16 – Serviços de transporte de natureza municipal. </w:t>
      </w:r>
    </w:p>
    <w:p w14:paraId="3511D146" w14:textId="77777777" w:rsidR="00B306B8" w:rsidRPr="001B7D96" w:rsidRDefault="00B306B8" w:rsidP="00B306B8">
      <w:pPr>
        <w:pStyle w:val="Default"/>
        <w:jc w:val="both"/>
        <w:rPr>
          <w:rFonts w:ascii="Times New Roman" w:hAnsi="Times New Roman" w:cs="Times New Roman"/>
          <w:strike/>
          <w:color w:val="auto"/>
        </w:rPr>
      </w:pPr>
      <w:r w:rsidRPr="001B7D96">
        <w:rPr>
          <w:rFonts w:ascii="Times New Roman" w:hAnsi="Times New Roman" w:cs="Times New Roman"/>
          <w:strike/>
          <w:color w:val="auto"/>
        </w:rPr>
        <w:t xml:space="preserve">16.01 – Serviços de transporte de natureza municipal. </w:t>
      </w:r>
    </w:p>
    <w:p w14:paraId="07964C4A" w14:textId="77777777" w:rsidR="001B7D96" w:rsidRPr="001B7D96" w:rsidRDefault="001B7D96" w:rsidP="001B7D96">
      <w:pPr>
        <w:pStyle w:val="Default"/>
        <w:jc w:val="both"/>
        <w:rPr>
          <w:rFonts w:ascii="Times New Roman" w:hAnsi="Times New Roman" w:cs="Times New Roman"/>
          <w:iCs/>
        </w:rPr>
      </w:pPr>
      <w:r w:rsidRPr="001B7D96">
        <w:rPr>
          <w:rFonts w:ascii="Times New Roman" w:hAnsi="Times New Roman" w:cs="Times New Roman"/>
          <w:iCs/>
        </w:rPr>
        <w:t xml:space="preserve">16.01 - Serviços de transporte coletivo municipal rodoviário, metroviário, ferroviário e aquaviário de passageiros. </w:t>
      </w:r>
      <w:r w:rsidRPr="001B7D96">
        <w:rPr>
          <w:rFonts w:ascii="Times New Roman" w:hAnsi="Times New Roman" w:cs="Times New Roman"/>
          <w:iCs/>
          <w:color w:val="0000FF"/>
        </w:rPr>
        <w:t>(Redação dada pela Lei nº 2777/2017)</w:t>
      </w:r>
    </w:p>
    <w:p w14:paraId="2BF96EE7" w14:textId="77777777" w:rsidR="001B7D96" w:rsidRPr="001B7D96" w:rsidRDefault="001B7D96" w:rsidP="001B7D96">
      <w:pPr>
        <w:pStyle w:val="Default"/>
        <w:jc w:val="both"/>
        <w:rPr>
          <w:rFonts w:ascii="Times New Roman" w:hAnsi="Times New Roman" w:cs="Times New Roman"/>
          <w:iCs/>
          <w:color w:val="auto"/>
        </w:rPr>
      </w:pPr>
      <w:r w:rsidRPr="001B7D96">
        <w:rPr>
          <w:rFonts w:ascii="Times New Roman" w:hAnsi="Times New Roman" w:cs="Times New Roman"/>
          <w:iCs/>
        </w:rPr>
        <w:t xml:space="preserve">16.02 - Outros serviços de transporte de natureza municipal. </w:t>
      </w:r>
      <w:r w:rsidRPr="001B7D96">
        <w:rPr>
          <w:rFonts w:ascii="Times New Roman" w:hAnsi="Times New Roman" w:cs="Times New Roman"/>
          <w:iCs/>
          <w:color w:val="0000FF"/>
        </w:rPr>
        <w:t xml:space="preserve"> (Incluído pela Lei nº 2777/2017)</w:t>
      </w:r>
    </w:p>
    <w:p w14:paraId="1B205A5A" w14:textId="77777777" w:rsidR="00560B3F" w:rsidRPr="000D3019" w:rsidRDefault="00560B3F" w:rsidP="00B306B8">
      <w:pPr>
        <w:pStyle w:val="Default"/>
        <w:jc w:val="both"/>
        <w:rPr>
          <w:rFonts w:ascii="Times New Roman" w:hAnsi="Times New Roman" w:cs="Times New Roman"/>
          <w:color w:val="auto"/>
        </w:rPr>
      </w:pPr>
    </w:p>
    <w:p w14:paraId="4336FEA5"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17 – Serviços de apoio técnico, administrativo, jurídico, contábil, comercial e congêneres. </w:t>
      </w:r>
    </w:p>
    <w:p w14:paraId="2FD3D284"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17.01 – Assessoria ou consultoria de qualquer natureza, não co</w:t>
      </w:r>
      <w:r w:rsidR="00560B3F" w:rsidRPr="000D3019">
        <w:rPr>
          <w:rFonts w:ascii="Times New Roman" w:hAnsi="Times New Roman" w:cs="Times New Roman"/>
          <w:color w:val="auto"/>
        </w:rPr>
        <w:t>ntida em outros itens desta lis</w:t>
      </w:r>
      <w:r w:rsidRPr="000D3019">
        <w:rPr>
          <w:rFonts w:ascii="Times New Roman" w:hAnsi="Times New Roman" w:cs="Times New Roman"/>
          <w:color w:val="auto"/>
        </w:rPr>
        <w:t xml:space="preserve">ta; análise, exame, pesquisa, coleta, compilação e fornecimento de dados e informações de qualquer natureza, inclusive cadastro e similares. </w:t>
      </w:r>
    </w:p>
    <w:p w14:paraId="6C3FCBDF"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17.02 – Datilografia, digitação, estenografia, expediente, secretaria em geral, resposta audível, redação, edição, interpretação, revisão, tradução, apoio e infraestrutura administrativa e congêneres. </w:t>
      </w:r>
    </w:p>
    <w:p w14:paraId="667D1382" w14:textId="77777777" w:rsidR="00B306B8" w:rsidRPr="000D3019" w:rsidRDefault="00B306B8" w:rsidP="00560B3F">
      <w:pPr>
        <w:pStyle w:val="Default"/>
        <w:jc w:val="both"/>
        <w:rPr>
          <w:rFonts w:ascii="Times New Roman" w:hAnsi="Times New Roman" w:cs="Times New Roman"/>
          <w:color w:val="auto"/>
        </w:rPr>
      </w:pPr>
      <w:r w:rsidRPr="000D3019">
        <w:rPr>
          <w:rFonts w:ascii="Times New Roman" w:hAnsi="Times New Roman" w:cs="Times New Roman"/>
          <w:color w:val="auto"/>
        </w:rPr>
        <w:t xml:space="preserve">17.03 – Planejamento, coordenação, programação ou organização técnica, financeira ou administrativa. </w:t>
      </w:r>
    </w:p>
    <w:p w14:paraId="676258D6"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17.04 – Recrutamento, agenciamento, seleção e colocação de mão</w:t>
      </w:r>
      <w:r w:rsidR="00560B3F" w:rsidRPr="000D3019">
        <w:rPr>
          <w:rFonts w:ascii="Times New Roman" w:hAnsi="Times New Roman" w:cs="Times New Roman"/>
          <w:color w:val="auto"/>
        </w:rPr>
        <w:t xml:space="preserve"> de </w:t>
      </w:r>
      <w:r w:rsidRPr="000D3019">
        <w:rPr>
          <w:rFonts w:ascii="Times New Roman" w:hAnsi="Times New Roman" w:cs="Times New Roman"/>
          <w:color w:val="auto"/>
        </w:rPr>
        <w:t xml:space="preserve">obra. </w:t>
      </w:r>
    </w:p>
    <w:p w14:paraId="42F6F830" w14:textId="77777777" w:rsidR="00B306B8" w:rsidRPr="000D3019" w:rsidRDefault="00560B3F"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17.05 – Fornecimento de mão </w:t>
      </w:r>
      <w:r w:rsidR="00B306B8" w:rsidRPr="000D3019">
        <w:rPr>
          <w:rFonts w:ascii="Times New Roman" w:hAnsi="Times New Roman" w:cs="Times New Roman"/>
          <w:color w:val="auto"/>
        </w:rPr>
        <w:t>de</w:t>
      </w:r>
      <w:r w:rsidRPr="000D3019">
        <w:rPr>
          <w:rFonts w:ascii="Times New Roman" w:hAnsi="Times New Roman" w:cs="Times New Roman"/>
          <w:color w:val="auto"/>
        </w:rPr>
        <w:t xml:space="preserve"> </w:t>
      </w:r>
      <w:r w:rsidR="00B306B8" w:rsidRPr="000D3019">
        <w:rPr>
          <w:rFonts w:ascii="Times New Roman" w:hAnsi="Times New Roman" w:cs="Times New Roman"/>
          <w:color w:val="auto"/>
        </w:rPr>
        <w:t xml:space="preserve">obra, mesmo em caráter temporário, inclusive de empregados ou trabalhadores, avulsos ou temporários, contratados pelo prestador de serviço. </w:t>
      </w:r>
    </w:p>
    <w:p w14:paraId="179C193D"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17.06 – Propaganda e publicidade, inclusive promoção de vendas, planejamento de campanhas ou sistemas de publicidade, elaboração de desenhos, textos e demais materiais publicitários. </w:t>
      </w:r>
    </w:p>
    <w:p w14:paraId="5A80FDCB" w14:textId="77777777" w:rsidR="008C13A6"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17.07 – </w:t>
      </w:r>
      <w:r w:rsidRPr="000D3019">
        <w:rPr>
          <w:rFonts w:ascii="Times New Roman" w:hAnsi="Times New Roman" w:cs="Times New Roman"/>
          <w:b/>
          <w:color w:val="auto"/>
        </w:rPr>
        <w:t>Vetado na Lei Complementar 116/2003</w:t>
      </w:r>
    </w:p>
    <w:p w14:paraId="21953D46"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17.08</w:t>
      </w:r>
      <w:r w:rsidR="00B306B8" w:rsidRPr="000D3019">
        <w:rPr>
          <w:rFonts w:ascii="Times New Roman" w:hAnsi="Times New Roman" w:cs="Times New Roman"/>
          <w:color w:val="auto"/>
        </w:rPr>
        <w:t xml:space="preserve"> – Franquia (</w:t>
      </w:r>
      <w:r w:rsidR="00B306B8" w:rsidRPr="000D3019">
        <w:rPr>
          <w:rFonts w:ascii="Times New Roman" w:hAnsi="Times New Roman" w:cs="Times New Roman"/>
          <w:i/>
          <w:color w:val="auto"/>
        </w:rPr>
        <w:t>franchising</w:t>
      </w:r>
      <w:r w:rsidR="00B306B8" w:rsidRPr="000D3019">
        <w:rPr>
          <w:rFonts w:ascii="Times New Roman" w:hAnsi="Times New Roman" w:cs="Times New Roman"/>
          <w:color w:val="auto"/>
        </w:rPr>
        <w:t xml:space="preserve">). </w:t>
      </w:r>
    </w:p>
    <w:p w14:paraId="755C68D0"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17.09</w:t>
      </w:r>
      <w:r w:rsidR="00B306B8" w:rsidRPr="000D3019">
        <w:rPr>
          <w:rFonts w:ascii="Times New Roman" w:hAnsi="Times New Roman" w:cs="Times New Roman"/>
          <w:color w:val="auto"/>
        </w:rPr>
        <w:t xml:space="preserve"> – Perícias, laudos, exames técnicos e análises técnicas. </w:t>
      </w:r>
    </w:p>
    <w:p w14:paraId="752DF137"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17.10</w:t>
      </w:r>
      <w:r w:rsidR="00B306B8" w:rsidRPr="000D3019">
        <w:rPr>
          <w:rFonts w:ascii="Times New Roman" w:hAnsi="Times New Roman" w:cs="Times New Roman"/>
          <w:color w:val="auto"/>
        </w:rPr>
        <w:t xml:space="preserve"> – Planejamento, organização e administração de feiras, exposições, congressos e congêneres. </w:t>
      </w:r>
    </w:p>
    <w:p w14:paraId="7E8BBC58"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17.11</w:t>
      </w:r>
      <w:r w:rsidR="00B306B8" w:rsidRPr="000D3019">
        <w:rPr>
          <w:rFonts w:ascii="Times New Roman" w:hAnsi="Times New Roman" w:cs="Times New Roman"/>
          <w:color w:val="auto"/>
        </w:rPr>
        <w:t xml:space="preserve"> – Organização de festas e recepções; bufê (exceto o fornecimento de alimentação e bebidas, que fica sujeito ao ICMS). </w:t>
      </w:r>
    </w:p>
    <w:p w14:paraId="51C5756D"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17.12</w:t>
      </w:r>
      <w:r w:rsidR="00B306B8" w:rsidRPr="000D3019">
        <w:rPr>
          <w:rFonts w:ascii="Times New Roman" w:hAnsi="Times New Roman" w:cs="Times New Roman"/>
          <w:color w:val="auto"/>
        </w:rPr>
        <w:t xml:space="preserve"> – Administração em geral, inclusive de bens e negócios de terceiros. </w:t>
      </w:r>
    </w:p>
    <w:p w14:paraId="1F36C15F"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17.13</w:t>
      </w:r>
      <w:r w:rsidR="00B306B8" w:rsidRPr="000D3019">
        <w:rPr>
          <w:rFonts w:ascii="Times New Roman" w:hAnsi="Times New Roman" w:cs="Times New Roman"/>
          <w:color w:val="auto"/>
        </w:rPr>
        <w:t xml:space="preserve"> – Leilão e congêneres. </w:t>
      </w:r>
    </w:p>
    <w:p w14:paraId="12A52D23"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17.14</w:t>
      </w:r>
      <w:r w:rsidR="00B306B8" w:rsidRPr="000D3019">
        <w:rPr>
          <w:rFonts w:ascii="Times New Roman" w:hAnsi="Times New Roman" w:cs="Times New Roman"/>
          <w:color w:val="auto"/>
        </w:rPr>
        <w:t xml:space="preserve"> – Advocacia. </w:t>
      </w:r>
    </w:p>
    <w:p w14:paraId="65C14019"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17.15</w:t>
      </w:r>
      <w:r w:rsidR="00B306B8" w:rsidRPr="000D3019">
        <w:rPr>
          <w:rFonts w:ascii="Times New Roman" w:hAnsi="Times New Roman" w:cs="Times New Roman"/>
          <w:color w:val="auto"/>
        </w:rPr>
        <w:t xml:space="preserve"> – Arbitragem de qualquer espécie, inclusive jurídica. </w:t>
      </w:r>
    </w:p>
    <w:p w14:paraId="41C4FB9D"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17.16</w:t>
      </w:r>
      <w:r w:rsidR="00B306B8" w:rsidRPr="000D3019">
        <w:rPr>
          <w:rFonts w:ascii="Times New Roman" w:hAnsi="Times New Roman" w:cs="Times New Roman"/>
          <w:color w:val="auto"/>
        </w:rPr>
        <w:t xml:space="preserve"> – Auditoria. </w:t>
      </w:r>
    </w:p>
    <w:p w14:paraId="3CF58B87"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17.17</w:t>
      </w:r>
      <w:r w:rsidR="00B306B8" w:rsidRPr="000D3019">
        <w:rPr>
          <w:rFonts w:ascii="Times New Roman" w:hAnsi="Times New Roman" w:cs="Times New Roman"/>
          <w:color w:val="auto"/>
        </w:rPr>
        <w:t xml:space="preserve"> – Análise de Organização e Métodos. </w:t>
      </w:r>
    </w:p>
    <w:p w14:paraId="32F69D8D"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17.18</w:t>
      </w:r>
      <w:r w:rsidR="00B306B8" w:rsidRPr="000D3019">
        <w:rPr>
          <w:rFonts w:ascii="Times New Roman" w:hAnsi="Times New Roman" w:cs="Times New Roman"/>
          <w:color w:val="auto"/>
        </w:rPr>
        <w:t xml:space="preserve"> – Atuária e cálculos técnicos de qualquer natureza. </w:t>
      </w:r>
    </w:p>
    <w:p w14:paraId="3A06E617"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17.19</w:t>
      </w:r>
      <w:r w:rsidR="00B306B8" w:rsidRPr="000D3019">
        <w:rPr>
          <w:rFonts w:ascii="Times New Roman" w:hAnsi="Times New Roman" w:cs="Times New Roman"/>
          <w:color w:val="auto"/>
        </w:rPr>
        <w:t xml:space="preserve"> – Contabilidade, inclusive serviços técnicos e auxiliares. </w:t>
      </w:r>
    </w:p>
    <w:p w14:paraId="35B5DF37"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17.20</w:t>
      </w:r>
      <w:r w:rsidR="00B306B8" w:rsidRPr="000D3019">
        <w:rPr>
          <w:rFonts w:ascii="Times New Roman" w:hAnsi="Times New Roman" w:cs="Times New Roman"/>
          <w:color w:val="auto"/>
        </w:rPr>
        <w:t xml:space="preserve"> – Consultoria e assessoria econômica ou financeira. </w:t>
      </w:r>
    </w:p>
    <w:p w14:paraId="1D41192C"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17.21</w:t>
      </w:r>
      <w:r w:rsidR="00B306B8" w:rsidRPr="000D3019">
        <w:rPr>
          <w:rFonts w:ascii="Times New Roman" w:hAnsi="Times New Roman" w:cs="Times New Roman"/>
          <w:color w:val="auto"/>
        </w:rPr>
        <w:t xml:space="preserve"> – Estatística. </w:t>
      </w:r>
    </w:p>
    <w:p w14:paraId="656F7ECE"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17.22</w:t>
      </w:r>
      <w:r w:rsidR="00B306B8" w:rsidRPr="000D3019">
        <w:rPr>
          <w:rFonts w:ascii="Times New Roman" w:hAnsi="Times New Roman" w:cs="Times New Roman"/>
          <w:color w:val="auto"/>
        </w:rPr>
        <w:t xml:space="preserve"> – Cobrança em geral. </w:t>
      </w:r>
    </w:p>
    <w:p w14:paraId="01608C2B"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17.23</w:t>
      </w:r>
      <w:r w:rsidR="00B306B8" w:rsidRPr="000D3019">
        <w:rPr>
          <w:rFonts w:ascii="Times New Roman" w:hAnsi="Times New Roman" w:cs="Times New Roman"/>
          <w:color w:val="auto"/>
        </w:rPr>
        <w:t xml:space="preserve"> – Assessoria, análise, avaliação, atendimento, consulta, cadastro, seleção, gerenciamento de informações, administração de contas a receber ou a pagar e em geral, relacionados a operações de </w:t>
      </w:r>
      <w:proofErr w:type="spellStart"/>
      <w:r w:rsidR="00B306B8" w:rsidRPr="000D3019">
        <w:rPr>
          <w:rFonts w:ascii="Times New Roman" w:hAnsi="Times New Roman" w:cs="Times New Roman"/>
          <w:color w:val="auto"/>
        </w:rPr>
        <w:t>faturização</w:t>
      </w:r>
      <w:proofErr w:type="spellEnd"/>
      <w:r w:rsidR="00B306B8" w:rsidRPr="000D3019">
        <w:rPr>
          <w:rFonts w:ascii="Times New Roman" w:hAnsi="Times New Roman" w:cs="Times New Roman"/>
          <w:color w:val="auto"/>
        </w:rPr>
        <w:t xml:space="preserve"> (</w:t>
      </w:r>
      <w:proofErr w:type="spellStart"/>
      <w:r w:rsidR="00B306B8" w:rsidRPr="000D3019">
        <w:rPr>
          <w:rFonts w:ascii="Times New Roman" w:hAnsi="Times New Roman" w:cs="Times New Roman"/>
          <w:i/>
          <w:color w:val="auto"/>
        </w:rPr>
        <w:t>factoring</w:t>
      </w:r>
      <w:proofErr w:type="spellEnd"/>
      <w:r w:rsidR="00B306B8" w:rsidRPr="000D3019">
        <w:rPr>
          <w:rFonts w:ascii="Times New Roman" w:hAnsi="Times New Roman" w:cs="Times New Roman"/>
          <w:color w:val="auto"/>
        </w:rPr>
        <w:t xml:space="preserve">). </w:t>
      </w:r>
    </w:p>
    <w:p w14:paraId="6FEDED3D" w14:textId="77777777" w:rsidR="00B306B8" w:rsidRPr="000D3019" w:rsidRDefault="008C13A6" w:rsidP="00B306B8">
      <w:pPr>
        <w:pStyle w:val="Default"/>
        <w:jc w:val="both"/>
        <w:rPr>
          <w:rFonts w:ascii="Times New Roman" w:hAnsi="Times New Roman" w:cs="Times New Roman"/>
          <w:color w:val="auto"/>
        </w:rPr>
      </w:pPr>
      <w:r w:rsidRPr="000D3019">
        <w:rPr>
          <w:rFonts w:ascii="Times New Roman" w:hAnsi="Times New Roman" w:cs="Times New Roman"/>
          <w:color w:val="auto"/>
        </w:rPr>
        <w:t>17.24</w:t>
      </w:r>
      <w:r w:rsidR="00B306B8" w:rsidRPr="000D3019">
        <w:rPr>
          <w:rFonts w:ascii="Times New Roman" w:hAnsi="Times New Roman" w:cs="Times New Roman"/>
          <w:color w:val="auto"/>
        </w:rPr>
        <w:t xml:space="preserve"> – Apresentação de palestras, conferências, seminários e congêneres. </w:t>
      </w:r>
    </w:p>
    <w:p w14:paraId="15B33008" w14:textId="77777777" w:rsidR="00560B3F" w:rsidRPr="00CD0D28" w:rsidRDefault="005E2565" w:rsidP="008B1F78">
      <w:pPr>
        <w:pStyle w:val="Default"/>
        <w:jc w:val="both"/>
        <w:rPr>
          <w:rFonts w:ascii="Times New Roman" w:hAnsi="Times New Roman" w:cs="Times New Roman"/>
          <w:color w:val="auto"/>
        </w:rPr>
      </w:pPr>
      <w:hyperlink r:id="rId11" w:anchor="lista17.25" w:history="1">
        <w:r w:rsidR="008B1F78" w:rsidRPr="00CD0D28">
          <w:rPr>
            <w:rStyle w:val="Hyperlink"/>
            <w:rFonts w:ascii="Times New Roman" w:hAnsi="Times New Roman" w:cs="Times New Roman"/>
            <w:color w:val="auto"/>
            <w:u w:val="none"/>
          </w:rPr>
          <w:t>17.25 -</w:t>
        </w:r>
      </w:hyperlink>
      <w:r w:rsidR="008B1F78" w:rsidRPr="00CD0D28">
        <w:rPr>
          <w:rFonts w:ascii="Times New Roman" w:hAnsi="Times New Roman" w:cs="Times New Roman"/>
          <w:color w:val="auto"/>
        </w:rPr>
        <w:t xml:space="preserve"> Inserção de textos, desenhos e outros materiais de propaganda e publicidade, em qualquer meio (exceto em livros, jornais, periódicos e nas modalidades de serviços de radiodifusão sonora e de sons e imagens de recepção livre e gratuita). </w:t>
      </w:r>
      <w:r w:rsidR="008B1F78" w:rsidRPr="00CD0D28">
        <w:rPr>
          <w:rFonts w:ascii="Times New Roman" w:hAnsi="Times New Roman" w:cs="Times New Roman"/>
          <w:color w:val="0000FF"/>
        </w:rPr>
        <w:t xml:space="preserve"> (Incluído pela Lei nº 2777/2017)</w:t>
      </w:r>
    </w:p>
    <w:p w14:paraId="16464D18" w14:textId="77777777" w:rsidR="008B1F78" w:rsidRPr="000D3019" w:rsidRDefault="008B1F78" w:rsidP="00B306B8">
      <w:pPr>
        <w:pStyle w:val="Default"/>
        <w:jc w:val="both"/>
        <w:rPr>
          <w:rFonts w:ascii="Times New Roman" w:hAnsi="Times New Roman" w:cs="Times New Roman"/>
          <w:color w:val="auto"/>
        </w:rPr>
      </w:pPr>
    </w:p>
    <w:p w14:paraId="22084F50" w14:textId="77777777" w:rsidR="00560B3F" w:rsidRPr="000D3019" w:rsidRDefault="00B306B8" w:rsidP="00560B3F">
      <w:pPr>
        <w:pStyle w:val="Default"/>
        <w:jc w:val="both"/>
        <w:rPr>
          <w:rFonts w:ascii="Times New Roman" w:hAnsi="Times New Roman" w:cs="Times New Roman"/>
          <w:b/>
          <w:color w:val="auto"/>
        </w:rPr>
      </w:pPr>
      <w:r w:rsidRPr="000D3019">
        <w:rPr>
          <w:rFonts w:ascii="Times New Roman" w:hAnsi="Times New Roman" w:cs="Times New Roman"/>
          <w:b/>
          <w:color w:val="auto"/>
        </w:rPr>
        <w:t>18 – Serviços de regulação de sinistros vinculados a contratos de seguros; inspeção e avaliação de riscos para cobertura de contratos de seguros; prevenção e gerência de riscos segur</w:t>
      </w:r>
      <w:r w:rsidR="00560B3F" w:rsidRPr="000D3019">
        <w:rPr>
          <w:rFonts w:ascii="Times New Roman" w:hAnsi="Times New Roman" w:cs="Times New Roman"/>
          <w:b/>
          <w:color w:val="auto"/>
        </w:rPr>
        <w:t>á</w:t>
      </w:r>
      <w:r w:rsidRPr="000D3019">
        <w:rPr>
          <w:rFonts w:ascii="Times New Roman" w:hAnsi="Times New Roman" w:cs="Times New Roman"/>
          <w:b/>
          <w:color w:val="auto"/>
        </w:rPr>
        <w:t>veis e congêneres.</w:t>
      </w:r>
    </w:p>
    <w:p w14:paraId="33D76F61" w14:textId="77777777" w:rsidR="00B306B8" w:rsidRPr="000D3019" w:rsidRDefault="00B306B8" w:rsidP="00560B3F">
      <w:pPr>
        <w:pStyle w:val="Default"/>
        <w:jc w:val="both"/>
        <w:rPr>
          <w:rFonts w:ascii="Times New Roman" w:hAnsi="Times New Roman" w:cs="Times New Roman"/>
          <w:color w:val="auto"/>
        </w:rPr>
      </w:pPr>
      <w:r w:rsidRPr="000D3019">
        <w:rPr>
          <w:rFonts w:ascii="Times New Roman" w:hAnsi="Times New Roman" w:cs="Times New Roman"/>
          <w:color w:val="auto"/>
        </w:rPr>
        <w:t xml:space="preserve">18.01 – Serviços de regulação de sinistros vinculados a contratos de seguros; inspeção e avaliação de riscos para cobertura de contratos de seguros; prevenção e gerência de riscos seguráveis e congêneres. </w:t>
      </w:r>
    </w:p>
    <w:p w14:paraId="6AD8A25E" w14:textId="77777777" w:rsidR="00560B3F" w:rsidRPr="000D3019" w:rsidRDefault="00560B3F" w:rsidP="00B306B8">
      <w:pPr>
        <w:pStyle w:val="Default"/>
        <w:jc w:val="both"/>
        <w:rPr>
          <w:rFonts w:ascii="Times New Roman" w:hAnsi="Times New Roman" w:cs="Times New Roman"/>
          <w:color w:val="auto"/>
        </w:rPr>
      </w:pPr>
    </w:p>
    <w:p w14:paraId="13D9F0F4"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b/>
          <w:color w:val="auto"/>
        </w:rPr>
        <w:t>19 – Serviços de distribuição e venda de bilhetes e demais produtos de loteria, bingos, cartões, pules ou cupons de apostas, sorteios, prêmios, inclusive os dec</w:t>
      </w:r>
      <w:r w:rsidR="00560B3F" w:rsidRPr="000D3019">
        <w:rPr>
          <w:rFonts w:ascii="Times New Roman" w:hAnsi="Times New Roman" w:cs="Times New Roman"/>
          <w:b/>
          <w:color w:val="auto"/>
        </w:rPr>
        <w:t>orrentes de títulos de capitali</w:t>
      </w:r>
      <w:r w:rsidRPr="000D3019">
        <w:rPr>
          <w:rFonts w:ascii="Times New Roman" w:hAnsi="Times New Roman" w:cs="Times New Roman"/>
          <w:b/>
          <w:color w:val="auto"/>
        </w:rPr>
        <w:t>zação e congêneres</w:t>
      </w:r>
      <w:r w:rsidRPr="000D3019">
        <w:rPr>
          <w:rFonts w:ascii="Times New Roman" w:hAnsi="Times New Roman" w:cs="Times New Roman"/>
          <w:color w:val="auto"/>
        </w:rPr>
        <w:t xml:space="preserve">. </w:t>
      </w:r>
    </w:p>
    <w:p w14:paraId="2AFD7D6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19.01 – Serviços de distribuição e venda de bilhetes e demais produtos de loteria, bingos, cartões, pules ou cupons de apostas, sorteios, prêmios, inclusive os decorrentes de títulos de capitalização e congêneres. </w:t>
      </w:r>
    </w:p>
    <w:p w14:paraId="59C0E488" w14:textId="77777777" w:rsidR="00560B3F" w:rsidRPr="000D3019" w:rsidRDefault="00560B3F" w:rsidP="00B306B8">
      <w:pPr>
        <w:pStyle w:val="Default"/>
        <w:jc w:val="both"/>
        <w:rPr>
          <w:rFonts w:ascii="Times New Roman" w:hAnsi="Times New Roman" w:cs="Times New Roman"/>
          <w:color w:val="auto"/>
        </w:rPr>
      </w:pPr>
    </w:p>
    <w:p w14:paraId="580C28DF"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20 – Serviços portuários, aeroportuários, </w:t>
      </w:r>
      <w:proofErr w:type="spellStart"/>
      <w:r w:rsidRPr="000D3019">
        <w:rPr>
          <w:rFonts w:ascii="Times New Roman" w:hAnsi="Times New Roman" w:cs="Times New Roman"/>
          <w:b/>
          <w:color w:val="auto"/>
        </w:rPr>
        <w:t>ferroportuários</w:t>
      </w:r>
      <w:proofErr w:type="spellEnd"/>
      <w:r w:rsidRPr="000D3019">
        <w:rPr>
          <w:rFonts w:ascii="Times New Roman" w:hAnsi="Times New Roman" w:cs="Times New Roman"/>
          <w:b/>
          <w:color w:val="auto"/>
        </w:rPr>
        <w:t xml:space="preserve">, de terminais rodoviários, ferroviários e metroviários. </w:t>
      </w:r>
    </w:p>
    <w:p w14:paraId="6588C954"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20.01 – Serviços portuários, </w:t>
      </w:r>
      <w:proofErr w:type="spellStart"/>
      <w:r w:rsidRPr="000D3019">
        <w:rPr>
          <w:rFonts w:ascii="Times New Roman" w:hAnsi="Times New Roman" w:cs="Times New Roman"/>
          <w:color w:val="auto"/>
        </w:rPr>
        <w:t>ferroportuários</w:t>
      </w:r>
      <w:proofErr w:type="spellEnd"/>
      <w:r w:rsidRPr="000D3019">
        <w:rPr>
          <w:rFonts w:ascii="Times New Roman" w:hAnsi="Times New Roman" w:cs="Times New Roman"/>
          <w:color w:val="auto"/>
        </w:rPr>
        <w:t>, utilização de porto, movimentação de passageiros, reboque de embarcações, rebocador escoteiro, atracação, de</w:t>
      </w:r>
      <w:r w:rsidR="00560B3F" w:rsidRPr="000D3019">
        <w:rPr>
          <w:rFonts w:ascii="Times New Roman" w:hAnsi="Times New Roman" w:cs="Times New Roman"/>
          <w:color w:val="auto"/>
        </w:rPr>
        <w:t xml:space="preserve">satracação, serviços de </w:t>
      </w:r>
      <w:proofErr w:type="spellStart"/>
      <w:r w:rsidR="00560B3F" w:rsidRPr="000D3019">
        <w:rPr>
          <w:rFonts w:ascii="Times New Roman" w:hAnsi="Times New Roman" w:cs="Times New Roman"/>
          <w:color w:val="auto"/>
        </w:rPr>
        <w:t>pratica</w:t>
      </w:r>
      <w:r w:rsidRPr="000D3019">
        <w:rPr>
          <w:rFonts w:ascii="Times New Roman" w:hAnsi="Times New Roman" w:cs="Times New Roman"/>
          <w:color w:val="auto"/>
        </w:rPr>
        <w:t>gem</w:t>
      </w:r>
      <w:proofErr w:type="spellEnd"/>
      <w:r w:rsidRPr="000D3019">
        <w:rPr>
          <w:rFonts w:ascii="Times New Roman" w:hAnsi="Times New Roman" w:cs="Times New Roman"/>
          <w:color w:val="auto"/>
        </w:rPr>
        <w:t xml:space="preserve">, capatazia, armazenagem de qualquer natureza, serviços acessórios, movimentação de mercadorias, serviços de apoio marítimo, de movimentação ao largo, serviços de armadores, estiva, conferência, logística e congêneres. </w:t>
      </w:r>
    </w:p>
    <w:p w14:paraId="4BA07EF2"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20.02 – Serviços aeroportuários, utilização de aeroporto, movimentação de passageiros, a</w:t>
      </w:r>
      <w:r w:rsidR="00560B3F" w:rsidRPr="000D3019">
        <w:rPr>
          <w:rFonts w:ascii="Times New Roman" w:hAnsi="Times New Roman" w:cs="Times New Roman"/>
          <w:color w:val="auto"/>
        </w:rPr>
        <w:t>rma</w:t>
      </w:r>
      <w:r w:rsidRPr="000D3019">
        <w:rPr>
          <w:rFonts w:ascii="Times New Roman" w:hAnsi="Times New Roman" w:cs="Times New Roman"/>
          <w:color w:val="auto"/>
        </w:rPr>
        <w:t xml:space="preserve">zenagem de qualquer natureza, capatazia, movimentação de aeronaves, serviços de apoio aeroportuários, serviços acessórios, movimentação de mercadorias, logística e congêneres. </w:t>
      </w:r>
    </w:p>
    <w:p w14:paraId="6732E52D"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20.03 – Serviços de terminais rodoviários, ferroviários, metroviários, movi</w:t>
      </w:r>
      <w:r w:rsidR="00560B3F" w:rsidRPr="000D3019">
        <w:rPr>
          <w:rFonts w:ascii="Times New Roman" w:hAnsi="Times New Roman" w:cs="Times New Roman"/>
          <w:color w:val="auto"/>
        </w:rPr>
        <w:t>mentação de passa</w:t>
      </w:r>
      <w:r w:rsidRPr="000D3019">
        <w:rPr>
          <w:rFonts w:ascii="Times New Roman" w:hAnsi="Times New Roman" w:cs="Times New Roman"/>
          <w:color w:val="auto"/>
        </w:rPr>
        <w:t xml:space="preserve">geiros, mercadorias, inclusive suas operações, logística e congêneres. </w:t>
      </w:r>
    </w:p>
    <w:p w14:paraId="268ED254" w14:textId="77777777" w:rsidR="00560B3F" w:rsidRPr="000D3019" w:rsidRDefault="00560B3F" w:rsidP="00B306B8">
      <w:pPr>
        <w:pStyle w:val="Default"/>
        <w:jc w:val="both"/>
        <w:rPr>
          <w:rFonts w:ascii="Times New Roman" w:hAnsi="Times New Roman" w:cs="Times New Roman"/>
          <w:color w:val="auto"/>
        </w:rPr>
      </w:pPr>
    </w:p>
    <w:p w14:paraId="5027B855"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21 – Serviços de registros públicos, cartorários e notariais. </w:t>
      </w:r>
    </w:p>
    <w:p w14:paraId="1ED76A3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21.01 – Serviços de registros públicos, cartorários e notariais. </w:t>
      </w:r>
    </w:p>
    <w:p w14:paraId="4912E246" w14:textId="77777777" w:rsidR="00560B3F" w:rsidRPr="000D3019" w:rsidRDefault="00560B3F" w:rsidP="00B306B8">
      <w:pPr>
        <w:pStyle w:val="Default"/>
        <w:jc w:val="both"/>
        <w:rPr>
          <w:rFonts w:ascii="Times New Roman" w:hAnsi="Times New Roman" w:cs="Times New Roman"/>
          <w:color w:val="auto"/>
        </w:rPr>
      </w:pPr>
    </w:p>
    <w:p w14:paraId="747F81E6"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22 – Serviços de exploração de rodovia. </w:t>
      </w:r>
    </w:p>
    <w:p w14:paraId="5AA75907" w14:textId="77777777" w:rsidR="00B306B8"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22.01 – Serviços de exploração de rodovia mediante cobran</w:t>
      </w:r>
      <w:r w:rsidR="00560B3F" w:rsidRPr="000D3019">
        <w:rPr>
          <w:rFonts w:ascii="Times New Roman" w:hAnsi="Times New Roman" w:cs="Times New Roman"/>
          <w:color w:val="auto"/>
        </w:rPr>
        <w:t>ça de preço ou pedágio dos usuá</w:t>
      </w:r>
      <w:r w:rsidRPr="000D3019">
        <w:rPr>
          <w:rFonts w:ascii="Times New Roman" w:hAnsi="Times New Roman" w:cs="Times New Roman"/>
          <w:color w:val="auto"/>
        </w:rPr>
        <w:t>rios, envolvendo execução de serviços de conservação, m</w:t>
      </w:r>
      <w:r w:rsidR="00560B3F" w:rsidRPr="000D3019">
        <w:rPr>
          <w:rFonts w:ascii="Times New Roman" w:hAnsi="Times New Roman" w:cs="Times New Roman"/>
          <w:color w:val="auto"/>
        </w:rPr>
        <w:t>anutenção, melhoramentos para a</w:t>
      </w:r>
      <w:r w:rsidRPr="000D3019">
        <w:rPr>
          <w:rFonts w:ascii="Times New Roman" w:hAnsi="Times New Roman" w:cs="Times New Roman"/>
          <w:color w:val="auto"/>
        </w:rPr>
        <w:t>dequação de capacidade e segurança de trânsito, operação, monitoração, assis</w:t>
      </w:r>
      <w:r w:rsidR="00560B3F" w:rsidRPr="000D3019">
        <w:rPr>
          <w:rFonts w:ascii="Times New Roman" w:hAnsi="Times New Roman" w:cs="Times New Roman"/>
          <w:color w:val="auto"/>
        </w:rPr>
        <w:t>tência aos u</w:t>
      </w:r>
      <w:r w:rsidRPr="000D3019">
        <w:rPr>
          <w:rFonts w:ascii="Times New Roman" w:hAnsi="Times New Roman" w:cs="Times New Roman"/>
          <w:color w:val="auto"/>
        </w:rPr>
        <w:t xml:space="preserve">suários e outros serviços definidos em contratos, atos de concessão ou de permissão ou em normas oficiais. </w:t>
      </w:r>
    </w:p>
    <w:p w14:paraId="610F40C6" w14:textId="77777777" w:rsidR="00305EBA" w:rsidRDefault="00305EBA" w:rsidP="00B306B8">
      <w:pPr>
        <w:pStyle w:val="Default"/>
        <w:jc w:val="both"/>
        <w:rPr>
          <w:rFonts w:ascii="Times New Roman" w:hAnsi="Times New Roman" w:cs="Times New Roman"/>
          <w:color w:val="auto"/>
        </w:rPr>
      </w:pPr>
    </w:p>
    <w:p w14:paraId="2134E6F7" w14:textId="77777777" w:rsidR="00305EBA" w:rsidRPr="00305EBA" w:rsidRDefault="00305EBA" w:rsidP="00305EBA">
      <w:pPr>
        <w:pStyle w:val="Default"/>
        <w:jc w:val="both"/>
        <w:rPr>
          <w:rFonts w:ascii="Times New Roman" w:hAnsi="Times New Roman" w:cs="Times New Roman"/>
          <w:iCs/>
        </w:rPr>
      </w:pPr>
      <w:r w:rsidRPr="00305EBA">
        <w:rPr>
          <w:rFonts w:ascii="Times New Roman" w:hAnsi="Times New Roman" w:cs="Times New Roman"/>
          <w:iCs/>
          <w:color w:val="auto"/>
        </w:rPr>
        <w:t>22.02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r w:rsidRPr="00305EBA">
        <w:rPr>
          <w:rFonts w:ascii="Times New Roman" w:hAnsi="Times New Roman" w:cs="Times New Roman"/>
          <w:iCs/>
        </w:rPr>
        <w:t xml:space="preserve">, de concessionárias, e desde que formalize a adesão a programas de obras de infraestrutura de responsabilidade do Município a preços de referência de órgãos oficiais excluindo-se os </w:t>
      </w:r>
      <w:proofErr w:type="spellStart"/>
      <w:r w:rsidRPr="00305EBA">
        <w:rPr>
          <w:rFonts w:ascii="Times New Roman" w:hAnsi="Times New Roman" w:cs="Times New Roman"/>
          <w:iCs/>
        </w:rPr>
        <w:t>BDIs</w:t>
      </w:r>
      <w:proofErr w:type="spellEnd"/>
      <w:r w:rsidRPr="00305EBA">
        <w:rPr>
          <w:rFonts w:ascii="Times New Roman" w:hAnsi="Times New Roman" w:cs="Times New Roman"/>
          <w:iCs/>
        </w:rPr>
        <w:t xml:space="preserve"> – Bônus de Despesas Indiretas, pelo tempo aprovado e homologado pelo Município.</w:t>
      </w:r>
      <w:r>
        <w:rPr>
          <w:rFonts w:ascii="Times New Roman" w:hAnsi="Times New Roman" w:cs="Times New Roman"/>
          <w:iCs/>
        </w:rPr>
        <w:t xml:space="preserve"> </w:t>
      </w:r>
      <w:r w:rsidRPr="00305EBA">
        <w:rPr>
          <w:rFonts w:ascii="Times New Roman" w:hAnsi="Times New Roman" w:cs="Times New Roman"/>
          <w:iCs/>
          <w:color w:val="0000FF"/>
        </w:rPr>
        <w:t>(Incluído pela Lei nº 2889/2018)</w:t>
      </w:r>
    </w:p>
    <w:p w14:paraId="058D4EF3" w14:textId="77777777" w:rsidR="00560B3F" w:rsidRPr="000D3019" w:rsidRDefault="00560B3F" w:rsidP="00B306B8">
      <w:pPr>
        <w:pStyle w:val="Default"/>
        <w:jc w:val="both"/>
        <w:rPr>
          <w:rFonts w:ascii="Times New Roman" w:hAnsi="Times New Roman" w:cs="Times New Roman"/>
          <w:color w:val="auto"/>
        </w:rPr>
      </w:pPr>
    </w:p>
    <w:p w14:paraId="191A831E"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23 – Serviços de programação e comunicação visual, desenho industrial e congêneres. </w:t>
      </w:r>
    </w:p>
    <w:p w14:paraId="2924CA46"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23.01 – Serviços de programação e comunicação visual, desenho industrial e congêneres. </w:t>
      </w:r>
    </w:p>
    <w:p w14:paraId="0370B800" w14:textId="77777777" w:rsidR="008360BA" w:rsidRPr="000D3019" w:rsidRDefault="008360BA" w:rsidP="00B306B8">
      <w:pPr>
        <w:pStyle w:val="Default"/>
        <w:jc w:val="both"/>
        <w:rPr>
          <w:rFonts w:ascii="Times New Roman" w:hAnsi="Times New Roman" w:cs="Times New Roman"/>
          <w:color w:val="auto"/>
        </w:rPr>
      </w:pPr>
    </w:p>
    <w:p w14:paraId="164F7FF1"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24 – Serviços de chaveiros, confecção de carimbos, placas, sin</w:t>
      </w:r>
      <w:r w:rsidR="00560B3F" w:rsidRPr="000D3019">
        <w:rPr>
          <w:rFonts w:ascii="Times New Roman" w:hAnsi="Times New Roman" w:cs="Times New Roman"/>
          <w:b/>
          <w:color w:val="auto"/>
        </w:rPr>
        <w:t>alização visual, banners, adesi</w:t>
      </w:r>
      <w:r w:rsidRPr="000D3019">
        <w:rPr>
          <w:rFonts w:ascii="Times New Roman" w:hAnsi="Times New Roman" w:cs="Times New Roman"/>
          <w:b/>
          <w:color w:val="auto"/>
        </w:rPr>
        <w:t xml:space="preserve">vos e congêneres. </w:t>
      </w:r>
    </w:p>
    <w:p w14:paraId="02EBECEA"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24.01 – Serviços de chaveiros, confecção de carimbos, placas, sinalização visual, banners, adesivos e congêneres. </w:t>
      </w:r>
    </w:p>
    <w:p w14:paraId="2FEC6E81" w14:textId="77777777" w:rsidR="00560B3F" w:rsidRPr="000D3019" w:rsidRDefault="00560B3F" w:rsidP="00B306B8">
      <w:pPr>
        <w:pStyle w:val="Default"/>
        <w:jc w:val="both"/>
        <w:rPr>
          <w:rFonts w:ascii="Times New Roman" w:hAnsi="Times New Roman" w:cs="Times New Roman"/>
          <w:color w:val="auto"/>
        </w:rPr>
      </w:pPr>
    </w:p>
    <w:p w14:paraId="1C5805C3" w14:textId="77777777" w:rsidR="00560B3F" w:rsidRPr="000D3019" w:rsidRDefault="00B306B8" w:rsidP="00560B3F">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25 – Serviços funerários. </w:t>
      </w:r>
    </w:p>
    <w:p w14:paraId="77E1CB79" w14:textId="77777777" w:rsidR="00B306B8" w:rsidRPr="000D3019" w:rsidRDefault="00B306B8" w:rsidP="00560B3F">
      <w:pPr>
        <w:pStyle w:val="Default"/>
        <w:jc w:val="both"/>
        <w:rPr>
          <w:rFonts w:ascii="Times New Roman" w:hAnsi="Times New Roman" w:cs="Times New Roman"/>
          <w:color w:val="auto"/>
        </w:rPr>
      </w:pPr>
      <w:r w:rsidRPr="000D3019">
        <w:rPr>
          <w:rFonts w:ascii="Times New Roman" w:hAnsi="Times New Roman" w:cs="Times New Roman"/>
          <w:color w:val="auto"/>
        </w:rPr>
        <w:t>25.01 – Funerais, inclusive fornecimento de caixão, urna ou esq</w:t>
      </w:r>
      <w:r w:rsidR="00560B3F" w:rsidRPr="000D3019">
        <w:rPr>
          <w:rFonts w:ascii="Times New Roman" w:hAnsi="Times New Roman" w:cs="Times New Roman"/>
          <w:color w:val="auto"/>
        </w:rPr>
        <w:t>uifes; aluguel de capela; trans</w:t>
      </w:r>
      <w:r w:rsidRPr="000D3019">
        <w:rPr>
          <w:rFonts w:ascii="Times New Roman" w:hAnsi="Times New Roman" w:cs="Times New Roman"/>
          <w:color w:val="auto"/>
        </w:rPr>
        <w:t xml:space="preserve">porte do corpo cadavérico; fornecimento de flores, coroas e outros paramentos; desembaraço de certidão de óbito; fornecimento de véu, essa e outros </w:t>
      </w:r>
      <w:r w:rsidR="00560B3F" w:rsidRPr="000D3019">
        <w:rPr>
          <w:rFonts w:ascii="Times New Roman" w:hAnsi="Times New Roman" w:cs="Times New Roman"/>
          <w:color w:val="auto"/>
        </w:rPr>
        <w:t>adornos; embalsamento, embeleza</w:t>
      </w:r>
      <w:r w:rsidRPr="000D3019">
        <w:rPr>
          <w:rFonts w:ascii="Times New Roman" w:hAnsi="Times New Roman" w:cs="Times New Roman"/>
          <w:color w:val="auto"/>
        </w:rPr>
        <w:t xml:space="preserve">mento, conservação ou restauração de cadáveres. </w:t>
      </w:r>
    </w:p>
    <w:p w14:paraId="2C47E5A8" w14:textId="77777777" w:rsidR="00B306B8" w:rsidRDefault="00B306B8" w:rsidP="00B306B8">
      <w:pPr>
        <w:pStyle w:val="Default"/>
        <w:jc w:val="both"/>
        <w:rPr>
          <w:rFonts w:ascii="Times New Roman" w:hAnsi="Times New Roman" w:cs="Times New Roman"/>
          <w:strike/>
          <w:color w:val="auto"/>
        </w:rPr>
      </w:pPr>
      <w:r w:rsidRPr="00F751A0">
        <w:rPr>
          <w:rFonts w:ascii="Times New Roman" w:hAnsi="Times New Roman" w:cs="Times New Roman"/>
          <w:strike/>
          <w:color w:val="auto"/>
        </w:rPr>
        <w:t xml:space="preserve">25.02 – Cremação de corpos e partes de corpos cadavéricos. </w:t>
      </w:r>
    </w:p>
    <w:p w14:paraId="5D422BE1" w14:textId="77777777" w:rsidR="00F751A0" w:rsidRPr="00F751A0" w:rsidRDefault="00F751A0" w:rsidP="00F751A0">
      <w:pPr>
        <w:pStyle w:val="Default"/>
        <w:jc w:val="both"/>
        <w:rPr>
          <w:rFonts w:ascii="Times New Roman" w:hAnsi="Times New Roman" w:cs="Times New Roman"/>
          <w:iCs/>
          <w:strike/>
          <w:color w:val="auto"/>
        </w:rPr>
      </w:pPr>
      <w:r w:rsidRPr="00F751A0">
        <w:rPr>
          <w:rFonts w:ascii="Times New Roman" w:hAnsi="Times New Roman" w:cs="Times New Roman"/>
          <w:iCs/>
        </w:rPr>
        <w:t xml:space="preserve">25.02 – Translado </w:t>
      </w:r>
      <w:proofErr w:type="spellStart"/>
      <w:r w:rsidRPr="00F751A0">
        <w:rPr>
          <w:rFonts w:ascii="Times New Roman" w:hAnsi="Times New Roman" w:cs="Times New Roman"/>
          <w:iCs/>
        </w:rPr>
        <w:t>intramunicipal</w:t>
      </w:r>
      <w:proofErr w:type="spellEnd"/>
      <w:r w:rsidRPr="00F751A0">
        <w:rPr>
          <w:rFonts w:ascii="Times New Roman" w:hAnsi="Times New Roman" w:cs="Times New Roman"/>
          <w:iCs/>
        </w:rPr>
        <w:t xml:space="preserve"> e cremação de corpos e partes de corpos cadavéricos.</w:t>
      </w:r>
      <w:r>
        <w:rPr>
          <w:rFonts w:ascii="Times New Roman" w:hAnsi="Times New Roman" w:cs="Times New Roman"/>
          <w:iCs/>
        </w:rPr>
        <w:t xml:space="preserve"> </w:t>
      </w:r>
      <w:r w:rsidRPr="00F751A0">
        <w:rPr>
          <w:rFonts w:ascii="Times New Roman" w:hAnsi="Times New Roman" w:cs="Times New Roman"/>
          <w:iCs/>
          <w:color w:val="0000FF"/>
        </w:rPr>
        <w:t>(Redação dada pela Lei nº 2777/2017)</w:t>
      </w:r>
    </w:p>
    <w:p w14:paraId="4E9A4C60"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25.03 – Planos ou convênios funerários. </w:t>
      </w:r>
    </w:p>
    <w:p w14:paraId="1070DF76" w14:textId="77777777" w:rsidR="00B306B8"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25.04 – Manutenção e conservação de jazigos e cemitérios. </w:t>
      </w:r>
    </w:p>
    <w:p w14:paraId="55396A83" w14:textId="77777777" w:rsidR="00F751A0" w:rsidRPr="00F751A0" w:rsidRDefault="00F751A0" w:rsidP="00B306B8">
      <w:pPr>
        <w:pStyle w:val="Default"/>
        <w:jc w:val="both"/>
        <w:rPr>
          <w:rFonts w:ascii="Times New Roman" w:hAnsi="Times New Roman" w:cs="Times New Roman"/>
          <w:iCs/>
          <w:color w:val="auto"/>
        </w:rPr>
      </w:pPr>
      <w:r w:rsidRPr="00F751A0">
        <w:rPr>
          <w:rFonts w:ascii="Times New Roman" w:hAnsi="Times New Roman" w:cs="Times New Roman"/>
          <w:iCs/>
          <w:color w:val="auto"/>
        </w:rPr>
        <w:t xml:space="preserve">25.05 – </w:t>
      </w:r>
      <w:r w:rsidRPr="00F751A0">
        <w:rPr>
          <w:rFonts w:ascii="Times New Roman" w:hAnsi="Times New Roman" w:cs="Times New Roman"/>
          <w:iCs/>
        </w:rPr>
        <w:t>Cessão de uso de espaços em cemitérios para sepultamento.</w:t>
      </w:r>
      <w:r w:rsidRPr="00F751A0">
        <w:rPr>
          <w:rFonts w:ascii="Times New Roman" w:hAnsi="Times New Roman" w:cs="Times New Roman"/>
          <w:iCs/>
          <w:color w:val="0000FF"/>
        </w:rPr>
        <w:t xml:space="preserve"> (Incluído pela Lei nº 2777/2017)</w:t>
      </w:r>
    </w:p>
    <w:p w14:paraId="16B809B8" w14:textId="77777777" w:rsidR="00560B3F" w:rsidRPr="000D3019" w:rsidRDefault="00560B3F" w:rsidP="00B306B8">
      <w:pPr>
        <w:pStyle w:val="Default"/>
        <w:jc w:val="both"/>
        <w:rPr>
          <w:rFonts w:ascii="Times New Roman" w:hAnsi="Times New Roman" w:cs="Times New Roman"/>
          <w:color w:val="auto"/>
        </w:rPr>
      </w:pPr>
    </w:p>
    <w:p w14:paraId="2D59A16D"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26 – Serviços de coleta, remessa ou entrega de correspondências, documentos, objetos, bens ou valores, inclusive pelos correios e suas agências franqueadas; </w:t>
      </w:r>
      <w:r w:rsidRPr="000D3019">
        <w:rPr>
          <w:rFonts w:ascii="Times New Roman" w:hAnsi="Times New Roman" w:cs="Times New Roman"/>
          <w:b/>
          <w:i/>
          <w:color w:val="auto"/>
        </w:rPr>
        <w:t>courrier</w:t>
      </w:r>
      <w:r w:rsidRPr="000D3019">
        <w:rPr>
          <w:rFonts w:ascii="Times New Roman" w:hAnsi="Times New Roman" w:cs="Times New Roman"/>
          <w:b/>
          <w:color w:val="auto"/>
        </w:rPr>
        <w:t xml:space="preserve"> e congêneres. </w:t>
      </w:r>
    </w:p>
    <w:p w14:paraId="6292944F"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26.01 – Serviços de coleta, remessa ou entrega de correspondências, documentos, objetos, bens ou valores, inclusive pelos correios e suas agências franqueadas; </w:t>
      </w:r>
      <w:r w:rsidRPr="000D3019">
        <w:rPr>
          <w:rFonts w:ascii="Times New Roman" w:hAnsi="Times New Roman" w:cs="Times New Roman"/>
          <w:i/>
          <w:color w:val="auto"/>
        </w:rPr>
        <w:t>courrier</w:t>
      </w:r>
      <w:r w:rsidRPr="000D3019">
        <w:rPr>
          <w:rFonts w:ascii="Times New Roman" w:hAnsi="Times New Roman" w:cs="Times New Roman"/>
          <w:color w:val="auto"/>
        </w:rPr>
        <w:t xml:space="preserve"> e congêneres. </w:t>
      </w:r>
    </w:p>
    <w:p w14:paraId="2C508001" w14:textId="77777777" w:rsidR="00560B3F" w:rsidRPr="000D3019" w:rsidRDefault="00560B3F" w:rsidP="00B306B8">
      <w:pPr>
        <w:pStyle w:val="Default"/>
        <w:jc w:val="both"/>
        <w:rPr>
          <w:rFonts w:ascii="Times New Roman" w:hAnsi="Times New Roman" w:cs="Times New Roman"/>
          <w:color w:val="auto"/>
        </w:rPr>
      </w:pPr>
    </w:p>
    <w:p w14:paraId="274B7005"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27 – Serviços de assistência social. </w:t>
      </w:r>
    </w:p>
    <w:p w14:paraId="14153880"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27.01 – Serviços de assistência social. </w:t>
      </w:r>
    </w:p>
    <w:p w14:paraId="0D254152" w14:textId="77777777" w:rsidR="00560B3F" w:rsidRPr="000D3019" w:rsidRDefault="00560B3F" w:rsidP="00B306B8">
      <w:pPr>
        <w:pStyle w:val="Default"/>
        <w:jc w:val="both"/>
        <w:rPr>
          <w:rFonts w:ascii="Times New Roman" w:hAnsi="Times New Roman" w:cs="Times New Roman"/>
          <w:color w:val="auto"/>
        </w:rPr>
      </w:pPr>
    </w:p>
    <w:p w14:paraId="6947B0D1"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28 – Serviços de avaliação de bens e serviços de qualquer natureza. </w:t>
      </w:r>
    </w:p>
    <w:p w14:paraId="7E572D72"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28.01 – Serviços de avaliação de bens e serviços de qualquer natureza. </w:t>
      </w:r>
    </w:p>
    <w:p w14:paraId="7177615A" w14:textId="77777777" w:rsidR="00585A77" w:rsidRPr="000D3019" w:rsidRDefault="00585A77" w:rsidP="00B306B8">
      <w:pPr>
        <w:pStyle w:val="Default"/>
        <w:jc w:val="both"/>
        <w:rPr>
          <w:rFonts w:ascii="Times New Roman" w:hAnsi="Times New Roman" w:cs="Times New Roman"/>
          <w:color w:val="auto"/>
        </w:rPr>
      </w:pPr>
    </w:p>
    <w:p w14:paraId="0BDEAC1D"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29 – Serviços de biblioteconomia. </w:t>
      </w:r>
    </w:p>
    <w:p w14:paraId="787D9618"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29.01 – Serviços de biblioteconomia. </w:t>
      </w:r>
    </w:p>
    <w:p w14:paraId="04F41474" w14:textId="77777777" w:rsidR="00585A77" w:rsidRPr="000D3019" w:rsidRDefault="00585A77" w:rsidP="00B306B8">
      <w:pPr>
        <w:pStyle w:val="Default"/>
        <w:jc w:val="both"/>
        <w:rPr>
          <w:rFonts w:ascii="Times New Roman" w:hAnsi="Times New Roman" w:cs="Times New Roman"/>
          <w:color w:val="auto"/>
        </w:rPr>
      </w:pPr>
    </w:p>
    <w:p w14:paraId="22C151D3"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30 – Serviços de biologia, biotecnologia e química. </w:t>
      </w:r>
    </w:p>
    <w:p w14:paraId="6D6CE185"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30.01 – Serviços de biologia, biotecnologia e química. </w:t>
      </w:r>
    </w:p>
    <w:p w14:paraId="05148B4E" w14:textId="77777777" w:rsidR="00585A77" w:rsidRPr="000D3019" w:rsidRDefault="00585A77" w:rsidP="00B306B8">
      <w:pPr>
        <w:pStyle w:val="Default"/>
        <w:jc w:val="both"/>
        <w:rPr>
          <w:rFonts w:ascii="Times New Roman" w:hAnsi="Times New Roman" w:cs="Times New Roman"/>
          <w:color w:val="auto"/>
        </w:rPr>
      </w:pPr>
    </w:p>
    <w:p w14:paraId="0030D6AD"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31 – Serviços técnicos em edificações, eletrônica, eletrotécnica, mecânica, telecomunicações e congêneres. </w:t>
      </w:r>
    </w:p>
    <w:p w14:paraId="6CA86C2F"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31.01 – Serviços técnicos em edificações, eletrônica, eletrotécnica, mecânica, </w:t>
      </w:r>
      <w:r w:rsidR="002118DF" w:rsidRPr="000D3019">
        <w:rPr>
          <w:rFonts w:ascii="Times New Roman" w:hAnsi="Times New Roman" w:cs="Times New Roman"/>
          <w:color w:val="auto"/>
        </w:rPr>
        <w:t>telecomunicações</w:t>
      </w:r>
      <w:r w:rsidRPr="000D3019">
        <w:rPr>
          <w:rFonts w:ascii="Times New Roman" w:hAnsi="Times New Roman" w:cs="Times New Roman"/>
          <w:color w:val="auto"/>
        </w:rPr>
        <w:t xml:space="preserve"> e congêneres. </w:t>
      </w:r>
    </w:p>
    <w:p w14:paraId="144B2FE7" w14:textId="77777777" w:rsidR="00585A77" w:rsidRPr="000D3019" w:rsidRDefault="00585A77" w:rsidP="00B306B8">
      <w:pPr>
        <w:pStyle w:val="Default"/>
        <w:jc w:val="both"/>
        <w:rPr>
          <w:rFonts w:ascii="Times New Roman" w:hAnsi="Times New Roman" w:cs="Times New Roman"/>
          <w:color w:val="auto"/>
        </w:rPr>
      </w:pPr>
    </w:p>
    <w:p w14:paraId="23797747"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32 – Serviços de desenhos técnicos. </w:t>
      </w:r>
    </w:p>
    <w:p w14:paraId="05E1A7C7"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32.01 – Serviços de desenhos técnicos. </w:t>
      </w:r>
    </w:p>
    <w:p w14:paraId="3CEE2D9F" w14:textId="77777777" w:rsidR="00585A77" w:rsidRPr="000D3019" w:rsidRDefault="00585A77" w:rsidP="00B306B8">
      <w:pPr>
        <w:pStyle w:val="Default"/>
        <w:jc w:val="both"/>
        <w:rPr>
          <w:rFonts w:ascii="Times New Roman" w:hAnsi="Times New Roman" w:cs="Times New Roman"/>
          <w:color w:val="auto"/>
        </w:rPr>
      </w:pPr>
    </w:p>
    <w:p w14:paraId="18590CAC"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33 – Serviços de desembaraço aduaneiro, comissários, despachantes e congêneres. </w:t>
      </w:r>
    </w:p>
    <w:p w14:paraId="2B47E925"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33.01 – Serviços de desembaraço aduaneiro, comissários, despachantes e congêneres. </w:t>
      </w:r>
    </w:p>
    <w:p w14:paraId="00C7EEF0" w14:textId="77777777" w:rsidR="00585A77" w:rsidRPr="000D3019" w:rsidRDefault="00585A77" w:rsidP="00B306B8">
      <w:pPr>
        <w:pStyle w:val="Default"/>
        <w:jc w:val="both"/>
        <w:rPr>
          <w:rFonts w:ascii="Times New Roman" w:hAnsi="Times New Roman" w:cs="Times New Roman"/>
          <w:color w:val="auto"/>
        </w:rPr>
      </w:pPr>
    </w:p>
    <w:p w14:paraId="11260D09"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34 – Serviços de investigações particulares, detetives e congêneres. </w:t>
      </w:r>
    </w:p>
    <w:p w14:paraId="7BCECD50"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34.01 – Serviços de investigações particulares, detetives e congêneres. </w:t>
      </w:r>
    </w:p>
    <w:p w14:paraId="47A7607F" w14:textId="77777777" w:rsidR="00585A77" w:rsidRPr="000D3019" w:rsidRDefault="00585A77" w:rsidP="00B306B8">
      <w:pPr>
        <w:pStyle w:val="Default"/>
        <w:jc w:val="both"/>
        <w:rPr>
          <w:rFonts w:ascii="Times New Roman" w:hAnsi="Times New Roman" w:cs="Times New Roman"/>
          <w:color w:val="auto"/>
        </w:rPr>
      </w:pPr>
    </w:p>
    <w:p w14:paraId="7B2DD60E" w14:textId="77777777" w:rsidR="00585A77" w:rsidRPr="000D3019" w:rsidRDefault="00B306B8" w:rsidP="00585A77">
      <w:pPr>
        <w:pStyle w:val="Default"/>
        <w:jc w:val="both"/>
        <w:rPr>
          <w:rFonts w:ascii="Times New Roman" w:hAnsi="Times New Roman" w:cs="Times New Roman"/>
          <w:b/>
          <w:color w:val="auto"/>
        </w:rPr>
      </w:pPr>
      <w:r w:rsidRPr="000D3019">
        <w:rPr>
          <w:rFonts w:ascii="Times New Roman" w:hAnsi="Times New Roman" w:cs="Times New Roman"/>
          <w:b/>
          <w:color w:val="auto"/>
        </w:rPr>
        <w:t>35 – Serviços de reportagem, assessoria de imprensa, jornalismo e relações públicas.</w:t>
      </w:r>
    </w:p>
    <w:p w14:paraId="2879C2D6" w14:textId="77777777" w:rsidR="00B306B8" w:rsidRPr="000D3019" w:rsidRDefault="00B306B8" w:rsidP="00585A77">
      <w:pPr>
        <w:pStyle w:val="Default"/>
        <w:jc w:val="both"/>
        <w:rPr>
          <w:rFonts w:ascii="Times New Roman" w:hAnsi="Times New Roman" w:cs="Times New Roman"/>
          <w:color w:val="auto"/>
        </w:rPr>
      </w:pPr>
      <w:r w:rsidRPr="000D3019">
        <w:rPr>
          <w:rFonts w:ascii="Times New Roman" w:hAnsi="Times New Roman" w:cs="Times New Roman"/>
          <w:color w:val="auto"/>
        </w:rPr>
        <w:t xml:space="preserve">35.01 – Serviços de reportagem, assessoria de imprensa, jornalismo e relações públicas. </w:t>
      </w:r>
    </w:p>
    <w:p w14:paraId="62344702"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36 – Serviços de meteorologia. </w:t>
      </w:r>
    </w:p>
    <w:p w14:paraId="0A950B92"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36.01 – Serviços de meteorologia. </w:t>
      </w:r>
    </w:p>
    <w:p w14:paraId="12E98C7A"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37 – Serviços de artistas, atletas, modelos e manequins. </w:t>
      </w:r>
    </w:p>
    <w:p w14:paraId="24BECCC9"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37.01 – Serviços de artistas, atletas, modelos e manequins. </w:t>
      </w:r>
    </w:p>
    <w:p w14:paraId="46C2F1CB" w14:textId="77777777" w:rsidR="00585A77" w:rsidRPr="000D3019" w:rsidRDefault="00585A77" w:rsidP="00B306B8">
      <w:pPr>
        <w:pStyle w:val="Default"/>
        <w:jc w:val="both"/>
        <w:rPr>
          <w:rFonts w:ascii="Times New Roman" w:hAnsi="Times New Roman" w:cs="Times New Roman"/>
          <w:color w:val="auto"/>
        </w:rPr>
      </w:pPr>
    </w:p>
    <w:p w14:paraId="3FC2CA1E"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38 – Serviços de museologia. </w:t>
      </w:r>
    </w:p>
    <w:p w14:paraId="2ED0C4C7"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38.01 – Serviços de museologia. </w:t>
      </w:r>
    </w:p>
    <w:p w14:paraId="1A19E501" w14:textId="77777777" w:rsidR="00585A77" w:rsidRPr="000D3019" w:rsidRDefault="00585A77" w:rsidP="00B306B8">
      <w:pPr>
        <w:pStyle w:val="Default"/>
        <w:jc w:val="both"/>
        <w:rPr>
          <w:rFonts w:ascii="Times New Roman" w:hAnsi="Times New Roman" w:cs="Times New Roman"/>
          <w:color w:val="auto"/>
        </w:rPr>
      </w:pPr>
    </w:p>
    <w:p w14:paraId="6E73219D"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39 – Serviços de ourivesaria e lapidação. </w:t>
      </w:r>
    </w:p>
    <w:p w14:paraId="51DD8476"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39.01 – Serviços de ourivesaria e lapidação (quando o material for fornecido pelo tomador do serviço). </w:t>
      </w:r>
    </w:p>
    <w:p w14:paraId="3A2F8998" w14:textId="77777777" w:rsidR="00585A77" w:rsidRPr="000D3019" w:rsidRDefault="00585A77" w:rsidP="00B306B8">
      <w:pPr>
        <w:pStyle w:val="Default"/>
        <w:jc w:val="both"/>
        <w:rPr>
          <w:rFonts w:ascii="Times New Roman" w:hAnsi="Times New Roman" w:cs="Times New Roman"/>
          <w:color w:val="auto"/>
        </w:rPr>
      </w:pPr>
    </w:p>
    <w:p w14:paraId="4CBE672E" w14:textId="77777777" w:rsidR="00B306B8" w:rsidRPr="000D3019" w:rsidRDefault="00B306B8" w:rsidP="00B306B8">
      <w:pPr>
        <w:pStyle w:val="Default"/>
        <w:jc w:val="both"/>
        <w:rPr>
          <w:rFonts w:ascii="Times New Roman" w:hAnsi="Times New Roman" w:cs="Times New Roman"/>
          <w:b/>
          <w:color w:val="auto"/>
        </w:rPr>
      </w:pPr>
      <w:r w:rsidRPr="000D3019">
        <w:rPr>
          <w:rFonts w:ascii="Times New Roman" w:hAnsi="Times New Roman" w:cs="Times New Roman"/>
          <w:b/>
          <w:color w:val="auto"/>
        </w:rPr>
        <w:t xml:space="preserve">40 – Serviços relativos a obras de arte sob encomenda. </w:t>
      </w:r>
    </w:p>
    <w:p w14:paraId="3F893D2E" w14:textId="77777777" w:rsidR="00B306B8" w:rsidRPr="000D3019" w:rsidRDefault="00B306B8" w:rsidP="00B306B8">
      <w:pPr>
        <w:pStyle w:val="Default"/>
        <w:jc w:val="both"/>
        <w:rPr>
          <w:rFonts w:ascii="Times New Roman" w:hAnsi="Times New Roman" w:cs="Times New Roman"/>
          <w:color w:val="auto"/>
        </w:rPr>
      </w:pPr>
      <w:r w:rsidRPr="000D3019">
        <w:rPr>
          <w:rFonts w:ascii="Times New Roman" w:hAnsi="Times New Roman" w:cs="Times New Roman"/>
          <w:color w:val="auto"/>
        </w:rPr>
        <w:t xml:space="preserve">40.01 – Serviços relativos a obras de arte sob encomenda. </w:t>
      </w:r>
    </w:p>
    <w:p w14:paraId="0EFCF604" w14:textId="77777777" w:rsidR="00585A77" w:rsidRPr="000D3019" w:rsidRDefault="00585A77" w:rsidP="00B306B8">
      <w:pPr>
        <w:pStyle w:val="Default"/>
        <w:jc w:val="both"/>
        <w:rPr>
          <w:rFonts w:ascii="Times New Roman" w:hAnsi="Times New Roman" w:cs="Times New Roman"/>
          <w:color w:val="auto"/>
        </w:rPr>
      </w:pPr>
    </w:p>
    <w:p w14:paraId="1976A4F0"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1º O imposto incide também sobre o serviço proveniente do exterior do País ou cuja prestação se tenha iniciado no exterior do País. </w:t>
      </w:r>
    </w:p>
    <w:p w14:paraId="77A2487A" w14:textId="77777777" w:rsidR="00CF564C" w:rsidRPr="000D3019" w:rsidRDefault="00CF564C" w:rsidP="001124DB">
      <w:pPr>
        <w:pStyle w:val="Default"/>
        <w:ind w:firstLine="1418"/>
        <w:jc w:val="both"/>
        <w:rPr>
          <w:rFonts w:ascii="Times New Roman" w:hAnsi="Times New Roman" w:cs="Times New Roman"/>
          <w:color w:val="auto"/>
        </w:rPr>
      </w:pPr>
    </w:p>
    <w:p w14:paraId="27C3607D"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2º Os serviços especificados na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ficam sujeitos ao Imposto Sobre Serviços de Qualquer Natureza – ISS ainda que a respectiva prestação envolva fornecimento de mercadorias, ressalvadas as exceções expressas na referida lista. </w:t>
      </w:r>
    </w:p>
    <w:p w14:paraId="0D59721B" w14:textId="77777777" w:rsidR="00CF564C" w:rsidRPr="000D3019" w:rsidRDefault="00CF564C" w:rsidP="001124DB">
      <w:pPr>
        <w:pStyle w:val="Default"/>
        <w:ind w:firstLine="1418"/>
        <w:jc w:val="both"/>
        <w:rPr>
          <w:rFonts w:ascii="Times New Roman" w:hAnsi="Times New Roman" w:cs="Times New Roman"/>
          <w:color w:val="auto"/>
        </w:rPr>
      </w:pPr>
    </w:p>
    <w:p w14:paraId="3B7B2F5B"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3º O imposto incide ainda sobre os serviços prestados mediante a utilização de bens e serviços públicos explorados economicamente mediante autorização, permissão ou concessão, com o pagamento de tarifa, preço ou pedágio pelo usuário final do serviço. </w:t>
      </w:r>
    </w:p>
    <w:p w14:paraId="7FD47CB6" w14:textId="77777777" w:rsidR="00CF564C" w:rsidRPr="000D3019" w:rsidRDefault="00CF564C" w:rsidP="001124DB">
      <w:pPr>
        <w:pStyle w:val="Default"/>
        <w:ind w:firstLine="1418"/>
        <w:jc w:val="both"/>
        <w:rPr>
          <w:rFonts w:ascii="Times New Roman" w:hAnsi="Times New Roman" w:cs="Times New Roman"/>
          <w:color w:val="auto"/>
        </w:rPr>
      </w:pPr>
    </w:p>
    <w:p w14:paraId="15C15D56" w14:textId="77777777" w:rsidR="00DA4FBA" w:rsidRPr="000D3019" w:rsidRDefault="00B306B8" w:rsidP="001124DB">
      <w:pPr>
        <w:pStyle w:val="Default"/>
        <w:spacing w:after="240"/>
        <w:ind w:firstLine="1418"/>
        <w:jc w:val="both"/>
        <w:rPr>
          <w:rFonts w:ascii="Times New Roman" w:hAnsi="Times New Roman" w:cs="Times New Roman"/>
          <w:color w:val="auto"/>
        </w:rPr>
      </w:pPr>
      <w:r w:rsidRPr="000D3019">
        <w:rPr>
          <w:rFonts w:ascii="Times New Roman" w:hAnsi="Times New Roman" w:cs="Times New Roman"/>
          <w:color w:val="auto"/>
        </w:rPr>
        <w:t>§ 4º A incidência do imposto independe:</w:t>
      </w:r>
    </w:p>
    <w:p w14:paraId="3626729A"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w:t>
      </w:r>
      <w:r w:rsidR="0071460D" w:rsidRPr="000D3019">
        <w:rPr>
          <w:rFonts w:ascii="Times New Roman" w:hAnsi="Times New Roman" w:cs="Times New Roman"/>
          <w:color w:val="auto"/>
        </w:rPr>
        <w:t xml:space="preserve">– </w:t>
      </w:r>
      <w:proofErr w:type="gramStart"/>
      <w:r w:rsidRPr="000D3019">
        <w:rPr>
          <w:rFonts w:ascii="Times New Roman" w:hAnsi="Times New Roman" w:cs="Times New Roman"/>
          <w:color w:val="auto"/>
        </w:rPr>
        <w:t>da</w:t>
      </w:r>
      <w:proofErr w:type="gramEnd"/>
      <w:r w:rsidRPr="000D3019">
        <w:rPr>
          <w:rFonts w:ascii="Times New Roman" w:hAnsi="Times New Roman" w:cs="Times New Roman"/>
          <w:color w:val="auto"/>
        </w:rPr>
        <w:t xml:space="preserve"> denominação dada ao serviço prestado; </w:t>
      </w:r>
    </w:p>
    <w:p w14:paraId="7C0746EC"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w:t>
      </w:r>
      <w:r w:rsidR="0071460D" w:rsidRPr="000D3019">
        <w:rPr>
          <w:rFonts w:ascii="Times New Roman" w:hAnsi="Times New Roman" w:cs="Times New Roman"/>
          <w:color w:val="auto"/>
        </w:rPr>
        <w:t>–</w:t>
      </w:r>
      <w:r w:rsidRPr="000D3019">
        <w:rPr>
          <w:rFonts w:ascii="Times New Roman" w:hAnsi="Times New Roman" w:cs="Times New Roman"/>
          <w:color w:val="auto"/>
        </w:rPr>
        <w:t xml:space="preserve"> </w:t>
      </w:r>
      <w:proofErr w:type="gramStart"/>
      <w:r w:rsidRPr="000D3019">
        <w:rPr>
          <w:rFonts w:ascii="Times New Roman" w:hAnsi="Times New Roman" w:cs="Times New Roman"/>
          <w:color w:val="auto"/>
        </w:rPr>
        <w:t>da</w:t>
      </w:r>
      <w:proofErr w:type="gramEnd"/>
      <w:r w:rsidRPr="000D3019">
        <w:rPr>
          <w:rFonts w:ascii="Times New Roman" w:hAnsi="Times New Roman" w:cs="Times New Roman"/>
          <w:color w:val="auto"/>
        </w:rPr>
        <w:t xml:space="preserve"> existência de estabelecimento fixo; </w:t>
      </w:r>
    </w:p>
    <w:p w14:paraId="3E38C8CA" w14:textId="77777777" w:rsidR="00B306B8" w:rsidRPr="000D3019" w:rsidRDefault="0071460D"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III </w:t>
      </w:r>
      <w:r w:rsidR="002118DF" w:rsidRPr="000D3019">
        <w:rPr>
          <w:rFonts w:ascii="Times New Roman" w:hAnsi="Times New Roman" w:cs="Times New Roman"/>
          <w:color w:val="auto"/>
        </w:rPr>
        <w:t>– do</w:t>
      </w:r>
      <w:r w:rsidR="00B306B8" w:rsidRPr="000D3019">
        <w:rPr>
          <w:rFonts w:ascii="Times New Roman" w:hAnsi="Times New Roman" w:cs="Times New Roman"/>
          <w:color w:val="auto"/>
        </w:rPr>
        <w:t xml:space="preserve"> cumprimento de quaisquer exigências legais, regulament</w:t>
      </w:r>
      <w:r w:rsidR="00A24FB5" w:rsidRPr="000D3019">
        <w:rPr>
          <w:rFonts w:ascii="Times New Roman" w:hAnsi="Times New Roman" w:cs="Times New Roman"/>
          <w:color w:val="auto"/>
        </w:rPr>
        <w:t>ares ou administrativas, relati</w:t>
      </w:r>
      <w:r w:rsidR="00B306B8" w:rsidRPr="000D3019">
        <w:rPr>
          <w:rFonts w:ascii="Times New Roman" w:hAnsi="Times New Roman" w:cs="Times New Roman"/>
          <w:color w:val="auto"/>
        </w:rPr>
        <w:t xml:space="preserve">vas à atividade, sem prejuízo das cominações cabíveis; </w:t>
      </w:r>
    </w:p>
    <w:p w14:paraId="237BCD5E" w14:textId="77777777" w:rsidR="00B306B8" w:rsidRPr="000D3019" w:rsidRDefault="0071460D"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IV –</w:t>
      </w:r>
      <w:r w:rsidR="00B306B8" w:rsidRPr="000D3019">
        <w:rPr>
          <w:rFonts w:ascii="Times New Roman" w:hAnsi="Times New Roman" w:cs="Times New Roman"/>
          <w:color w:val="auto"/>
        </w:rPr>
        <w:t xml:space="preserve"> </w:t>
      </w:r>
      <w:proofErr w:type="gramStart"/>
      <w:r w:rsidR="00B306B8" w:rsidRPr="000D3019">
        <w:rPr>
          <w:rFonts w:ascii="Times New Roman" w:hAnsi="Times New Roman" w:cs="Times New Roman"/>
          <w:color w:val="auto"/>
        </w:rPr>
        <w:t>do</w:t>
      </w:r>
      <w:proofErr w:type="gramEnd"/>
      <w:r w:rsidR="00B306B8" w:rsidRPr="000D3019">
        <w:rPr>
          <w:rFonts w:ascii="Times New Roman" w:hAnsi="Times New Roman" w:cs="Times New Roman"/>
          <w:color w:val="auto"/>
        </w:rPr>
        <w:t xml:space="preserve"> resultado financeiro obtido; </w:t>
      </w:r>
    </w:p>
    <w:p w14:paraId="5F825CC6" w14:textId="77777777" w:rsidR="001124DB"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V </w:t>
      </w:r>
      <w:r w:rsidR="0071460D" w:rsidRPr="000D3019">
        <w:rPr>
          <w:rFonts w:ascii="Times New Roman" w:hAnsi="Times New Roman" w:cs="Times New Roman"/>
          <w:color w:val="auto"/>
        </w:rPr>
        <w:t xml:space="preserve">– </w:t>
      </w:r>
      <w:proofErr w:type="gramStart"/>
      <w:r w:rsidRPr="000D3019">
        <w:rPr>
          <w:rFonts w:ascii="Times New Roman" w:hAnsi="Times New Roman" w:cs="Times New Roman"/>
          <w:color w:val="auto"/>
        </w:rPr>
        <w:t>do</w:t>
      </w:r>
      <w:proofErr w:type="gramEnd"/>
      <w:r w:rsidRPr="000D3019">
        <w:rPr>
          <w:rFonts w:ascii="Times New Roman" w:hAnsi="Times New Roman" w:cs="Times New Roman"/>
          <w:color w:val="auto"/>
        </w:rPr>
        <w:t xml:space="preserve"> pagamento pelos serviços prestados. </w:t>
      </w:r>
    </w:p>
    <w:p w14:paraId="272DF8AA" w14:textId="77777777" w:rsidR="001124DB" w:rsidRPr="0022457F" w:rsidRDefault="001124DB" w:rsidP="0022457F">
      <w:pPr>
        <w:pStyle w:val="Default"/>
        <w:ind w:firstLine="1418"/>
        <w:jc w:val="both"/>
        <w:rPr>
          <w:rFonts w:ascii="Times New Roman" w:hAnsi="Times New Roman" w:cs="Times New Roman"/>
          <w:b/>
          <w:bCs/>
          <w:color w:val="auto"/>
        </w:rPr>
      </w:pPr>
    </w:p>
    <w:p w14:paraId="29A95858" w14:textId="77777777" w:rsidR="0022457F" w:rsidRPr="0022457F" w:rsidRDefault="0022457F" w:rsidP="0022457F">
      <w:pPr>
        <w:pStyle w:val="Default"/>
        <w:ind w:firstLine="1418"/>
        <w:jc w:val="both"/>
        <w:rPr>
          <w:rFonts w:ascii="Times New Roman" w:hAnsi="Times New Roman" w:cs="Times New Roman"/>
          <w:b/>
          <w:bCs/>
          <w:color w:val="auto"/>
        </w:rPr>
      </w:pPr>
      <w:r w:rsidRPr="0022457F">
        <w:rPr>
          <w:rFonts w:ascii="Times New Roman" w:hAnsi="Times New Roman" w:cs="Times New Roman"/>
          <w:b/>
          <w:color w:val="auto"/>
        </w:rPr>
        <w:t>§ 5º</w:t>
      </w:r>
      <w:r>
        <w:rPr>
          <w:rFonts w:ascii="Times New Roman" w:hAnsi="Times New Roman" w:cs="Times New Roman"/>
          <w:b/>
          <w:color w:val="auto"/>
        </w:rPr>
        <w:t xml:space="preserve"> </w:t>
      </w:r>
      <w:r w:rsidRPr="0022457F">
        <w:rPr>
          <w:rFonts w:ascii="Times New Roman" w:hAnsi="Times New Roman" w:cs="Times New Roman"/>
          <w:color w:val="212121"/>
          <w:shd w:val="clear" w:color="auto" w:fill="FFFFFF"/>
        </w:rPr>
        <w:t xml:space="preserve">Fica isento do pagamento de Imposto Sobre Serviços de Qualquer Natureza - ISSQN previsto nos itens 7.02 e </w:t>
      </w:r>
      <w:proofErr w:type="gramStart"/>
      <w:r w:rsidRPr="0022457F">
        <w:rPr>
          <w:rFonts w:ascii="Times New Roman" w:hAnsi="Times New Roman" w:cs="Times New Roman"/>
          <w:color w:val="212121"/>
          <w:shd w:val="clear" w:color="auto" w:fill="FFFFFF"/>
        </w:rPr>
        <w:t>7.05 aquele</w:t>
      </w:r>
      <w:proofErr w:type="gramEnd"/>
      <w:r w:rsidRPr="0022457F">
        <w:rPr>
          <w:rFonts w:ascii="Times New Roman" w:hAnsi="Times New Roman" w:cs="Times New Roman"/>
          <w:color w:val="212121"/>
          <w:shd w:val="clear" w:color="auto" w:fill="FFFFFF"/>
        </w:rPr>
        <w:t xml:space="preserve"> que executar obra de construção, reforma ou ampliação de imóvel mediante termo de doação, sem encargos, ao Poder Público Municipal.</w:t>
      </w:r>
      <w:r>
        <w:rPr>
          <w:rFonts w:ascii="Times New Roman" w:hAnsi="Times New Roman" w:cs="Times New Roman"/>
          <w:color w:val="212121"/>
          <w:shd w:val="clear" w:color="auto" w:fill="FFFFFF"/>
        </w:rPr>
        <w:t xml:space="preserve"> </w:t>
      </w:r>
      <w:r w:rsidRPr="0022457F">
        <w:rPr>
          <w:rFonts w:ascii="Times New Roman" w:hAnsi="Times New Roman" w:cs="Times New Roman"/>
          <w:color w:val="0000FF"/>
          <w:shd w:val="clear" w:color="auto" w:fill="FFFFFF"/>
        </w:rPr>
        <w:t>(Incluído pela Lei nº 2590/2016)</w:t>
      </w:r>
    </w:p>
    <w:p w14:paraId="60AEDF7D" w14:textId="77777777" w:rsidR="0022457F" w:rsidRPr="000D3019" w:rsidRDefault="0022457F" w:rsidP="00DA4FBA">
      <w:pPr>
        <w:pStyle w:val="Default"/>
        <w:jc w:val="both"/>
        <w:rPr>
          <w:rFonts w:ascii="Times New Roman" w:hAnsi="Times New Roman" w:cs="Times New Roman"/>
          <w:b/>
          <w:bCs/>
          <w:color w:val="auto"/>
        </w:rPr>
      </w:pPr>
    </w:p>
    <w:p w14:paraId="2FC0AF1B"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 xml:space="preserve">Art. </w:t>
      </w:r>
      <w:r w:rsidR="00CF564C" w:rsidRPr="000D3019">
        <w:rPr>
          <w:rFonts w:ascii="Times New Roman" w:hAnsi="Times New Roman" w:cs="Times New Roman"/>
          <w:b/>
          <w:bCs/>
          <w:color w:val="auto"/>
        </w:rPr>
        <w:t>2º</w:t>
      </w:r>
      <w:r w:rsidR="00CF564C" w:rsidRPr="000D3019">
        <w:rPr>
          <w:rFonts w:ascii="Times New Roman" w:hAnsi="Times New Roman" w:cs="Times New Roman"/>
          <w:color w:val="auto"/>
        </w:rPr>
        <w:t xml:space="preserve"> </w:t>
      </w:r>
      <w:r w:rsidRPr="000D3019">
        <w:rPr>
          <w:rFonts w:ascii="Times New Roman" w:hAnsi="Times New Roman" w:cs="Times New Roman"/>
          <w:color w:val="auto"/>
        </w:rPr>
        <w:t xml:space="preserve">O imposto não incide sobre: </w:t>
      </w:r>
    </w:p>
    <w:p w14:paraId="0E0A597B"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w:t>
      </w:r>
      <w:r w:rsidR="0071460D" w:rsidRPr="000D3019">
        <w:rPr>
          <w:rFonts w:ascii="Times New Roman" w:hAnsi="Times New Roman" w:cs="Times New Roman"/>
          <w:color w:val="auto"/>
        </w:rPr>
        <w:t xml:space="preserve">– </w:t>
      </w:r>
      <w:proofErr w:type="gramStart"/>
      <w:r w:rsidRPr="000D3019">
        <w:rPr>
          <w:rFonts w:ascii="Times New Roman" w:hAnsi="Times New Roman" w:cs="Times New Roman"/>
          <w:color w:val="auto"/>
        </w:rPr>
        <w:t>as</w:t>
      </w:r>
      <w:proofErr w:type="gramEnd"/>
      <w:r w:rsidRPr="000D3019">
        <w:rPr>
          <w:rFonts w:ascii="Times New Roman" w:hAnsi="Times New Roman" w:cs="Times New Roman"/>
          <w:color w:val="auto"/>
        </w:rPr>
        <w:t xml:space="preserve"> exportações de serviços para o exterior do País; </w:t>
      </w:r>
    </w:p>
    <w:p w14:paraId="3E177FC7"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w:t>
      </w:r>
      <w:r w:rsidR="0071460D" w:rsidRPr="000D3019">
        <w:rPr>
          <w:rFonts w:ascii="Times New Roman" w:hAnsi="Times New Roman" w:cs="Times New Roman"/>
          <w:color w:val="auto"/>
        </w:rPr>
        <w:t xml:space="preserve">– </w:t>
      </w:r>
      <w:proofErr w:type="gramStart"/>
      <w:r w:rsidRPr="000D3019">
        <w:rPr>
          <w:rFonts w:ascii="Times New Roman" w:hAnsi="Times New Roman" w:cs="Times New Roman"/>
          <w:color w:val="auto"/>
        </w:rPr>
        <w:t>a</w:t>
      </w:r>
      <w:proofErr w:type="gramEnd"/>
      <w:r w:rsidRPr="000D3019">
        <w:rPr>
          <w:rFonts w:ascii="Times New Roman" w:hAnsi="Times New Roman" w:cs="Times New Roman"/>
          <w:color w:val="auto"/>
        </w:rPr>
        <w:t xml:space="preserve"> prestação de serviços em relação de emprego, dos trabalhadores avulsos, dos diretores e membros de conselho consultivo ou de conselho fiscal de sociedades e fundações, bem como dos sócios-gerentes e dos gerentes-delegados; </w:t>
      </w:r>
    </w:p>
    <w:p w14:paraId="268DC2B2" w14:textId="77777777" w:rsidR="00B306B8" w:rsidRPr="004A179B"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III </w:t>
      </w:r>
      <w:r w:rsidR="0071460D" w:rsidRPr="000D3019">
        <w:rPr>
          <w:rFonts w:ascii="Times New Roman" w:hAnsi="Times New Roman" w:cs="Times New Roman"/>
          <w:color w:val="auto"/>
        </w:rPr>
        <w:t>–</w:t>
      </w:r>
      <w:r w:rsidRPr="000D3019">
        <w:rPr>
          <w:rFonts w:ascii="Times New Roman" w:hAnsi="Times New Roman" w:cs="Times New Roman"/>
          <w:color w:val="auto"/>
        </w:rPr>
        <w:t xml:space="preserve"> o valor intermediado no mercado de títulos e valores mobiliários, o valor dos depósitos bancários, o principal, juros e acréscimos moratórios relativos a operações de </w:t>
      </w:r>
      <w:r w:rsidRPr="004A179B">
        <w:rPr>
          <w:rFonts w:ascii="Times New Roman" w:hAnsi="Times New Roman" w:cs="Times New Roman"/>
          <w:color w:val="auto"/>
        </w:rPr>
        <w:t xml:space="preserve">crédito realizadas por instituições financeiras. </w:t>
      </w:r>
    </w:p>
    <w:p w14:paraId="2772F27E" w14:textId="77777777" w:rsidR="004A179B" w:rsidRPr="004A179B" w:rsidRDefault="004A179B" w:rsidP="004A179B">
      <w:pPr>
        <w:autoSpaceDE w:val="0"/>
        <w:autoSpaceDN w:val="0"/>
        <w:adjustRightInd w:val="0"/>
        <w:ind w:firstLine="1418"/>
        <w:jc w:val="both"/>
      </w:pPr>
      <w:r w:rsidRPr="004A179B">
        <w:t>IV - Não se inclui na base de cálculo do imposto, devido sobre os serviços de que trata o caput deste artigo, os valores destinados ao Poder Judiciário do Estado de Mato Grosso, por força de lei.</w:t>
      </w:r>
      <w:r>
        <w:t xml:space="preserve"> </w:t>
      </w:r>
      <w:r w:rsidRPr="004A179B">
        <w:rPr>
          <w:color w:val="0000FF"/>
        </w:rPr>
        <w:t>(Incluído pel</w:t>
      </w:r>
      <w:r>
        <w:rPr>
          <w:color w:val="0000FF"/>
        </w:rPr>
        <w:t>a</w:t>
      </w:r>
      <w:r w:rsidRPr="004A179B">
        <w:rPr>
          <w:color w:val="0000FF"/>
        </w:rPr>
        <w:t xml:space="preserve"> Lei nº 2513/2015)</w:t>
      </w:r>
    </w:p>
    <w:p w14:paraId="7FCD9EB7" w14:textId="77777777" w:rsidR="004A179B" w:rsidRPr="004A179B" w:rsidRDefault="004A179B" w:rsidP="004A179B">
      <w:pPr>
        <w:pStyle w:val="Default"/>
        <w:ind w:firstLine="1418"/>
        <w:jc w:val="both"/>
        <w:rPr>
          <w:rFonts w:ascii="Times New Roman" w:hAnsi="Times New Roman" w:cs="Times New Roman"/>
          <w:color w:val="auto"/>
        </w:rPr>
      </w:pPr>
      <w:r w:rsidRPr="004A179B">
        <w:rPr>
          <w:rFonts w:ascii="Times New Roman" w:hAnsi="Times New Roman" w:cs="Times New Roman"/>
        </w:rPr>
        <w:t xml:space="preserve">V - Poderão ser reduzidos da base de cálculo do imposto, os valores recolhidos pelo Notário ou Registrador, calculados com base na sua receita de emolumentos, em cumprimento à determinação legal, para a compensação de atos gratuitos praticados pelos Cartórios de Registro Civil de Pessoas Naturais e para a complementação de receita mínima de serventias deficitárias. </w:t>
      </w:r>
      <w:r w:rsidRPr="004A179B">
        <w:rPr>
          <w:rFonts w:ascii="Times New Roman" w:hAnsi="Times New Roman" w:cs="Times New Roman"/>
          <w:color w:val="0000FF"/>
        </w:rPr>
        <w:t>(Incluído pel</w:t>
      </w:r>
      <w:r>
        <w:rPr>
          <w:rFonts w:ascii="Times New Roman" w:hAnsi="Times New Roman" w:cs="Times New Roman"/>
          <w:color w:val="0000FF"/>
        </w:rPr>
        <w:t>a</w:t>
      </w:r>
      <w:r w:rsidRPr="004A179B">
        <w:rPr>
          <w:rFonts w:ascii="Times New Roman" w:hAnsi="Times New Roman" w:cs="Times New Roman"/>
          <w:color w:val="0000FF"/>
        </w:rPr>
        <w:t xml:space="preserve"> Lei nº 2513/2015)</w:t>
      </w:r>
    </w:p>
    <w:p w14:paraId="0E4ED59C" w14:textId="77777777" w:rsidR="004A179B" w:rsidRPr="000D3019" w:rsidRDefault="00B306B8" w:rsidP="004A179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Parágrafo único. Não se </w:t>
      </w:r>
      <w:r w:rsidR="007F59EA" w:rsidRPr="000D3019">
        <w:rPr>
          <w:rFonts w:ascii="Times New Roman" w:hAnsi="Times New Roman" w:cs="Times New Roman"/>
          <w:color w:val="auto"/>
        </w:rPr>
        <w:t xml:space="preserve">aplica </w:t>
      </w:r>
      <w:r w:rsidRPr="000D3019">
        <w:rPr>
          <w:rFonts w:ascii="Times New Roman" w:hAnsi="Times New Roman" w:cs="Times New Roman"/>
          <w:color w:val="auto"/>
        </w:rPr>
        <w:t xml:space="preserve">o disposto no inciso I os serviços desenvolvidos no Brasil cujo resultado aqui se verifique, ainda que o pagamento seja feito por residente no exterior. </w:t>
      </w:r>
    </w:p>
    <w:p w14:paraId="0165705B" w14:textId="77777777" w:rsidR="001124DB" w:rsidRPr="000D3019" w:rsidRDefault="001124DB" w:rsidP="0025135B">
      <w:pPr>
        <w:pStyle w:val="Default"/>
        <w:jc w:val="center"/>
        <w:rPr>
          <w:rFonts w:ascii="Times New Roman" w:hAnsi="Times New Roman" w:cs="Times New Roman"/>
          <w:b/>
          <w:bCs/>
          <w:color w:val="auto"/>
        </w:rPr>
      </w:pPr>
    </w:p>
    <w:p w14:paraId="2B940CC1" w14:textId="77777777" w:rsidR="00D054EC" w:rsidRPr="000D3019" w:rsidRDefault="0025135B" w:rsidP="0025135B">
      <w:pPr>
        <w:pStyle w:val="Default"/>
        <w:jc w:val="center"/>
        <w:rPr>
          <w:rFonts w:ascii="Times New Roman" w:hAnsi="Times New Roman" w:cs="Times New Roman"/>
          <w:b/>
          <w:bCs/>
          <w:color w:val="auto"/>
        </w:rPr>
      </w:pPr>
      <w:r w:rsidRPr="000D3019">
        <w:rPr>
          <w:rFonts w:ascii="Times New Roman" w:hAnsi="Times New Roman" w:cs="Times New Roman"/>
          <w:b/>
          <w:bCs/>
          <w:color w:val="auto"/>
        </w:rPr>
        <w:t>CAPÍTULO II</w:t>
      </w:r>
    </w:p>
    <w:p w14:paraId="69BA1CB5" w14:textId="77777777" w:rsidR="0025135B" w:rsidRPr="000D3019" w:rsidRDefault="0025135B" w:rsidP="0025135B">
      <w:pPr>
        <w:pStyle w:val="Default"/>
        <w:jc w:val="center"/>
        <w:rPr>
          <w:rFonts w:ascii="Times New Roman" w:hAnsi="Times New Roman" w:cs="Times New Roman"/>
          <w:b/>
          <w:bCs/>
          <w:color w:val="auto"/>
        </w:rPr>
      </w:pPr>
      <w:r w:rsidRPr="000D3019">
        <w:rPr>
          <w:rFonts w:ascii="Times New Roman" w:hAnsi="Times New Roman" w:cs="Times New Roman"/>
          <w:b/>
          <w:bCs/>
          <w:color w:val="auto"/>
        </w:rPr>
        <w:t>LOCAL DA PRESTAÇÃO DO SERVIÇO</w:t>
      </w:r>
    </w:p>
    <w:p w14:paraId="23EC33DE" w14:textId="77777777" w:rsidR="001124DB" w:rsidRPr="000D3019" w:rsidRDefault="001124DB" w:rsidP="0025135B">
      <w:pPr>
        <w:pStyle w:val="Default"/>
        <w:jc w:val="center"/>
        <w:rPr>
          <w:rFonts w:ascii="Times New Roman" w:hAnsi="Times New Roman" w:cs="Times New Roman"/>
          <w:b/>
          <w:bCs/>
          <w:color w:val="auto"/>
        </w:rPr>
      </w:pPr>
    </w:p>
    <w:p w14:paraId="378EA138" w14:textId="77777777" w:rsidR="00B306B8" w:rsidRDefault="00B306B8" w:rsidP="001124DB">
      <w:pPr>
        <w:pStyle w:val="Default"/>
        <w:ind w:firstLine="1418"/>
        <w:jc w:val="both"/>
        <w:rPr>
          <w:rFonts w:ascii="Times New Roman" w:hAnsi="Times New Roman" w:cs="Times New Roman"/>
          <w:strike/>
          <w:color w:val="auto"/>
        </w:rPr>
      </w:pPr>
      <w:r w:rsidRPr="00556C20">
        <w:rPr>
          <w:rFonts w:ascii="Times New Roman" w:hAnsi="Times New Roman" w:cs="Times New Roman"/>
          <w:b/>
          <w:bCs/>
          <w:strike/>
          <w:color w:val="auto"/>
        </w:rPr>
        <w:t xml:space="preserve">Art. </w:t>
      </w:r>
      <w:r w:rsidR="00174F2C" w:rsidRPr="00556C20">
        <w:rPr>
          <w:rFonts w:ascii="Times New Roman" w:hAnsi="Times New Roman" w:cs="Times New Roman"/>
          <w:b/>
          <w:bCs/>
          <w:strike/>
          <w:color w:val="auto"/>
        </w:rPr>
        <w:t>3º</w:t>
      </w:r>
      <w:r w:rsidRPr="00556C20">
        <w:rPr>
          <w:rFonts w:ascii="Times New Roman" w:hAnsi="Times New Roman" w:cs="Times New Roman"/>
          <w:b/>
          <w:bCs/>
          <w:strike/>
          <w:color w:val="auto"/>
        </w:rPr>
        <w:t xml:space="preserve"> </w:t>
      </w:r>
      <w:r w:rsidRPr="00556C20">
        <w:rPr>
          <w:rFonts w:ascii="Times New Roman" w:hAnsi="Times New Roman" w:cs="Times New Roman"/>
          <w:strike/>
          <w:color w:val="auto"/>
        </w:rPr>
        <w:t xml:space="preserve">O serviço considera-se prestado e o imposto devido no local do estabelecimento prestador ou, na falta do estabelecimento, no local do domicílio do prestador, exceto nas seguintes hipóteses, quando o imposto será devido no local: </w:t>
      </w:r>
    </w:p>
    <w:p w14:paraId="75CBA573" w14:textId="7006C2CC" w:rsidR="00556C20" w:rsidRDefault="00556C20" w:rsidP="00556C20">
      <w:pPr>
        <w:pStyle w:val="Default"/>
        <w:ind w:firstLine="1418"/>
        <w:jc w:val="both"/>
        <w:rPr>
          <w:rFonts w:ascii="Times New Roman" w:hAnsi="Times New Roman" w:cs="Times New Roman"/>
          <w:iCs/>
          <w:strike/>
          <w:color w:val="0000FF"/>
        </w:rPr>
      </w:pPr>
      <w:r w:rsidRPr="00746423">
        <w:rPr>
          <w:rFonts w:ascii="Times New Roman" w:hAnsi="Times New Roman" w:cs="Times New Roman"/>
          <w:b/>
          <w:bCs/>
          <w:strike/>
          <w:color w:val="auto"/>
        </w:rPr>
        <w:t>Art. 3º</w:t>
      </w:r>
      <w:r w:rsidRPr="00746423">
        <w:rPr>
          <w:rFonts w:ascii="Times New Roman" w:hAnsi="Times New Roman" w:cs="Times New Roman"/>
          <w:bCs/>
          <w:strike/>
          <w:color w:val="auto"/>
        </w:rPr>
        <w:t xml:space="preserve"> </w:t>
      </w:r>
      <w:r w:rsidRPr="00746423">
        <w:rPr>
          <w:rFonts w:ascii="Times New Roman" w:hAnsi="Times New Roman" w:cs="Times New Roman"/>
          <w:strike/>
          <w:color w:val="auto"/>
        </w:rPr>
        <w:t xml:space="preserve">O serviço considera-se prestado, e o imposto, devido, no local do estabelecimento prestador ou, na falta do estabelecimento, no local do domicílio do prestador, exceto nas hipóteses previstas nos incisos I a XXIII, quando o imposto será devido no local: </w:t>
      </w:r>
      <w:r w:rsidRPr="00746423">
        <w:rPr>
          <w:rFonts w:ascii="Times New Roman" w:hAnsi="Times New Roman" w:cs="Times New Roman"/>
          <w:strike/>
          <w:color w:val="0000FF"/>
        </w:rPr>
        <w:t>(Redação dada pela Lei nº 2777/2017</w:t>
      </w:r>
      <w:r w:rsidRPr="00746423">
        <w:rPr>
          <w:rFonts w:ascii="Times New Roman" w:hAnsi="Times New Roman" w:cs="Times New Roman"/>
          <w:iCs/>
          <w:strike/>
          <w:color w:val="0000FF"/>
        </w:rPr>
        <w:t>)</w:t>
      </w:r>
    </w:p>
    <w:p w14:paraId="4E6BEE57" w14:textId="55D451E0" w:rsidR="00746423" w:rsidRDefault="00746423" w:rsidP="00556C20">
      <w:pPr>
        <w:pStyle w:val="Default"/>
        <w:ind w:firstLine="1418"/>
        <w:jc w:val="both"/>
        <w:rPr>
          <w:rFonts w:ascii="Times New Roman" w:hAnsi="Times New Roman" w:cs="Times New Roman"/>
          <w:iCs/>
          <w:color w:val="0000FF"/>
        </w:rPr>
      </w:pPr>
      <w:r w:rsidRPr="00746423">
        <w:rPr>
          <w:rFonts w:ascii="Times New Roman" w:hAnsi="Times New Roman" w:cs="Times New Roman"/>
          <w:b/>
          <w:bCs/>
          <w:iCs/>
          <w:color w:val="auto"/>
        </w:rPr>
        <w:t>Art. 3°</w:t>
      </w:r>
      <w:r w:rsidRPr="00746423">
        <w:rPr>
          <w:rFonts w:ascii="Times New Roman" w:hAnsi="Times New Roman" w:cs="Times New Roman"/>
          <w:iCs/>
          <w:color w:val="auto"/>
        </w:rPr>
        <w:t xml:space="preserve"> O serviço considera-se prestado, e o imposto, devido, no local do estabelecimento prestador ou, na falta do estabelecimento, no local do domicílio do prestador, exceto nas hipóteses previstas nos incisos I a XXV, quando o imposto será devido no local</w:t>
      </w:r>
      <w:r>
        <w:rPr>
          <w:rFonts w:ascii="Times New Roman" w:hAnsi="Times New Roman" w:cs="Times New Roman"/>
          <w:iCs/>
          <w:color w:val="auto"/>
        </w:rPr>
        <w:t xml:space="preserve">: </w:t>
      </w:r>
      <w:r w:rsidRPr="00746423">
        <w:rPr>
          <w:rFonts w:ascii="Times New Roman" w:hAnsi="Times New Roman" w:cs="Times New Roman"/>
          <w:iCs/>
          <w:color w:val="0000FF"/>
        </w:rPr>
        <w:t>(Redação dada pela Lei nº 3081/2020)</w:t>
      </w:r>
    </w:p>
    <w:p w14:paraId="4D55E241" w14:textId="77777777" w:rsidR="006C737D" w:rsidRPr="00746423" w:rsidRDefault="006C737D" w:rsidP="00556C20">
      <w:pPr>
        <w:pStyle w:val="Default"/>
        <w:ind w:firstLine="1418"/>
        <w:jc w:val="both"/>
        <w:rPr>
          <w:rFonts w:ascii="Times New Roman" w:hAnsi="Times New Roman" w:cs="Times New Roman"/>
          <w:iCs/>
          <w:color w:val="auto"/>
        </w:rPr>
      </w:pPr>
    </w:p>
    <w:p w14:paraId="20973141" w14:textId="77777777" w:rsidR="00B306B8" w:rsidRPr="00746423" w:rsidRDefault="00B306B8"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 xml:space="preserve">I </w:t>
      </w:r>
      <w:r w:rsidR="00174F2C" w:rsidRPr="00746423">
        <w:rPr>
          <w:rFonts w:ascii="Times New Roman" w:hAnsi="Times New Roman" w:cs="Times New Roman"/>
          <w:strike/>
          <w:color w:val="auto"/>
        </w:rPr>
        <w:t>–</w:t>
      </w:r>
      <w:r w:rsidRPr="00746423">
        <w:rPr>
          <w:rFonts w:ascii="Times New Roman" w:hAnsi="Times New Roman" w:cs="Times New Roman"/>
          <w:strike/>
          <w:color w:val="auto"/>
        </w:rPr>
        <w:t xml:space="preserve"> </w:t>
      </w:r>
      <w:proofErr w:type="gramStart"/>
      <w:r w:rsidRPr="00746423">
        <w:rPr>
          <w:rFonts w:ascii="Times New Roman" w:hAnsi="Times New Roman" w:cs="Times New Roman"/>
          <w:strike/>
          <w:color w:val="auto"/>
        </w:rPr>
        <w:t>do</w:t>
      </w:r>
      <w:proofErr w:type="gramEnd"/>
      <w:r w:rsidRPr="00746423">
        <w:rPr>
          <w:rFonts w:ascii="Times New Roman" w:hAnsi="Times New Roman" w:cs="Times New Roman"/>
          <w:strike/>
          <w:color w:val="auto"/>
        </w:rPr>
        <w:t xml:space="preserve"> estabelecimento do tomador ou intermediário do serviço ou, na falta de estabelecimento, onde ele estiver domiciliado, na hipótese do § 1º do </w:t>
      </w:r>
      <w:r w:rsidR="00230FD0" w:rsidRPr="00746423">
        <w:rPr>
          <w:rFonts w:ascii="Times New Roman" w:hAnsi="Times New Roman" w:cs="Times New Roman"/>
          <w:strike/>
          <w:color w:val="auto"/>
        </w:rPr>
        <w:t>artigo 1º</w:t>
      </w:r>
      <w:r w:rsidRPr="00746423">
        <w:rPr>
          <w:rFonts w:ascii="Times New Roman" w:hAnsi="Times New Roman" w:cs="Times New Roman"/>
          <w:strike/>
          <w:color w:val="auto"/>
        </w:rPr>
        <w:t xml:space="preserve">; </w:t>
      </w:r>
    </w:p>
    <w:p w14:paraId="14E7B80F" w14:textId="72D5B652" w:rsidR="00746423" w:rsidRDefault="00746423" w:rsidP="00746423">
      <w:pPr>
        <w:ind w:firstLine="1418"/>
        <w:jc w:val="both"/>
        <w:rPr>
          <w:iCs/>
          <w:color w:val="0000FF"/>
        </w:rPr>
      </w:pPr>
      <w:r w:rsidRPr="00425E71">
        <w:rPr>
          <w:color w:val="000000"/>
        </w:rPr>
        <w:t xml:space="preserve">I – </w:t>
      </w:r>
      <w:proofErr w:type="gramStart"/>
      <w:r w:rsidRPr="00425E71">
        <w:rPr>
          <w:color w:val="000000"/>
        </w:rPr>
        <w:t>do</w:t>
      </w:r>
      <w:proofErr w:type="gramEnd"/>
      <w:r w:rsidRPr="00425E71">
        <w:rPr>
          <w:color w:val="000000"/>
        </w:rPr>
        <w:t xml:space="preserve"> estabelecimento do tomador ou intermediário do serviço ou, na falta de estabelecimento, onde ele estiver domiciliado, na hipótese do §1</w:t>
      </w:r>
      <w:r w:rsidRPr="00425E71">
        <w:t>°</w:t>
      </w:r>
      <w:r w:rsidRPr="00425E71">
        <w:rPr>
          <w:color w:val="000000"/>
        </w:rPr>
        <w:t> do art. 1</w:t>
      </w:r>
      <w:r w:rsidRPr="00425E71">
        <w:t>°</w:t>
      </w:r>
      <w:r w:rsidRPr="00425E71">
        <w:rPr>
          <w:color w:val="000000"/>
        </w:rPr>
        <w:t>;</w:t>
      </w:r>
      <w:r>
        <w:rPr>
          <w:color w:val="000000"/>
        </w:rPr>
        <w:t xml:space="preserve"> </w:t>
      </w:r>
      <w:r w:rsidRPr="00746423">
        <w:rPr>
          <w:iCs/>
          <w:color w:val="0000FF"/>
        </w:rPr>
        <w:t>(Redação dada pela Lei nº 3081/2020)</w:t>
      </w:r>
    </w:p>
    <w:p w14:paraId="0BC05869" w14:textId="77777777" w:rsidR="006C737D" w:rsidRPr="00425E71" w:rsidRDefault="006C737D" w:rsidP="00746423">
      <w:pPr>
        <w:ind w:firstLine="1418"/>
        <w:jc w:val="both"/>
        <w:rPr>
          <w:color w:val="000000"/>
        </w:rPr>
      </w:pPr>
    </w:p>
    <w:p w14:paraId="6349437B" w14:textId="2C579FDA" w:rsidR="00B306B8" w:rsidRDefault="00174F2C"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II –</w:t>
      </w:r>
      <w:r w:rsidR="00B306B8" w:rsidRPr="00746423">
        <w:rPr>
          <w:rFonts w:ascii="Times New Roman" w:hAnsi="Times New Roman" w:cs="Times New Roman"/>
          <w:strike/>
          <w:color w:val="auto"/>
        </w:rPr>
        <w:t xml:space="preserve"> </w:t>
      </w:r>
      <w:proofErr w:type="gramStart"/>
      <w:r w:rsidR="00B306B8" w:rsidRPr="00746423">
        <w:rPr>
          <w:rFonts w:ascii="Times New Roman" w:hAnsi="Times New Roman" w:cs="Times New Roman"/>
          <w:strike/>
          <w:color w:val="auto"/>
        </w:rPr>
        <w:t>da</w:t>
      </w:r>
      <w:proofErr w:type="gramEnd"/>
      <w:r w:rsidR="00B306B8" w:rsidRPr="00746423">
        <w:rPr>
          <w:rFonts w:ascii="Times New Roman" w:hAnsi="Times New Roman" w:cs="Times New Roman"/>
          <w:strike/>
          <w:color w:val="auto"/>
        </w:rPr>
        <w:t xml:space="preserve"> instalação dos andaimes, palcos, coberturas e outras estruturas, no caso dos serviços descritos no subitem 3.04 da lista do </w:t>
      </w:r>
      <w:r w:rsidR="00B306B8" w:rsidRPr="00746423">
        <w:rPr>
          <w:rFonts w:ascii="Times New Roman" w:hAnsi="Times New Roman" w:cs="Times New Roman"/>
          <w:i/>
          <w:iCs/>
          <w:strike/>
          <w:color w:val="auto"/>
        </w:rPr>
        <w:t xml:space="preserve">caput </w:t>
      </w:r>
      <w:r w:rsidR="00B306B8"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00B306B8" w:rsidRPr="00746423">
        <w:rPr>
          <w:rFonts w:ascii="Times New Roman" w:hAnsi="Times New Roman" w:cs="Times New Roman"/>
          <w:strike/>
          <w:color w:val="auto"/>
        </w:rPr>
        <w:t xml:space="preserve">; </w:t>
      </w:r>
    </w:p>
    <w:p w14:paraId="59FDE70F" w14:textId="6D0C67EB" w:rsidR="00746423" w:rsidRDefault="00746423" w:rsidP="00746423">
      <w:pPr>
        <w:ind w:firstLine="1418"/>
        <w:jc w:val="both"/>
        <w:rPr>
          <w:iCs/>
          <w:color w:val="0000FF"/>
        </w:rPr>
      </w:pPr>
      <w:r w:rsidRPr="00425E71">
        <w:rPr>
          <w:color w:val="000000"/>
        </w:rPr>
        <w:t xml:space="preserve">II – </w:t>
      </w:r>
      <w:proofErr w:type="gramStart"/>
      <w:r w:rsidRPr="00425E71">
        <w:rPr>
          <w:color w:val="000000"/>
        </w:rPr>
        <w:t>da</w:t>
      </w:r>
      <w:proofErr w:type="gramEnd"/>
      <w:r w:rsidRPr="00425E71">
        <w:rPr>
          <w:color w:val="000000"/>
        </w:rPr>
        <w:t xml:space="preserve"> instalação dos andaimes, palcos, coberturas e outras estruturas, no caso dos serviços descritos no subitem 3.05 da lista anexa;</w:t>
      </w:r>
      <w:r>
        <w:rPr>
          <w:color w:val="000000"/>
        </w:rPr>
        <w:t xml:space="preserve"> </w:t>
      </w:r>
      <w:r w:rsidRPr="00746423">
        <w:rPr>
          <w:iCs/>
          <w:color w:val="0000FF"/>
        </w:rPr>
        <w:t>(Redação dada pela Lei nº 3081/2020)</w:t>
      </w:r>
    </w:p>
    <w:p w14:paraId="0FFB8FEB" w14:textId="77777777" w:rsidR="006C737D" w:rsidRPr="00425E71" w:rsidRDefault="006C737D" w:rsidP="00746423">
      <w:pPr>
        <w:ind w:firstLine="1418"/>
        <w:jc w:val="both"/>
        <w:rPr>
          <w:color w:val="000000"/>
        </w:rPr>
      </w:pPr>
    </w:p>
    <w:p w14:paraId="0CAEC0B8" w14:textId="339FC114" w:rsidR="00B306B8" w:rsidRDefault="00174F2C"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III –</w:t>
      </w:r>
      <w:r w:rsidR="00B306B8" w:rsidRPr="00746423">
        <w:rPr>
          <w:rFonts w:ascii="Times New Roman" w:hAnsi="Times New Roman" w:cs="Times New Roman"/>
          <w:strike/>
          <w:color w:val="auto"/>
        </w:rPr>
        <w:t xml:space="preserve"> da execução da obra, no caso dos serviços de</w:t>
      </w:r>
      <w:r w:rsidR="008C13A6" w:rsidRPr="00746423">
        <w:rPr>
          <w:rFonts w:ascii="Times New Roman" w:hAnsi="Times New Roman" w:cs="Times New Roman"/>
          <w:strike/>
          <w:color w:val="auto"/>
        </w:rPr>
        <w:t>scritos nos subitens 7.02 e 7.19</w:t>
      </w:r>
      <w:r w:rsidR="00B306B8" w:rsidRPr="00746423">
        <w:rPr>
          <w:rFonts w:ascii="Times New Roman" w:hAnsi="Times New Roman" w:cs="Times New Roman"/>
          <w:strike/>
          <w:color w:val="auto"/>
        </w:rPr>
        <w:t xml:space="preserve"> da lista do </w:t>
      </w:r>
      <w:r w:rsidR="00B306B8" w:rsidRPr="00746423">
        <w:rPr>
          <w:rFonts w:ascii="Times New Roman" w:hAnsi="Times New Roman" w:cs="Times New Roman"/>
          <w:i/>
          <w:iCs/>
          <w:strike/>
          <w:color w:val="auto"/>
        </w:rPr>
        <w:t xml:space="preserve">caput </w:t>
      </w:r>
      <w:r w:rsidR="00B306B8"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00B306B8" w:rsidRPr="00746423">
        <w:rPr>
          <w:rFonts w:ascii="Times New Roman" w:hAnsi="Times New Roman" w:cs="Times New Roman"/>
          <w:strike/>
          <w:color w:val="auto"/>
        </w:rPr>
        <w:t xml:space="preserve">; </w:t>
      </w:r>
    </w:p>
    <w:p w14:paraId="12BEF821" w14:textId="40CCF36D" w:rsidR="00746423" w:rsidRDefault="00746423" w:rsidP="00746423">
      <w:pPr>
        <w:ind w:firstLine="1418"/>
        <w:jc w:val="both"/>
        <w:rPr>
          <w:iCs/>
          <w:color w:val="0000FF"/>
        </w:rPr>
      </w:pPr>
      <w:r w:rsidRPr="00425E71">
        <w:rPr>
          <w:color w:val="000000"/>
        </w:rPr>
        <w:t>III – da execução da obra, no caso dos serviços descritos no subitem 7.02 e 7.19 da lista anexa;</w:t>
      </w:r>
      <w:r>
        <w:rPr>
          <w:color w:val="000000"/>
        </w:rPr>
        <w:t xml:space="preserve"> </w:t>
      </w:r>
      <w:r w:rsidRPr="00746423">
        <w:rPr>
          <w:iCs/>
          <w:color w:val="0000FF"/>
        </w:rPr>
        <w:t>(Redação dada pela Lei nº 3081/2020)</w:t>
      </w:r>
    </w:p>
    <w:p w14:paraId="11A37A43" w14:textId="77777777" w:rsidR="006C737D" w:rsidRPr="00746423" w:rsidRDefault="006C737D" w:rsidP="00746423">
      <w:pPr>
        <w:ind w:firstLine="1418"/>
        <w:jc w:val="both"/>
        <w:rPr>
          <w:color w:val="000000"/>
        </w:rPr>
      </w:pPr>
    </w:p>
    <w:p w14:paraId="27241010" w14:textId="4F16CEB4" w:rsidR="00B306B8" w:rsidRDefault="00B306B8"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 xml:space="preserve">IV </w:t>
      </w:r>
      <w:r w:rsidR="00B23A1E" w:rsidRPr="00746423">
        <w:rPr>
          <w:rFonts w:ascii="Times New Roman" w:hAnsi="Times New Roman" w:cs="Times New Roman"/>
          <w:strike/>
          <w:color w:val="auto"/>
        </w:rPr>
        <w:t>–</w:t>
      </w:r>
      <w:r w:rsidRPr="00746423">
        <w:rPr>
          <w:rFonts w:ascii="Times New Roman" w:hAnsi="Times New Roman" w:cs="Times New Roman"/>
          <w:strike/>
          <w:color w:val="auto"/>
        </w:rPr>
        <w:t xml:space="preserve"> </w:t>
      </w:r>
      <w:proofErr w:type="gramStart"/>
      <w:r w:rsidRPr="00746423">
        <w:rPr>
          <w:rFonts w:ascii="Times New Roman" w:hAnsi="Times New Roman" w:cs="Times New Roman"/>
          <w:strike/>
          <w:color w:val="auto"/>
        </w:rPr>
        <w:t>da</w:t>
      </w:r>
      <w:proofErr w:type="gramEnd"/>
      <w:r w:rsidRPr="00746423">
        <w:rPr>
          <w:rFonts w:ascii="Times New Roman" w:hAnsi="Times New Roman" w:cs="Times New Roman"/>
          <w:strike/>
          <w:color w:val="auto"/>
        </w:rPr>
        <w:t xml:space="preserve"> demolição, no caso dos serviços descritos no subitem 7.04 da lista do </w:t>
      </w:r>
      <w:r w:rsidRPr="00746423">
        <w:rPr>
          <w:rFonts w:ascii="Times New Roman" w:hAnsi="Times New Roman" w:cs="Times New Roman"/>
          <w:i/>
          <w:iCs/>
          <w:strike/>
          <w:color w:val="auto"/>
        </w:rPr>
        <w:t xml:space="preserve">caput </w:t>
      </w:r>
      <w:r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Pr="00746423">
        <w:rPr>
          <w:rFonts w:ascii="Times New Roman" w:hAnsi="Times New Roman" w:cs="Times New Roman"/>
          <w:strike/>
          <w:color w:val="auto"/>
        </w:rPr>
        <w:t xml:space="preserve">; </w:t>
      </w:r>
    </w:p>
    <w:p w14:paraId="3904AE7A" w14:textId="479611C3" w:rsidR="00746423" w:rsidRDefault="00746423" w:rsidP="00746423">
      <w:pPr>
        <w:ind w:firstLine="1418"/>
        <w:jc w:val="both"/>
        <w:rPr>
          <w:iCs/>
          <w:color w:val="0000FF"/>
        </w:rPr>
      </w:pPr>
      <w:r w:rsidRPr="00425E71">
        <w:rPr>
          <w:color w:val="000000"/>
        </w:rPr>
        <w:t xml:space="preserve">IV – </w:t>
      </w:r>
      <w:proofErr w:type="gramStart"/>
      <w:r w:rsidRPr="00425E71">
        <w:rPr>
          <w:color w:val="000000"/>
        </w:rPr>
        <w:t>da</w:t>
      </w:r>
      <w:proofErr w:type="gramEnd"/>
      <w:r w:rsidRPr="00425E71">
        <w:rPr>
          <w:color w:val="000000"/>
        </w:rPr>
        <w:t xml:space="preserve"> demolição, no caso dos serviços descritos no subitem 7.04 da lista anexa;</w:t>
      </w:r>
      <w:r>
        <w:rPr>
          <w:color w:val="000000"/>
        </w:rPr>
        <w:t xml:space="preserve"> </w:t>
      </w:r>
      <w:r w:rsidRPr="00746423">
        <w:rPr>
          <w:iCs/>
          <w:color w:val="0000FF"/>
        </w:rPr>
        <w:t>(Redação dada pela Lei nº 3081/2020)</w:t>
      </w:r>
    </w:p>
    <w:p w14:paraId="6334533C" w14:textId="77777777" w:rsidR="006C737D" w:rsidRPr="00746423" w:rsidRDefault="006C737D" w:rsidP="00746423">
      <w:pPr>
        <w:ind w:firstLine="1418"/>
        <w:jc w:val="both"/>
        <w:rPr>
          <w:color w:val="000000"/>
        </w:rPr>
      </w:pPr>
    </w:p>
    <w:p w14:paraId="2D88F8A6" w14:textId="6CC2E7C3" w:rsidR="00B306B8" w:rsidRDefault="00B23A1E"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V –</w:t>
      </w:r>
      <w:r w:rsidR="00B306B8" w:rsidRPr="00746423">
        <w:rPr>
          <w:rFonts w:ascii="Times New Roman" w:hAnsi="Times New Roman" w:cs="Times New Roman"/>
          <w:strike/>
          <w:color w:val="auto"/>
        </w:rPr>
        <w:t xml:space="preserve"> </w:t>
      </w:r>
      <w:proofErr w:type="gramStart"/>
      <w:r w:rsidR="00B306B8" w:rsidRPr="00746423">
        <w:rPr>
          <w:rFonts w:ascii="Times New Roman" w:hAnsi="Times New Roman" w:cs="Times New Roman"/>
          <w:strike/>
          <w:color w:val="auto"/>
        </w:rPr>
        <w:t>das</w:t>
      </w:r>
      <w:proofErr w:type="gramEnd"/>
      <w:r w:rsidR="00B306B8" w:rsidRPr="00746423">
        <w:rPr>
          <w:rFonts w:ascii="Times New Roman" w:hAnsi="Times New Roman" w:cs="Times New Roman"/>
          <w:strike/>
          <w:color w:val="auto"/>
        </w:rPr>
        <w:t xml:space="preserve"> edificações em geral, estradas, pontes, portos e congêneres, no caso dos serviços descritos no subitem 7.05 da lista do </w:t>
      </w:r>
      <w:r w:rsidR="00B306B8" w:rsidRPr="00746423">
        <w:rPr>
          <w:rFonts w:ascii="Times New Roman" w:hAnsi="Times New Roman" w:cs="Times New Roman"/>
          <w:i/>
          <w:iCs/>
          <w:strike/>
          <w:color w:val="auto"/>
        </w:rPr>
        <w:t xml:space="preserve">caput </w:t>
      </w:r>
      <w:r w:rsidR="00B306B8"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00B306B8" w:rsidRPr="00746423">
        <w:rPr>
          <w:rFonts w:ascii="Times New Roman" w:hAnsi="Times New Roman" w:cs="Times New Roman"/>
          <w:strike/>
          <w:color w:val="auto"/>
        </w:rPr>
        <w:t xml:space="preserve">; </w:t>
      </w:r>
    </w:p>
    <w:p w14:paraId="5CBEB629" w14:textId="696A0620" w:rsidR="00746423" w:rsidRDefault="00746423" w:rsidP="00746423">
      <w:pPr>
        <w:ind w:firstLine="1418"/>
        <w:jc w:val="both"/>
        <w:rPr>
          <w:iCs/>
          <w:color w:val="0000FF"/>
        </w:rPr>
      </w:pPr>
      <w:r w:rsidRPr="00425E71">
        <w:rPr>
          <w:color w:val="000000"/>
        </w:rPr>
        <w:t xml:space="preserve">V – </w:t>
      </w:r>
      <w:proofErr w:type="gramStart"/>
      <w:r w:rsidRPr="00425E71">
        <w:rPr>
          <w:color w:val="000000"/>
        </w:rPr>
        <w:t>das</w:t>
      </w:r>
      <w:proofErr w:type="gramEnd"/>
      <w:r w:rsidRPr="00425E71">
        <w:rPr>
          <w:color w:val="000000"/>
        </w:rPr>
        <w:t xml:space="preserve"> edificações em geral, estradas, pontes, portos e congêneres, no caso dos serviços descritos no subitem 7.05 da lista anexa;</w:t>
      </w:r>
      <w:r>
        <w:rPr>
          <w:color w:val="000000"/>
        </w:rPr>
        <w:t xml:space="preserve"> </w:t>
      </w:r>
      <w:r w:rsidRPr="00746423">
        <w:rPr>
          <w:iCs/>
          <w:color w:val="0000FF"/>
        </w:rPr>
        <w:t>(Redação dada pela Lei nº 3081/2020)</w:t>
      </w:r>
    </w:p>
    <w:p w14:paraId="2379F7F5" w14:textId="77777777" w:rsidR="006C737D" w:rsidRPr="00425E71" w:rsidRDefault="006C737D" w:rsidP="00746423">
      <w:pPr>
        <w:ind w:firstLine="1418"/>
        <w:jc w:val="both"/>
        <w:rPr>
          <w:color w:val="000000"/>
        </w:rPr>
      </w:pPr>
    </w:p>
    <w:p w14:paraId="7AB7D30A" w14:textId="2D312F33" w:rsidR="00B306B8" w:rsidRDefault="00B23A1E"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VI –</w:t>
      </w:r>
      <w:r w:rsidR="00B306B8" w:rsidRPr="00746423">
        <w:rPr>
          <w:rFonts w:ascii="Times New Roman" w:hAnsi="Times New Roman" w:cs="Times New Roman"/>
          <w:strike/>
          <w:color w:val="auto"/>
        </w:rPr>
        <w:t xml:space="preserve"> </w:t>
      </w:r>
      <w:proofErr w:type="gramStart"/>
      <w:r w:rsidR="00B306B8" w:rsidRPr="00746423">
        <w:rPr>
          <w:rFonts w:ascii="Times New Roman" w:hAnsi="Times New Roman" w:cs="Times New Roman"/>
          <w:strike/>
          <w:color w:val="auto"/>
        </w:rPr>
        <w:t>da</w:t>
      </w:r>
      <w:proofErr w:type="gramEnd"/>
      <w:r w:rsidR="00B306B8" w:rsidRPr="00746423">
        <w:rPr>
          <w:rFonts w:ascii="Times New Roman" w:hAnsi="Times New Roman" w:cs="Times New Roman"/>
          <w:strike/>
          <w:color w:val="auto"/>
        </w:rPr>
        <w:t xml:space="preserve"> execução da varrição, coleta, remoção, incineração, tratamento, reciclagem, separação e destinação final de lixo, rejeitos e outros resíduos quaisquer, no caso dos serviços descritos no subitem 7.09 da lista do </w:t>
      </w:r>
      <w:r w:rsidR="00B306B8" w:rsidRPr="00746423">
        <w:rPr>
          <w:rFonts w:ascii="Times New Roman" w:hAnsi="Times New Roman" w:cs="Times New Roman"/>
          <w:i/>
          <w:iCs/>
          <w:strike/>
          <w:color w:val="auto"/>
        </w:rPr>
        <w:t xml:space="preserve">caput </w:t>
      </w:r>
      <w:r w:rsidR="00B306B8"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00B306B8" w:rsidRPr="00746423">
        <w:rPr>
          <w:rFonts w:ascii="Times New Roman" w:hAnsi="Times New Roman" w:cs="Times New Roman"/>
          <w:strike/>
          <w:color w:val="auto"/>
        </w:rPr>
        <w:t xml:space="preserve">; </w:t>
      </w:r>
    </w:p>
    <w:p w14:paraId="52EC87DA" w14:textId="192A2EEC" w:rsidR="00746423" w:rsidRDefault="00746423" w:rsidP="00746423">
      <w:pPr>
        <w:ind w:firstLine="1418"/>
        <w:jc w:val="both"/>
        <w:rPr>
          <w:iCs/>
          <w:color w:val="0000FF"/>
        </w:rPr>
      </w:pPr>
      <w:r w:rsidRPr="00425E71">
        <w:rPr>
          <w:color w:val="000000"/>
        </w:rPr>
        <w:t xml:space="preserve">VI – </w:t>
      </w:r>
      <w:proofErr w:type="gramStart"/>
      <w:r w:rsidRPr="00425E71">
        <w:rPr>
          <w:color w:val="000000"/>
        </w:rPr>
        <w:t>da</w:t>
      </w:r>
      <w:proofErr w:type="gramEnd"/>
      <w:r w:rsidRPr="00425E71">
        <w:rPr>
          <w:color w:val="000000"/>
        </w:rPr>
        <w:t xml:space="preserve"> execução da varrição, coleta, remoção, incineração, tratamento, reciclagem, separação e destinação final de lixo, rejeitos e outros resíduos quaisquer, no caso dos serviços descritos no subitem 7.09 da lista anexa;</w:t>
      </w:r>
      <w:r>
        <w:rPr>
          <w:color w:val="000000"/>
        </w:rPr>
        <w:t xml:space="preserve"> </w:t>
      </w:r>
      <w:r w:rsidRPr="00746423">
        <w:rPr>
          <w:iCs/>
          <w:color w:val="0000FF"/>
        </w:rPr>
        <w:t>(Redação dada pela Lei nº 3081/2020)</w:t>
      </w:r>
    </w:p>
    <w:p w14:paraId="0256E111" w14:textId="77777777" w:rsidR="006C737D" w:rsidRPr="00746423" w:rsidRDefault="006C737D" w:rsidP="00746423">
      <w:pPr>
        <w:ind w:firstLine="1418"/>
        <w:jc w:val="both"/>
        <w:rPr>
          <w:color w:val="000000"/>
        </w:rPr>
      </w:pPr>
    </w:p>
    <w:p w14:paraId="7928258F" w14:textId="77777777" w:rsidR="00B306B8" w:rsidRPr="00746423" w:rsidRDefault="00B23A1E"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VII –</w:t>
      </w:r>
      <w:r w:rsidR="00B306B8" w:rsidRPr="00746423">
        <w:rPr>
          <w:rFonts w:ascii="Times New Roman" w:hAnsi="Times New Roman" w:cs="Times New Roman"/>
          <w:strike/>
          <w:color w:val="auto"/>
        </w:rPr>
        <w:t xml:space="preserve"> da execução da limpeza, manutenção e conservação de vias e logradouros públicos, imóveis, chaminés, piscinas, parques, jardins e congêneres, no caso dos serviços descritos no subitem 7.10 da lista do </w:t>
      </w:r>
      <w:r w:rsidR="00B306B8" w:rsidRPr="00746423">
        <w:rPr>
          <w:rFonts w:ascii="Times New Roman" w:hAnsi="Times New Roman" w:cs="Times New Roman"/>
          <w:i/>
          <w:iCs/>
          <w:strike/>
          <w:color w:val="auto"/>
        </w:rPr>
        <w:t xml:space="preserve">caput </w:t>
      </w:r>
      <w:r w:rsidR="00B306B8"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00B306B8" w:rsidRPr="00746423">
        <w:rPr>
          <w:rFonts w:ascii="Times New Roman" w:hAnsi="Times New Roman" w:cs="Times New Roman"/>
          <w:strike/>
          <w:color w:val="auto"/>
        </w:rPr>
        <w:t xml:space="preserve">; </w:t>
      </w:r>
    </w:p>
    <w:p w14:paraId="599446CF" w14:textId="5A04E7AC" w:rsidR="00746423" w:rsidRDefault="00746423" w:rsidP="00746423">
      <w:pPr>
        <w:ind w:firstLine="1418"/>
        <w:jc w:val="both"/>
        <w:rPr>
          <w:iCs/>
          <w:color w:val="0000FF"/>
        </w:rPr>
      </w:pPr>
      <w:r w:rsidRPr="00425E71">
        <w:rPr>
          <w:color w:val="000000"/>
        </w:rPr>
        <w:t>VII – da execução da limpeza, manutenção e conservação de vias e logradouros públicos, imóveis, chaminés, piscinas, parques, jardins e congêneres, no caso dos serviços descritos no subitem 7.10 da lista anexa;</w:t>
      </w:r>
      <w:r>
        <w:rPr>
          <w:color w:val="000000"/>
        </w:rPr>
        <w:t xml:space="preserve"> </w:t>
      </w:r>
      <w:r w:rsidRPr="00746423">
        <w:rPr>
          <w:iCs/>
          <w:color w:val="0000FF"/>
        </w:rPr>
        <w:t>(Redação dada pela Lei nº 3081/2020)</w:t>
      </w:r>
    </w:p>
    <w:p w14:paraId="0938888F" w14:textId="77777777" w:rsidR="006C737D" w:rsidRPr="00425E71" w:rsidRDefault="006C737D" w:rsidP="00746423">
      <w:pPr>
        <w:ind w:firstLine="1418"/>
        <w:jc w:val="both"/>
        <w:rPr>
          <w:color w:val="000000"/>
        </w:rPr>
      </w:pPr>
    </w:p>
    <w:p w14:paraId="1435D3C4" w14:textId="05118039" w:rsidR="00B306B8" w:rsidRDefault="00B23A1E"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VIII –</w:t>
      </w:r>
      <w:r w:rsidR="00B306B8" w:rsidRPr="00746423">
        <w:rPr>
          <w:rFonts w:ascii="Times New Roman" w:hAnsi="Times New Roman" w:cs="Times New Roman"/>
          <w:strike/>
          <w:color w:val="auto"/>
        </w:rPr>
        <w:t xml:space="preserve"> da execução da decoração e jardinagem, do corte e poda de árvores, no caso dos serviços descritos no subitem 7.11 da lista do </w:t>
      </w:r>
      <w:r w:rsidR="00B306B8" w:rsidRPr="00746423">
        <w:rPr>
          <w:rFonts w:ascii="Times New Roman" w:hAnsi="Times New Roman" w:cs="Times New Roman"/>
          <w:i/>
          <w:iCs/>
          <w:strike/>
          <w:color w:val="auto"/>
        </w:rPr>
        <w:t xml:space="preserve">caput </w:t>
      </w:r>
      <w:r w:rsidR="00B306B8"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00B306B8" w:rsidRPr="00746423">
        <w:rPr>
          <w:rFonts w:ascii="Times New Roman" w:hAnsi="Times New Roman" w:cs="Times New Roman"/>
          <w:strike/>
          <w:color w:val="auto"/>
        </w:rPr>
        <w:t xml:space="preserve">; </w:t>
      </w:r>
    </w:p>
    <w:p w14:paraId="7CFDFC9C" w14:textId="58DB7C9C" w:rsidR="00746423" w:rsidRDefault="00746423" w:rsidP="00746423">
      <w:pPr>
        <w:ind w:firstLine="1418"/>
        <w:jc w:val="both"/>
        <w:rPr>
          <w:iCs/>
          <w:color w:val="0000FF"/>
        </w:rPr>
      </w:pPr>
      <w:r w:rsidRPr="00425E71">
        <w:rPr>
          <w:color w:val="000000"/>
        </w:rPr>
        <w:t>VIII – da execução da decoração e jardinagem, do corte e poda de árvores, no caso dos serviços descritos no subitem 7.11 da lista anexa;</w:t>
      </w:r>
      <w:r>
        <w:rPr>
          <w:color w:val="000000"/>
        </w:rPr>
        <w:t xml:space="preserve"> </w:t>
      </w:r>
      <w:r w:rsidRPr="00746423">
        <w:rPr>
          <w:iCs/>
          <w:color w:val="0000FF"/>
        </w:rPr>
        <w:t>(Redação dada pela Lei nº 3081/2020)</w:t>
      </w:r>
    </w:p>
    <w:p w14:paraId="77486262" w14:textId="77777777" w:rsidR="006C737D" w:rsidRPr="00425E71" w:rsidRDefault="006C737D" w:rsidP="00746423">
      <w:pPr>
        <w:ind w:firstLine="1418"/>
        <w:jc w:val="both"/>
        <w:rPr>
          <w:color w:val="000000"/>
        </w:rPr>
      </w:pPr>
    </w:p>
    <w:p w14:paraId="7009C092" w14:textId="0514020B" w:rsidR="00B306B8" w:rsidRDefault="00B23A1E"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IX –</w:t>
      </w:r>
      <w:r w:rsidR="00B306B8" w:rsidRPr="00746423">
        <w:rPr>
          <w:rFonts w:ascii="Times New Roman" w:hAnsi="Times New Roman" w:cs="Times New Roman"/>
          <w:strike/>
          <w:color w:val="auto"/>
        </w:rPr>
        <w:t xml:space="preserve"> </w:t>
      </w:r>
      <w:proofErr w:type="gramStart"/>
      <w:r w:rsidR="00B306B8" w:rsidRPr="00746423">
        <w:rPr>
          <w:rFonts w:ascii="Times New Roman" w:hAnsi="Times New Roman" w:cs="Times New Roman"/>
          <w:strike/>
          <w:color w:val="auto"/>
        </w:rPr>
        <w:t>do</w:t>
      </w:r>
      <w:proofErr w:type="gramEnd"/>
      <w:r w:rsidR="00B306B8" w:rsidRPr="00746423">
        <w:rPr>
          <w:rFonts w:ascii="Times New Roman" w:hAnsi="Times New Roman" w:cs="Times New Roman"/>
          <w:strike/>
          <w:color w:val="auto"/>
        </w:rPr>
        <w:t xml:space="preserve"> controle e tratamento do efluente de qualquer natureza e de agentes físicos, químicos e biológicos, no caso dos serviços descritos no subitem 7.12 da lista do </w:t>
      </w:r>
      <w:r w:rsidR="00B306B8" w:rsidRPr="00746423">
        <w:rPr>
          <w:rFonts w:ascii="Times New Roman" w:hAnsi="Times New Roman" w:cs="Times New Roman"/>
          <w:i/>
          <w:iCs/>
          <w:strike/>
          <w:color w:val="auto"/>
        </w:rPr>
        <w:t xml:space="preserve">caput </w:t>
      </w:r>
      <w:r w:rsidR="00B306B8"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00B306B8" w:rsidRPr="00746423">
        <w:rPr>
          <w:rFonts w:ascii="Times New Roman" w:hAnsi="Times New Roman" w:cs="Times New Roman"/>
          <w:strike/>
          <w:color w:val="auto"/>
        </w:rPr>
        <w:t xml:space="preserve">; </w:t>
      </w:r>
    </w:p>
    <w:p w14:paraId="51BAAF1E" w14:textId="2EF33127" w:rsidR="00746423" w:rsidRDefault="00746423" w:rsidP="00746423">
      <w:pPr>
        <w:ind w:firstLine="1418"/>
        <w:jc w:val="both"/>
        <w:rPr>
          <w:iCs/>
          <w:color w:val="0000FF"/>
        </w:rPr>
      </w:pPr>
      <w:r w:rsidRPr="00425E71">
        <w:rPr>
          <w:color w:val="000000"/>
        </w:rPr>
        <w:t xml:space="preserve">IX – </w:t>
      </w:r>
      <w:proofErr w:type="gramStart"/>
      <w:r w:rsidRPr="00425E71">
        <w:rPr>
          <w:color w:val="000000"/>
        </w:rPr>
        <w:t>do</w:t>
      </w:r>
      <w:proofErr w:type="gramEnd"/>
      <w:r w:rsidRPr="00425E71">
        <w:rPr>
          <w:color w:val="000000"/>
        </w:rPr>
        <w:t xml:space="preserve"> controle e tratamento do efluente de qualquer natureza e de agentes físicos, químicos e biológicos, no caso dos serviços descritos no subitem 7.12 da lista anexa;</w:t>
      </w:r>
      <w:r>
        <w:rPr>
          <w:color w:val="000000"/>
        </w:rPr>
        <w:t xml:space="preserve"> </w:t>
      </w:r>
      <w:r w:rsidRPr="00746423">
        <w:rPr>
          <w:iCs/>
          <w:color w:val="0000FF"/>
        </w:rPr>
        <w:t>(Redação dada pela Lei nº 3081/2020)</w:t>
      </w:r>
    </w:p>
    <w:p w14:paraId="42B18035" w14:textId="77777777" w:rsidR="006C737D" w:rsidRPr="00425E71" w:rsidRDefault="006C737D" w:rsidP="00746423">
      <w:pPr>
        <w:ind w:firstLine="1418"/>
        <w:jc w:val="both"/>
        <w:rPr>
          <w:color w:val="000000"/>
        </w:rPr>
      </w:pPr>
    </w:p>
    <w:p w14:paraId="412D8DFC" w14:textId="77777777" w:rsidR="00B306B8" w:rsidRPr="00556C20" w:rsidRDefault="00B23A1E" w:rsidP="001124DB">
      <w:pPr>
        <w:pStyle w:val="Default"/>
        <w:ind w:firstLine="1418"/>
        <w:jc w:val="both"/>
        <w:rPr>
          <w:rFonts w:ascii="Times New Roman" w:hAnsi="Times New Roman" w:cs="Times New Roman"/>
          <w:strike/>
          <w:color w:val="auto"/>
        </w:rPr>
      </w:pPr>
      <w:r w:rsidRPr="00556C20">
        <w:rPr>
          <w:rFonts w:ascii="Times New Roman" w:hAnsi="Times New Roman" w:cs="Times New Roman"/>
          <w:strike/>
          <w:color w:val="auto"/>
        </w:rPr>
        <w:t>X –</w:t>
      </w:r>
      <w:r w:rsidR="00B306B8" w:rsidRPr="00556C20">
        <w:rPr>
          <w:rFonts w:ascii="Times New Roman" w:hAnsi="Times New Roman" w:cs="Times New Roman"/>
          <w:strike/>
          <w:color w:val="auto"/>
        </w:rPr>
        <w:t xml:space="preserve"> </w:t>
      </w:r>
      <w:proofErr w:type="gramStart"/>
      <w:r w:rsidR="00B306B8" w:rsidRPr="00556C20">
        <w:rPr>
          <w:rFonts w:ascii="Times New Roman" w:hAnsi="Times New Roman" w:cs="Times New Roman"/>
          <w:strike/>
          <w:color w:val="auto"/>
        </w:rPr>
        <w:t>do</w:t>
      </w:r>
      <w:proofErr w:type="gramEnd"/>
      <w:r w:rsidR="00B306B8" w:rsidRPr="00556C20">
        <w:rPr>
          <w:rFonts w:ascii="Times New Roman" w:hAnsi="Times New Roman" w:cs="Times New Roman"/>
          <w:strike/>
          <w:color w:val="auto"/>
        </w:rPr>
        <w:t xml:space="preserve"> florestamento, reflorestamento, semeadura, adubação </w:t>
      </w:r>
      <w:r w:rsidRPr="00556C20">
        <w:rPr>
          <w:rFonts w:ascii="Times New Roman" w:hAnsi="Times New Roman" w:cs="Times New Roman"/>
          <w:strike/>
          <w:color w:val="auto"/>
        </w:rPr>
        <w:t>e congêneres, no caso dos servi</w:t>
      </w:r>
      <w:r w:rsidR="00DB7323" w:rsidRPr="00556C20">
        <w:rPr>
          <w:rFonts w:ascii="Times New Roman" w:hAnsi="Times New Roman" w:cs="Times New Roman"/>
          <w:strike/>
          <w:color w:val="auto"/>
        </w:rPr>
        <w:t>ços descritos no subitem 7.16</w:t>
      </w:r>
      <w:r w:rsidR="00B306B8" w:rsidRPr="00556C20">
        <w:rPr>
          <w:rFonts w:ascii="Times New Roman" w:hAnsi="Times New Roman" w:cs="Times New Roman"/>
          <w:strike/>
          <w:color w:val="auto"/>
        </w:rPr>
        <w:t xml:space="preserve"> da lista do caput do </w:t>
      </w:r>
      <w:r w:rsidR="00230FD0" w:rsidRPr="00556C20">
        <w:rPr>
          <w:rFonts w:ascii="Times New Roman" w:hAnsi="Times New Roman" w:cs="Times New Roman"/>
          <w:strike/>
          <w:color w:val="auto"/>
        </w:rPr>
        <w:t>artigo 1º</w:t>
      </w:r>
      <w:r w:rsidR="00B306B8" w:rsidRPr="00556C20">
        <w:rPr>
          <w:rFonts w:ascii="Times New Roman" w:hAnsi="Times New Roman" w:cs="Times New Roman"/>
          <w:strike/>
          <w:color w:val="auto"/>
        </w:rPr>
        <w:t xml:space="preserve">; </w:t>
      </w:r>
    </w:p>
    <w:p w14:paraId="0BACDA96" w14:textId="2E903F55" w:rsidR="00556C20" w:rsidRDefault="00556C20" w:rsidP="00556C20">
      <w:pPr>
        <w:pStyle w:val="Default"/>
        <w:ind w:firstLine="1418"/>
        <w:jc w:val="both"/>
        <w:rPr>
          <w:rFonts w:ascii="Times New Roman" w:hAnsi="Times New Roman" w:cs="Times New Roman"/>
          <w:color w:val="0000FF"/>
        </w:rPr>
      </w:pPr>
      <w:r w:rsidRPr="00556C20">
        <w:rPr>
          <w:rFonts w:ascii="Times New Roman" w:hAnsi="Times New Roman" w:cs="Times New Roman"/>
          <w:color w:val="auto"/>
        </w:rPr>
        <w:t xml:space="preserve">X – </w:t>
      </w:r>
      <w:proofErr w:type="gramStart"/>
      <w:r w:rsidRPr="00556C20">
        <w:rPr>
          <w:rFonts w:ascii="Times New Roman" w:hAnsi="Times New Roman" w:cs="Times New Roman"/>
          <w:color w:val="auto"/>
        </w:rPr>
        <w:t>do</w:t>
      </w:r>
      <w:proofErr w:type="gramEnd"/>
      <w:r w:rsidRPr="00556C20">
        <w:rPr>
          <w:rFonts w:ascii="Times New Roman" w:hAnsi="Times New Roman" w:cs="Times New Roman"/>
          <w:color w:val="auto"/>
        </w:rPr>
        <w:t xml:space="preserve">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w:t>
      </w:r>
      <w:r w:rsidRPr="00556C20">
        <w:rPr>
          <w:rFonts w:ascii="Times New Roman" w:hAnsi="Times New Roman" w:cs="Times New Roman"/>
          <w:color w:val="0000FF"/>
        </w:rPr>
        <w:t>(Redação dada pela Lei nº 2777/2017)</w:t>
      </w:r>
    </w:p>
    <w:p w14:paraId="6EDA5DB1" w14:textId="77777777" w:rsidR="006C737D" w:rsidRPr="00556C20" w:rsidRDefault="006C737D" w:rsidP="00556C20">
      <w:pPr>
        <w:pStyle w:val="Default"/>
        <w:ind w:firstLine="1418"/>
        <w:jc w:val="both"/>
        <w:rPr>
          <w:rFonts w:ascii="Times New Roman" w:hAnsi="Times New Roman" w:cs="Times New Roman"/>
          <w:strike/>
          <w:color w:val="auto"/>
        </w:rPr>
      </w:pPr>
    </w:p>
    <w:p w14:paraId="014A5E66" w14:textId="4A4949E2" w:rsidR="00B306B8" w:rsidRDefault="00B23A1E"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XI –</w:t>
      </w:r>
      <w:r w:rsidR="00B306B8" w:rsidRPr="000D3019">
        <w:rPr>
          <w:rFonts w:ascii="Times New Roman" w:hAnsi="Times New Roman" w:cs="Times New Roman"/>
          <w:color w:val="auto"/>
        </w:rPr>
        <w:t xml:space="preserve"> da execução dos serviços de escoramento, contenção de encostas e congêneres, no caso</w:t>
      </w:r>
      <w:r w:rsidRPr="000D3019">
        <w:rPr>
          <w:rFonts w:ascii="Times New Roman" w:hAnsi="Times New Roman" w:cs="Times New Roman"/>
          <w:color w:val="auto"/>
        </w:rPr>
        <w:t xml:space="preserve"> </w:t>
      </w:r>
      <w:r w:rsidR="00B306B8" w:rsidRPr="000D3019">
        <w:rPr>
          <w:rFonts w:ascii="Times New Roman" w:hAnsi="Times New Roman" w:cs="Times New Roman"/>
          <w:color w:val="auto"/>
        </w:rPr>
        <w:t>dos se</w:t>
      </w:r>
      <w:r w:rsidR="00DB7323" w:rsidRPr="000D3019">
        <w:rPr>
          <w:rFonts w:ascii="Times New Roman" w:hAnsi="Times New Roman" w:cs="Times New Roman"/>
          <w:color w:val="auto"/>
        </w:rPr>
        <w:t>rviços descritos no subitem 7.17</w:t>
      </w:r>
      <w:r w:rsidR="00B306B8" w:rsidRPr="000D3019">
        <w:rPr>
          <w:rFonts w:ascii="Times New Roman" w:hAnsi="Times New Roman" w:cs="Times New Roman"/>
          <w:color w:val="auto"/>
        </w:rPr>
        <w:t xml:space="preserve"> da lista do </w:t>
      </w:r>
      <w:r w:rsidR="00B306B8" w:rsidRPr="000D3019">
        <w:rPr>
          <w:rFonts w:ascii="Times New Roman" w:hAnsi="Times New Roman" w:cs="Times New Roman"/>
          <w:i/>
          <w:iCs/>
          <w:color w:val="auto"/>
        </w:rPr>
        <w:t xml:space="preserve">caput </w:t>
      </w:r>
      <w:r w:rsidR="00B306B8"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00B306B8" w:rsidRPr="000D3019">
        <w:rPr>
          <w:rFonts w:ascii="Times New Roman" w:hAnsi="Times New Roman" w:cs="Times New Roman"/>
          <w:color w:val="auto"/>
        </w:rPr>
        <w:t xml:space="preserve">; </w:t>
      </w:r>
    </w:p>
    <w:p w14:paraId="78A4433B" w14:textId="77777777" w:rsidR="006C737D" w:rsidRPr="000D3019" w:rsidRDefault="006C737D" w:rsidP="001124DB">
      <w:pPr>
        <w:pStyle w:val="Default"/>
        <w:ind w:firstLine="1418"/>
        <w:jc w:val="both"/>
        <w:rPr>
          <w:rFonts w:ascii="Times New Roman" w:hAnsi="Times New Roman" w:cs="Times New Roman"/>
          <w:color w:val="auto"/>
        </w:rPr>
      </w:pPr>
    </w:p>
    <w:p w14:paraId="1D14217C" w14:textId="35AC26C4" w:rsidR="00B306B8" w:rsidRDefault="00B306B8"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 xml:space="preserve">XII </w:t>
      </w:r>
      <w:r w:rsidR="00B23A1E" w:rsidRPr="00746423">
        <w:rPr>
          <w:rFonts w:ascii="Times New Roman" w:hAnsi="Times New Roman" w:cs="Times New Roman"/>
          <w:strike/>
          <w:color w:val="auto"/>
        </w:rPr>
        <w:t>–</w:t>
      </w:r>
      <w:r w:rsidRPr="00746423">
        <w:rPr>
          <w:rFonts w:ascii="Times New Roman" w:hAnsi="Times New Roman" w:cs="Times New Roman"/>
          <w:strike/>
          <w:color w:val="auto"/>
        </w:rPr>
        <w:t xml:space="preserve"> da limpeza e dragagem, no caso dos se</w:t>
      </w:r>
      <w:r w:rsidR="00DB7323" w:rsidRPr="00746423">
        <w:rPr>
          <w:rFonts w:ascii="Times New Roman" w:hAnsi="Times New Roman" w:cs="Times New Roman"/>
          <w:strike/>
          <w:color w:val="auto"/>
        </w:rPr>
        <w:t>rviços descritos no subitem 7.18</w:t>
      </w:r>
      <w:r w:rsidRPr="00746423">
        <w:rPr>
          <w:rFonts w:ascii="Times New Roman" w:hAnsi="Times New Roman" w:cs="Times New Roman"/>
          <w:strike/>
          <w:color w:val="auto"/>
        </w:rPr>
        <w:t xml:space="preserve"> da lista do </w:t>
      </w:r>
      <w:r w:rsidRPr="00746423">
        <w:rPr>
          <w:rFonts w:ascii="Times New Roman" w:hAnsi="Times New Roman" w:cs="Times New Roman"/>
          <w:i/>
          <w:iCs/>
          <w:strike/>
          <w:color w:val="auto"/>
        </w:rPr>
        <w:t xml:space="preserve">caput </w:t>
      </w:r>
      <w:r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Pr="00746423">
        <w:rPr>
          <w:rFonts w:ascii="Times New Roman" w:hAnsi="Times New Roman" w:cs="Times New Roman"/>
          <w:strike/>
          <w:color w:val="auto"/>
        </w:rPr>
        <w:t xml:space="preserve">; </w:t>
      </w:r>
    </w:p>
    <w:p w14:paraId="53412C1C" w14:textId="50B4305C" w:rsidR="00746423" w:rsidRDefault="00746423" w:rsidP="00746423">
      <w:pPr>
        <w:ind w:firstLine="1418"/>
        <w:jc w:val="both"/>
        <w:rPr>
          <w:iCs/>
          <w:color w:val="0000FF"/>
        </w:rPr>
      </w:pPr>
      <w:r w:rsidRPr="00425E71">
        <w:rPr>
          <w:color w:val="000000"/>
        </w:rPr>
        <w:t xml:space="preserve">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w:t>
      </w:r>
      <w:r w:rsidRPr="00746423">
        <w:rPr>
          <w:iCs/>
          <w:color w:val="0000FF"/>
        </w:rPr>
        <w:t>(Redação dada pela Lei nº 3081/2020)</w:t>
      </w:r>
    </w:p>
    <w:p w14:paraId="2BB01210" w14:textId="77777777" w:rsidR="006C737D" w:rsidRPr="00425E71" w:rsidRDefault="006C737D" w:rsidP="00746423">
      <w:pPr>
        <w:ind w:firstLine="1418"/>
        <w:jc w:val="both"/>
        <w:rPr>
          <w:color w:val="000000"/>
        </w:rPr>
      </w:pPr>
    </w:p>
    <w:p w14:paraId="28554EE4" w14:textId="46B41803" w:rsidR="00B306B8" w:rsidRDefault="00B306B8"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 xml:space="preserve">XIII - onde o bem estiver guardado ou estacionado, no caso dos serviços descritos no subitem 11.01 da lista do </w:t>
      </w:r>
      <w:r w:rsidRPr="00746423">
        <w:rPr>
          <w:rFonts w:ascii="Times New Roman" w:hAnsi="Times New Roman" w:cs="Times New Roman"/>
          <w:i/>
          <w:iCs/>
          <w:strike/>
          <w:color w:val="auto"/>
        </w:rPr>
        <w:t xml:space="preserve">caput </w:t>
      </w:r>
      <w:r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Pr="00746423">
        <w:rPr>
          <w:rFonts w:ascii="Times New Roman" w:hAnsi="Times New Roman" w:cs="Times New Roman"/>
          <w:strike/>
          <w:color w:val="auto"/>
        </w:rPr>
        <w:t xml:space="preserve">; </w:t>
      </w:r>
    </w:p>
    <w:p w14:paraId="4B577A05" w14:textId="1CB1C515" w:rsidR="00746423" w:rsidRDefault="00746423" w:rsidP="00746423">
      <w:pPr>
        <w:ind w:firstLine="1418"/>
        <w:jc w:val="both"/>
        <w:rPr>
          <w:iCs/>
          <w:color w:val="0000FF"/>
        </w:rPr>
      </w:pPr>
      <w:r w:rsidRPr="00425E71">
        <w:rPr>
          <w:color w:val="000000"/>
        </w:rPr>
        <w:t>XIII – da execução dos serviços de escoramento, contenção de encostas e congêneres, no caso dos serviços descritos no subitem 7.17 da lista anexa;</w:t>
      </w:r>
      <w:r>
        <w:rPr>
          <w:color w:val="000000"/>
        </w:rPr>
        <w:t xml:space="preserve"> </w:t>
      </w:r>
      <w:r w:rsidRPr="00746423">
        <w:rPr>
          <w:iCs/>
          <w:color w:val="0000FF"/>
        </w:rPr>
        <w:t>(Redação dada pela Lei nº 3081/2020)</w:t>
      </w:r>
    </w:p>
    <w:p w14:paraId="6AE2853A" w14:textId="77777777" w:rsidR="006C737D" w:rsidRPr="00425E71" w:rsidRDefault="006C737D" w:rsidP="00746423">
      <w:pPr>
        <w:ind w:firstLine="1418"/>
        <w:jc w:val="both"/>
        <w:rPr>
          <w:color w:val="000000"/>
        </w:rPr>
      </w:pPr>
    </w:p>
    <w:p w14:paraId="6BC052AF" w14:textId="77777777" w:rsidR="00B306B8" w:rsidRDefault="00B306B8" w:rsidP="001124DB">
      <w:pPr>
        <w:pStyle w:val="Default"/>
        <w:ind w:firstLine="1418"/>
        <w:jc w:val="both"/>
        <w:rPr>
          <w:rFonts w:ascii="Times New Roman" w:hAnsi="Times New Roman" w:cs="Times New Roman"/>
          <w:strike/>
          <w:color w:val="auto"/>
        </w:rPr>
      </w:pPr>
      <w:r w:rsidRPr="00556C20">
        <w:rPr>
          <w:rFonts w:ascii="Times New Roman" w:hAnsi="Times New Roman" w:cs="Times New Roman"/>
          <w:strike/>
          <w:color w:val="auto"/>
        </w:rPr>
        <w:t xml:space="preserve">XIV </w:t>
      </w:r>
      <w:r w:rsidR="00B23A1E" w:rsidRPr="00556C20">
        <w:rPr>
          <w:rFonts w:ascii="Times New Roman" w:hAnsi="Times New Roman" w:cs="Times New Roman"/>
          <w:strike/>
          <w:color w:val="auto"/>
        </w:rPr>
        <w:t xml:space="preserve">– </w:t>
      </w:r>
      <w:r w:rsidRPr="00556C20">
        <w:rPr>
          <w:rFonts w:ascii="Times New Roman" w:hAnsi="Times New Roman" w:cs="Times New Roman"/>
          <w:strike/>
          <w:color w:val="auto"/>
        </w:rPr>
        <w:t xml:space="preserve">dos bens ou do domicílio das pessoas vigiados, segurados ou monitorados, no caso dos serviços descritos no subitem 11.02 da lista do </w:t>
      </w:r>
      <w:r w:rsidRPr="00556C20">
        <w:rPr>
          <w:rFonts w:ascii="Times New Roman" w:hAnsi="Times New Roman" w:cs="Times New Roman"/>
          <w:i/>
          <w:iCs/>
          <w:strike/>
          <w:color w:val="auto"/>
        </w:rPr>
        <w:t xml:space="preserve">caput </w:t>
      </w:r>
      <w:r w:rsidRPr="00556C20">
        <w:rPr>
          <w:rFonts w:ascii="Times New Roman" w:hAnsi="Times New Roman" w:cs="Times New Roman"/>
          <w:strike/>
          <w:color w:val="auto"/>
        </w:rPr>
        <w:t xml:space="preserve">do </w:t>
      </w:r>
      <w:r w:rsidR="00230FD0" w:rsidRPr="00556C20">
        <w:rPr>
          <w:rFonts w:ascii="Times New Roman" w:hAnsi="Times New Roman" w:cs="Times New Roman"/>
          <w:strike/>
          <w:color w:val="auto"/>
        </w:rPr>
        <w:t>artigo 1º</w:t>
      </w:r>
      <w:r w:rsidRPr="00556C20">
        <w:rPr>
          <w:rFonts w:ascii="Times New Roman" w:hAnsi="Times New Roman" w:cs="Times New Roman"/>
          <w:strike/>
          <w:color w:val="auto"/>
        </w:rPr>
        <w:t xml:space="preserve">; </w:t>
      </w:r>
    </w:p>
    <w:p w14:paraId="0AA6877F" w14:textId="31A8CF88" w:rsidR="006C737D" w:rsidRDefault="00556C20" w:rsidP="006C737D">
      <w:pPr>
        <w:pStyle w:val="Default"/>
        <w:ind w:firstLine="1418"/>
        <w:jc w:val="both"/>
        <w:rPr>
          <w:rFonts w:ascii="Times New Roman" w:hAnsi="Times New Roman" w:cs="Times New Roman"/>
          <w:iCs/>
          <w:strike/>
          <w:color w:val="0000FF"/>
        </w:rPr>
      </w:pPr>
      <w:r w:rsidRPr="00746423">
        <w:rPr>
          <w:rFonts w:ascii="Times New Roman" w:hAnsi="Times New Roman" w:cs="Times New Roman"/>
          <w:iCs/>
          <w:strike/>
          <w:color w:val="auto"/>
        </w:rPr>
        <w:t xml:space="preserve">XIV – </w:t>
      </w:r>
      <w:r w:rsidRPr="00746423">
        <w:rPr>
          <w:rFonts w:ascii="Times New Roman" w:hAnsi="Times New Roman" w:cs="Times New Roman"/>
          <w:iCs/>
          <w:strike/>
        </w:rPr>
        <w:t xml:space="preserve">dos bens, dos semoventes ou do domicílio das pessoas vigiados, segurados ou monitorados, no </w:t>
      </w:r>
      <w:r w:rsidRPr="00746423">
        <w:rPr>
          <w:rFonts w:ascii="Times New Roman" w:hAnsi="Times New Roman" w:cs="Times New Roman"/>
          <w:iCs/>
          <w:strike/>
          <w:color w:val="auto"/>
        </w:rPr>
        <w:t xml:space="preserve">caso dos serviços descritos no subitem 11.02 da lista anexa; </w:t>
      </w:r>
      <w:r w:rsidRPr="00746423">
        <w:rPr>
          <w:rFonts w:ascii="Times New Roman" w:hAnsi="Times New Roman" w:cs="Times New Roman"/>
          <w:iCs/>
          <w:strike/>
          <w:color w:val="0000FF"/>
        </w:rPr>
        <w:t>(Redação dada pela Lei nº 2777/2017)</w:t>
      </w:r>
    </w:p>
    <w:p w14:paraId="7456DE36" w14:textId="342E5751" w:rsidR="00746423" w:rsidRDefault="00746423" w:rsidP="00746423">
      <w:pPr>
        <w:ind w:firstLine="1418"/>
        <w:jc w:val="both"/>
        <w:rPr>
          <w:iCs/>
          <w:color w:val="0000FF"/>
        </w:rPr>
      </w:pPr>
      <w:r w:rsidRPr="00425E71">
        <w:rPr>
          <w:color w:val="000000"/>
        </w:rPr>
        <w:t>XIV – da limpeza e dragagem, no caso dos serviços descritos no subitem 7.18 da lista anexa;</w:t>
      </w:r>
      <w:r>
        <w:rPr>
          <w:color w:val="000000"/>
        </w:rPr>
        <w:t xml:space="preserve"> </w:t>
      </w:r>
      <w:r w:rsidRPr="00746423">
        <w:rPr>
          <w:iCs/>
          <w:color w:val="0000FF"/>
        </w:rPr>
        <w:t>(Redação dada pela Lei nº 3081/2020)</w:t>
      </w:r>
    </w:p>
    <w:p w14:paraId="70D8A021" w14:textId="77777777" w:rsidR="006C737D" w:rsidRPr="00425E71" w:rsidRDefault="006C737D" w:rsidP="00746423">
      <w:pPr>
        <w:ind w:firstLine="1418"/>
        <w:jc w:val="both"/>
        <w:rPr>
          <w:color w:val="000000"/>
        </w:rPr>
      </w:pPr>
    </w:p>
    <w:p w14:paraId="0F15EED2" w14:textId="796A1FFF" w:rsidR="00B306B8" w:rsidRDefault="00B23A1E"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 xml:space="preserve">XV – </w:t>
      </w:r>
      <w:proofErr w:type="gramStart"/>
      <w:r w:rsidR="00B306B8" w:rsidRPr="00746423">
        <w:rPr>
          <w:rFonts w:ascii="Times New Roman" w:hAnsi="Times New Roman" w:cs="Times New Roman"/>
          <w:strike/>
          <w:color w:val="auto"/>
        </w:rPr>
        <w:t>do</w:t>
      </w:r>
      <w:proofErr w:type="gramEnd"/>
      <w:r w:rsidR="00B306B8" w:rsidRPr="00746423">
        <w:rPr>
          <w:rFonts w:ascii="Times New Roman" w:hAnsi="Times New Roman" w:cs="Times New Roman"/>
          <w:strike/>
          <w:color w:val="auto"/>
        </w:rPr>
        <w:t xml:space="preserve"> armazenamento, depósito, carga, descarga, arrumação e guarda do bem, no caso dos serviços descritos no subitem 11.04 da lista do </w:t>
      </w:r>
      <w:r w:rsidR="00B306B8" w:rsidRPr="00746423">
        <w:rPr>
          <w:rFonts w:ascii="Times New Roman" w:hAnsi="Times New Roman" w:cs="Times New Roman"/>
          <w:i/>
          <w:iCs/>
          <w:strike/>
          <w:color w:val="auto"/>
        </w:rPr>
        <w:t xml:space="preserve">caput </w:t>
      </w:r>
      <w:r w:rsidR="00B306B8"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00B306B8" w:rsidRPr="00746423">
        <w:rPr>
          <w:rFonts w:ascii="Times New Roman" w:hAnsi="Times New Roman" w:cs="Times New Roman"/>
          <w:strike/>
          <w:color w:val="auto"/>
        </w:rPr>
        <w:t xml:space="preserve">; </w:t>
      </w:r>
    </w:p>
    <w:p w14:paraId="775A6814" w14:textId="41840CCC" w:rsidR="00746423" w:rsidRDefault="00746423" w:rsidP="00746423">
      <w:pPr>
        <w:ind w:firstLine="1418"/>
        <w:jc w:val="both"/>
        <w:rPr>
          <w:iCs/>
          <w:color w:val="0000FF"/>
        </w:rPr>
      </w:pPr>
      <w:r w:rsidRPr="00425E71">
        <w:rPr>
          <w:color w:val="000000"/>
        </w:rPr>
        <w:t xml:space="preserve">XV – </w:t>
      </w:r>
      <w:proofErr w:type="gramStart"/>
      <w:r w:rsidRPr="00425E71">
        <w:rPr>
          <w:color w:val="000000"/>
        </w:rPr>
        <w:t>onde</w:t>
      </w:r>
      <w:proofErr w:type="gramEnd"/>
      <w:r w:rsidRPr="00425E71">
        <w:rPr>
          <w:color w:val="000000"/>
        </w:rPr>
        <w:t xml:space="preserve"> o bem estiver guardado ou estacionado, no caso dos serviços descritos no subitem 11.01 da lista anexa;</w:t>
      </w:r>
      <w:r>
        <w:rPr>
          <w:color w:val="000000"/>
        </w:rPr>
        <w:t xml:space="preserve"> </w:t>
      </w:r>
      <w:r w:rsidRPr="00746423">
        <w:rPr>
          <w:iCs/>
          <w:color w:val="0000FF"/>
        </w:rPr>
        <w:t>(Redação dada pela Lei nº 3081/2020)</w:t>
      </w:r>
    </w:p>
    <w:p w14:paraId="01EBBCDD" w14:textId="77777777" w:rsidR="006C737D" w:rsidRPr="00746423" w:rsidRDefault="006C737D" w:rsidP="00746423">
      <w:pPr>
        <w:ind w:firstLine="1418"/>
        <w:jc w:val="both"/>
        <w:rPr>
          <w:color w:val="000000"/>
        </w:rPr>
      </w:pPr>
    </w:p>
    <w:p w14:paraId="5777AB48" w14:textId="3CB1288E" w:rsidR="00B306B8" w:rsidRDefault="00B306B8"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 xml:space="preserve">XVI - da execução dos serviços de diversão, lazer, entretenimento e congêneres, no caso dos serviços descritos nos subitens do item 12, exceto o 12.13, da lista do </w:t>
      </w:r>
      <w:r w:rsidRPr="00746423">
        <w:rPr>
          <w:rFonts w:ascii="Times New Roman" w:hAnsi="Times New Roman" w:cs="Times New Roman"/>
          <w:i/>
          <w:iCs/>
          <w:strike/>
          <w:color w:val="auto"/>
        </w:rPr>
        <w:t xml:space="preserve">caput </w:t>
      </w:r>
      <w:r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Pr="00746423">
        <w:rPr>
          <w:rFonts w:ascii="Times New Roman" w:hAnsi="Times New Roman" w:cs="Times New Roman"/>
          <w:strike/>
          <w:color w:val="auto"/>
        </w:rPr>
        <w:t xml:space="preserve">; </w:t>
      </w:r>
    </w:p>
    <w:p w14:paraId="50997150" w14:textId="4BB91A17" w:rsidR="00746423" w:rsidRDefault="00746423" w:rsidP="00746423">
      <w:pPr>
        <w:ind w:firstLine="1418"/>
        <w:jc w:val="both"/>
        <w:rPr>
          <w:iCs/>
          <w:color w:val="0000FF"/>
        </w:rPr>
      </w:pPr>
      <w:r w:rsidRPr="00425E71">
        <w:rPr>
          <w:color w:val="000000"/>
        </w:rPr>
        <w:t xml:space="preserve">XVI - dos bens, dos semoventes ou do domicílio das pessoas vigiados, segurados ou monitorados, no caso dos serviços descritos no subitem 11.02 da lista anexa; </w:t>
      </w:r>
      <w:r w:rsidRPr="00746423">
        <w:rPr>
          <w:iCs/>
          <w:color w:val="0000FF"/>
        </w:rPr>
        <w:t>(Redação dada pela Lei nº 3081/2020)</w:t>
      </w:r>
    </w:p>
    <w:p w14:paraId="172AB9DB" w14:textId="77777777" w:rsidR="006C737D" w:rsidRPr="00425E71" w:rsidRDefault="006C737D" w:rsidP="00746423">
      <w:pPr>
        <w:ind w:firstLine="1418"/>
        <w:jc w:val="both"/>
        <w:rPr>
          <w:color w:val="000000"/>
        </w:rPr>
      </w:pPr>
    </w:p>
    <w:p w14:paraId="24F2BD74" w14:textId="77777777" w:rsidR="00B306B8" w:rsidRPr="00746423" w:rsidRDefault="00B23A1E" w:rsidP="001124DB">
      <w:pPr>
        <w:pStyle w:val="Default"/>
        <w:ind w:firstLine="1418"/>
        <w:jc w:val="both"/>
        <w:rPr>
          <w:rFonts w:ascii="Times New Roman" w:hAnsi="Times New Roman" w:cs="Times New Roman"/>
          <w:strike/>
          <w:color w:val="auto"/>
        </w:rPr>
      </w:pPr>
      <w:r w:rsidRPr="00556C20">
        <w:rPr>
          <w:rFonts w:ascii="Times New Roman" w:hAnsi="Times New Roman" w:cs="Times New Roman"/>
          <w:strike/>
          <w:color w:val="auto"/>
        </w:rPr>
        <w:t>XVII –</w:t>
      </w:r>
      <w:r w:rsidR="00B306B8" w:rsidRPr="00556C20">
        <w:rPr>
          <w:rFonts w:ascii="Times New Roman" w:hAnsi="Times New Roman" w:cs="Times New Roman"/>
          <w:strike/>
          <w:color w:val="auto"/>
        </w:rPr>
        <w:t xml:space="preserve"> do Município onde está sendo executado o transporte, no caso dos serviços </w:t>
      </w:r>
      <w:r w:rsidR="00B306B8" w:rsidRPr="00746423">
        <w:rPr>
          <w:rFonts w:ascii="Times New Roman" w:hAnsi="Times New Roman" w:cs="Times New Roman"/>
          <w:strike/>
          <w:color w:val="auto"/>
        </w:rPr>
        <w:t xml:space="preserve">descritos pelo subitem 16.01 da lista do </w:t>
      </w:r>
      <w:r w:rsidR="00B306B8" w:rsidRPr="00746423">
        <w:rPr>
          <w:rFonts w:ascii="Times New Roman" w:hAnsi="Times New Roman" w:cs="Times New Roman"/>
          <w:i/>
          <w:iCs/>
          <w:strike/>
          <w:color w:val="auto"/>
        </w:rPr>
        <w:t xml:space="preserve">caput </w:t>
      </w:r>
      <w:r w:rsidR="00B306B8"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00B306B8" w:rsidRPr="00746423">
        <w:rPr>
          <w:rFonts w:ascii="Times New Roman" w:hAnsi="Times New Roman" w:cs="Times New Roman"/>
          <w:strike/>
          <w:color w:val="auto"/>
        </w:rPr>
        <w:t xml:space="preserve">; </w:t>
      </w:r>
    </w:p>
    <w:p w14:paraId="0F5ACBE2" w14:textId="03E85AB2" w:rsidR="00556C20" w:rsidRPr="00746423" w:rsidRDefault="00556C20" w:rsidP="00556C20">
      <w:pPr>
        <w:pStyle w:val="Default"/>
        <w:ind w:firstLine="1418"/>
        <w:jc w:val="both"/>
        <w:rPr>
          <w:rFonts w:ascii="Times New Roman" w:hAnsi="Times New Roman" w:cs="Times New Roman"/>
          <w:iCs/>
          <w:strike/>
          <w:color w:val="0000FF"/>
        </w:rPr>
      </w:pPr>
      <w:r w:rsidRPr="00746423">
        <w:rPr>
          <w:rFonts w:ascii="Times New Roman" w:hAnsi="Times New Roman" w:cs="Times New Roman"/>
          <w:iCs/>
          <w:strike/>
          <w:color w:val="auto"/>
        </w:rPr>
        <w:t xml:space="preserve">XVII – do Município onde está sendo executado o transporte, no caso dos serviços descritos pelo item 16 da lista anexa; </w:t>
      </w:r>
      <w:r w:rsidRPr="00746423">
        <w:rPr>
          <w:rFonts w:ascii="Times New Roman" w:hAnsi="Times New Roman" w:cs="Times New Roman"/>
          <w:iCs/>
          <w:strike/>
          <w:color w:val="0000FF"/>
        </w:rPr>
        <w:t>(Redação dada pela Lei nº 2777/2017)</w:t>
      </w:r>
    </w:p>
    <w:p w14:paraId="131BF9C5" w14:textId="5D28B457" w:rsidR="00746423" w:rsidRDefault="00746423" w:rsidP="00746423">
      <w:pPr>
        <w:ind w:firstLine="1418"/>
        <w:jc w:val="both"/>
        <w:rPr>
          <w:iCs/>
          <w:color w:val="0000FF"/>
        </w:rPr>
      </w:pPr>
      <w:r w:rsidRPr="00425E71">
        <w:rPr>
          <w:color w:val="000000"/>
        </w:rPr>
        <w:t>XVII – do armazenamento, depósito, carga, descarga, arrumação e guarda do bem, no caso dos serviços descritos no subitem 11.04 da lista anexa;</w:t>
      </w:r>
      <w:r>
        <w:rPr>
          <w:color w:val="000000"/>
        </w:rPr>
        <w:t xml:space="preserve"> </w:t>
      </w:r>
      <w:r w:rsidRPr="00746423">
        <w:rPr>
          <w:iCs/>
          <w:color w:val="0000FF"/>
        </w:rPr>
        <w:t>(Redação dada pela Lei nº 3081/2020)</w:t>
      </w:r>
    </w:p>
    <w:p w14:paraId="7D9B46C4" w14:textId="77777777" w:rsidR="006C737D" w:rsidRPr="00425E71" w:rsidRDefault="006C737D" w:rsidP="00746423">
      <w:pPr>
        <w:ind w:firstLine="1418"/>
        <w:jc w:val="both"/>
        <w:rPr>
          <w:color w:val="000000"/>
        </w:rPr>
      </w:pPr>
    </w:p>
    <w:p w14:paraId="294C4E2E" w14:textId="62ED064C" w:rsidR="00B306B8" w:rsidRDefault="00B306B8"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XVIII - do estabelecimento do tomador da mão</w:t>
      </w:r>
      <w:r w:rsidR="00B23A1E" w:rsidRPr="00746423">
        <w:rPr>
          <w:rFonts w:ascii="Times New Roman" w:hAnsi="Times New Roman" w:cs="Times New Roman"/>
          <w:strike/>
          <w:color w:val="auto"/>
        </w:rPr>
        <w:t xml:space="preserve"> </w:t>
      </w:r>
      <w:r w:rsidRPr="00746423">
        <w:rPr>
          <w:rFonts w:ascii="Times New Roman" w:hAnsi="Times New Roman" w:cs="Times New Roman"/>
          <w:strike/>
          <w:color w:val="auto"/>
        </w:rPr>
        <w:t>de</w:t>
      </w:r>
      <w:r w:rsidR="00B23A1E" w:rsidRPr="00746423">
        <w:rPr>
          <w:rFonts w:ascii="Times New Roman" w:hAnsi="Times New Roman" w:cs="Times New Roman"/>
          <w:strike/>
          <w:color w:val="auto"/>
        </w:rPr>
        <w:t xml:space="preserve"> </w:t>
      </w:r>
      <w:r w:rsidRPr="00746423">
        <w:rPr>
          <w:rFonts w:ascii="Times New Roman" w:hAnsi="Times New Roman" w:cs="Times New Roman"/>
          <w:strike/>
          <w:color w:val="auto"/>
        </w:rPr>
        <w:t xml:space="preserve">obra ou, na falta de estabelecimento, onde ele estiver domiciliado, no caso dos serviços descritos pelo subitem 17.05 da lista do </w:t>
      </w:r>
      <w:r w:rsidRPr="00746423">
        <w:rPr>
          <w:rFonts w:ascii="Times New Roman" w:hAnsi="Times New Roman" w:cs="Times New Roman"/>
          <w:i/>
          <w:iCs/>
          <w:strike/>
          <w:color w:val="auto"/>
        </w:rPr>
        <w:t xml:space="preserve">caput </w:t>
      </w:r>
      <w:r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Pr="00746423">
        <w:rPr>
          <w:rFonts w:ascii="Times New Roman" w:hAnsi="Times New Roman" w:cs="Times New Roman"/>
          <w:strike/>
          <w:color w:val="auto"/>
        </w:rPr>
        <w:t xml:space="preserve">; </w:t>
      </w:r>
    </w:p>
    <w:p w14:paraId="3A1771AB" w14:textId="48F6D340" w:rsidR="00746423" w:rsidRDefault="00746423" w:rsidP="00746423">
      <w:pPr>
        <w:ind w:firstLine="1418"/>
        <w:jc w:val="both"/>
        <w:rPr>
          <w:iCs/>
          <w:color w:val="0000FF"/>
        </w:rPr>
      </w:pPr>
      <w:r w:rsidRPr="00425E71">
        <w:rPr>
          <w:color w:val="000000"/>
        </w:rPr>
        <w:t>XVIII – da execução dos serviços de diversão, lazer, entretenimento e congêneres, no caso dos serviços descritos nos subitens do item 12, exceto o 12.13, da lista anexa;</w:t>
      </w:r>
      <w:r w:rsidR="00750AD9">
        <w:rPr>
          <w:color w:val="000000"/>
        </w:rPr>
        <w:t xml:space="preserve"> </w:t>
      </w:r>
      <w:r w:rsidR="00750AD9" w:rsidRPr="00746423">
        <w:rPr>
          <w:iCs/>
          <w:color w:val="0000FF"/>
        </w:rPr>
        <w:t>(Redação dada pela Lei nº 3081/2020)</w:t>
      </w:r>
    </w:p>
    <w:p w14:paraId="40131671" w14:textId="77777777" w:rsidR="006C737D" w:rsidRPr="00746423" w:rsidRDefault="006C737D" w:rsidP="00746423">
      <w:pPr>
        <w:ind w:firstLine="1418"/>
        <w:jc w:val="both"/>
        <w:rPr>
          <w:color w:val="000000"/>
        </w:rPr>
      </w:pPr>
    </w:p>
    <w:p w14:paraId="6F601393" w14:textId="0FB42037" w:rsidR="00B306B8" w:rsidRDefault="00B23A1E"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XIX –</w:t>
      </w:r>
      <w:r w:rsidR="00B306B8" w:rsidRPr="00746423">
        <w:rPr>
          <w:rFonts w:ascii="Times New Roman" w:hAnsi="Times New Roman" w:cs="Times New Roman"/>
          <w:strike/>
          <w:color w:val="auto"/>
        </w:rPr>
        <w:t xml:space="preserve"> da feira, exposição, congresso ou congênere a que se referir o planejamento, organização e administração, no caso dos servi</w:t>
      </w:r>
      <w:r w:rsidR="00DB7323" w:rsidRPr="00746423">
        <w:rPr>
          <w:rFonts w:ascii="Times New Roman" w:hAnsi="Times New Roman" w:cs="Times New Roman"/>
          <w:strike/>
          <w:color w:val="auto"/>
        </w:rPr>
        <w:t>ços descritos pelo subitem 17.10</w:t>
      </w:r>
      <w:r w:rsidR="00B306B8" w:rsidRPr="00746423">
        <w:rPr>
          <w:rFonts w:ascii="Times New Roman" w:hAnsi="Times New Roman" w:cs="Times New Roman"/>
          <w:strike/>
          <w:color w:val="auto"/>
        </w:rPr>
        <w:t xml:space="preserve"> da lista do </w:t>
      </w:r>
      <w:r w:rsidR="00B306B8" w:rsidRPr="00746423">
        <w:rPr>
          <w:rFonts w:ascii="Times New Roman" w:hAnsi="Times New Roman" w:cs="Times New Roman"/>
          <w:i/>
          <w:iCs/>
          <w:strike/>
          <w:color w:val="auto"/>
        </w:rPr>
        <w:t xml:space="preserve">caput </w:t>
      </w:r>
      <w:r w:rsidR="00B306B8"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00B306B8" w:rsidRPr="00746423">
        <w:rPr>
          <w:rFonts w:ascii="Times New Roman" w:hAnsi="Times New Roman" w:cs="Times New Roman"/>
          <w:strike/>
          <w:color w:val="auto"/>
        </w:rPr>
        <w:t xml:space="preserve">; </w:t>
      </w:r>
    </w:p>
    <w:p w14:paraId="3DE3434C" w14:textId="3750BEE0" w:rsidR="00746423" w:rsidRDefault="00746423" w:rsidP="00746423">
      <w:pPr>
        <w:ind w:firstLine="1418"/>
        <w:jc w:val="both"/>
        <w:rPr>
          <w:iCs/>
          <w:color w:val="0000FF"/>
        </w:rPr>
      </w:pPr>
      <w:r w:rsidRPr="00425E71">
        <w:rPr>
          <w:color w:val="000000"/>
        </w:rPr>
        <w:t>XIX - do Município onde está sendo executado o transporte, no caso dos serviços descritos pelo item 16 da lista anexa;</w:t>
      </w:r>
      <w:r w:rsidR="00750AD9">
        <w:rPr>
          <w:color w:val="000000"/>
        </w:rPr>
        <w:t xml:space="preserve"> </w:t>
      </w:r>
      <w:r w:rsidR="00750AD9" w:rsidRPr="00746423">
        <w:rPr>
          <w:iCs/>
          <w:color w:val="0000FF"/>
        </w:rPr>
        <w:t>(Redação dada pela Lei nº 3081/2020)</w:t>
      </w:r>
    </w:p>
    <w:p w14:paraId="2FB75857" w14:textId="77777777" w:rsidR="006C737D" w:rsidRPr="00425E71" w:rsidRDefault="006C737D" w:rsidP="00746423">
      <w:pPr>
        <w:ind w:firstLine="1418"/>
        <w:jc w:val="both"/>
        <w:rPr>
          <w:color w:val="000000"/>
        </w:rPr>
      </w:pPr>
    </w:p>
    <w:p w14:paraId="53DBD893" w14:textId="6787E0F7" w:rsidR="00B306B8" w:rsidRDefault="00B23A1E" w:rsidP="001124DB">
      <w:pPr>
        <w:pStyle w:val="Default"/>
        <w:ind w:firstLine="1418"/>
        <w:jc w:val="both"/>
        <w:rPr>
          <w:rFonts w:ascii="Times New Roman" w:hAnsi="Times New Roman" w:cs="Times New Roman"/>
          <w:strike/>
          <w:color w:val="auto"/>
        </w:rPr>
      </w:pPr>
      <w:r w:rsidRPr="00746423">
        <w:rPr>
          <w:rFonts w:ascii="Times New Roman" w:hAnsi="Times New Roman" w:cs="Times New Roman"/>
          <w:strike/>
          <w:color w:val="auto"/>
        </w:rPr>
        <w:t>XX –</w:t>
      </w:r>
      <w:r w:rsidR="00B306B8" w:rsidRPr="00746423">
        <w:rPr>
          <w:rFonts w:ascii="Times New Roman" w:hAnsi="Times New Roman" w:cs="Times New Roman"/>
          <w:strike/>
          <w:color w:val="auto"/>
        </w:rPr>
        <w:t xml:space="preserve"> </w:t>
      </w:r>
      <w:proofErr w:type="gramStart"/>
      <w:r w:rsidR="00B306B8" w:rsidRPr="00746423">
        <w:rPr>
          <w:rFonts w:ascii="Times New Roman" w:hAnsi="Times New Roman" w:cs="Times New Roman"/>
          <w:strike/>
          <w:color w:val="auto"/>
        </w:rPr>
        <w:t>do</w:t>
      </w:r>
      <w:proofErr w:type="gramEnd"/>
      <w:r w:rsidR="00B306B8" w:rsidRPr="00746423">
        <w:rPr>
          <w:rFonts w:ascii="Times New Roman" w:hAnsi="Times New Roman" w:cs="Times New Roman"/>
          <w:strike/>
          <w:color w:val="auto"/>
        </w:rPr>
        <w:t xml:space="preserve"> porto, aeroporto, </w:t>
      </w:r>
      <w:proofErr w:type="spellStart"/>
      <w:r w:rsidR="00B306B8" w:rsidRPr="00746423">
        <w:rPr>
          <w:rFonts w:ascii="Times New Roman" w:hAnsi="Times New Roman" w:cs="Times New Roman"/>
          <w:strike/>
          <w:color w:val="auto"/>
        </w:rPr>
        <w:t>ferroporto</w:t>
      </w:r>
      <w:proofErr w:type="spellEnd"/>
      <w:r w:rsidR="00B306B8" w:rsidRPr="00746423">
        <w:rPr>
          <w:rFonts w:ascii="Times New Roman" w:hAnsi="Times New Roman" w:cs="Times New Roman"/>
          <w:strike/>
          <w:color w:val="auto"/>
        </w:rPr>
        <w:t xml:space="preserve">, terminal rodoviário, ferroviário ou metroviário, no caso dos serviços descritos pelo item 20 da lista do </w:t>
      </w:r>
      <w:r w:rsidR="00B306B8" w:rsidRPr="00746423">
        <w:rPr>
          <w:rFonts w:ascii="Times New Roman" w:hAnsi="Times New Roman" w:cs="Times New Roman"/>
          <w:i/>
          <w:iCs/>
          <w:strike/>
          <w:color w:val="auto"/>
        </w:rPr>
        <w:t xml:space="preserve">caput </w:t>
      </w:r>
      <w:r w:rsidR="00B306B8" w:rsidRPr="00746423">
        <w:rPr>
          <w:rFonts w:ascii="Times New Roman" w:hAnsi="Times New Roman" w:cs="Times New Roman"/>
          <w:strike/>
          <w:color w:val="auto"/>
        </w:rPr>
        <w:t xml:space="preserve">do </w:t>
      </w:r>
      <w:r w:rsidR="00230FD0" w:rsidRPr="00746423">
        <w:rPr>
          <w:rFonts w:ascii="Times New Roman" w:hAnsi="Times New Roman" w:cs="Times New Roman"/>
          <w:strike/>
          <w:color w:val="auto"/>
        </w:rPr>
        <w:t>artigo 1º</w:t>
      </w:r>
      <w:r w:rsidR="00B306B8" w:rsidRPr="00746423">
        <w:rPr>
          <w:rFonts w:ascii="Times New Roman" w:hAnsi="Times New Roman" w:cs="Times New Roman"/>
          <w:strike/>
          <w:color w:val="auto"/>
        </w:rPr>
        <w:t xml:space="preserve">. </w:t>
      </w:r>
    </w:p>
    <w:p w14:paraId="222A6184" w14:textId="27C4C797" w:rsidR="00746423" w:rsidRDefault="00746423" w:rsidP="00746423">
      <w:pPr>
        <w:ind w:firstLine="1418"/>
        <w:jc w:val="both"/>
        <w:rPr>
          <w:iCs/>
          <w:color w:val="0000FF"/>
        </w:rPr>
      </w:pPr>
      <w:r w:rsidRPr="00425E71">
        <w:rPr>
          <w:color w:val="000000"/>
        </w:rPr>
        <w:t xml:space="preserve">XX – </w:t>
      </w:r>
      <w:proofErr w:type="gramStart"/>
      <w:r w:rsidRPr="00425E71">
        <w:rPr>
          <w:color w:val="000000"/>
        </w:rPr>
        <w:t>do</w:t>
      </w:r>
      <w:proofErr w:type="gramEnd"/>
      <w:r w:rsidRPr="00425E71">
        <w:rPr>
          <w:color w:val="000000"/>
        </w:rPr>
        <w:t xml:space="preserve"> estabelecimento do tomador da mão-de-obra ou, na falta de estabelecimento, onde ele estiver domiciliado, no caso dos serviços descritos pelo subitem 17.05 da lista anexa;</w:t>
      </w:r>
      <w:r w:rsidR="00750AD9">
        <w:rPr>
          <w:color w:val="000000"/>
        </w:rPr>
        <w:t xml:space="preserve"> </w:t>
      </w:r>
      <w:r w:rsidR="00750AD9" w:rsidRPr="00746423">
        <w:rPr>
          <w:iCs/>
          <w:color w:val="0000FF"/>
        </w:rPr>
        <w:t>(Redação dada pela Lei nº 3081/2020)</w:t>
      </w:r>
    </w:p>
    <w:p w14:paraId="4329B85B" w14:textId="77777777" w:rsidR="006C737D" w:rsidRPr="00425E71" w:rsidRDefault="006C737D" w:rsidP="00746423">
      <w:pPr>
        <w:ind w:firstLine="1418"/>
        <w:jc w:val="both"/>
        <w:rPr>
          <w:color w:val="000000"/>
        </w:rPr>
      </w:pPr>
    </w:p>
    <w:p w14:paraId="34106814" w14:textId="47C97AB2" w:rsidR="00556C20" w:rsidRDefault="00556C20" w:rsidP="00556C20">
      <w:pPr>
        <w:pStyle w:val="Default"/>
        <w:ind w:firstLine="1418"/>
        <w:jc w:val="both"/>
        <w:rPr>
          <w:rFonts w:ascii="Times New Roman" w:hAnsi="Times New Roman" w:cs="Times New Roman"/>
          <w:iCs/>
          <w:strike/>
          <w:color w:val="0000FF"/>
        </w:rPr>
      </w:pPr>
      <w:r w:rsidRPr="00746423">
        <w:rPr>
          <w:rFonts w:ascii="Times New Roman" w:hAnsi="Times New Roman" w:cs="Times New Roman"/>
          <w:iCs/>
          <w:strike/>
          <w:color w:val="auto"/>
        </w:rPr>
        <w:t xml:space="preserve">XXI – do domicílio do tomador dos serviços dos subitens 4.22, 4.23 e 5.09; </w:t>
      </w:r>
      <w:r w:rsidRPr="00746423">
        <w:rPr>
          <w:rFonts w:ascii="Times New Roman" w:hAnsi="Times New Roman" w:cs="Times New Roman"/>
          <w:iCs/>
          <w:strike/>
          <w:color w:val="0000FF"/>
        </w:rPr>
        <w:t>(Incluído pela Lei nº 2777/2017)</w:t>
      </w:r>
    </w:p>
    <w:p w14:paraId="7A7FC910" w14:textId="3292665B" w:rsidR="00746423" w:rsidRDefault="00746423" w:rsidP="00746423">
      <w:pPr>
        <w:ind w:firstLine="1418"/>
        <w:jc w:val="both"/>
        <w:rPr>
          <w:iCs/>
          <w:color w:val="0000FF"/>
        </w:rPr>
      </w:pPr>
      <w:r w:rsidRPr="00425E71">
        <w:rPr>
          <w:color w:val="000000"/>
        </w:rPr>
        <w:t>XXI – da feira, exposição, congresso ou congênere a que se referir o planejamento, organização e administração, no caso dos serviços descritos pelo subitem 17.10 da lista anexa;</w:t>
      </w:r>
      <w:r w:rsidR="00750AD9">
        <w:rPr>
          <w:color w:val="000000"/>
        </w:rPr>
        <w:t xml:space="preserve"> </w:t>
      </w:r>
      <w:r w:rsidR="00750AD9" w:rsidRPr="00746423">
        <w:rPr>
          <w:iCs/>
          <w:color w:val="0000FF"/>
        </w:rPr>
        <w:t>(Redação dada pela Lei nº 3081/2020)</w:t>
      </w:r>
    </w:p>
    <w:p w14:paraId="356D8F18" w14:textId="77777777" w:rsidR="006C737D" w:rsidRPr="00425E71" w:rsidRDefault="006C737D" w:rsidP="00746423">
      <w:pPr>
        <w:ind w:firstLine="1418"/>
        <w:jc w:val="both"/>
        <w:rPr>
          <w:color w:val="000000"/>
        </w:rPr>
      </w:pPr>
    </w:p>
    <w:p w14:paraId="74759796" w14:textId="36693FDB" w:rsidR="00556C20" w:rsidRDefault="00556C20" w:rsidP="00556C20">
      <w:pPr>
        <w:pStyle w:val="Default"/>
        <w:ind w:firstLine="1418"/>
        <w:jc w:val="both"/>
        <w:rPr>
          <w:rFonts w:ascii="Times New Roman" w:hAnsi="Times New Roman" w:cs="Times New Roman"/>
          <w:iCs/>
          <w:strike/>
          <w:color w:val="0000FF"/>
        </w:rPr>
      </w:pPr>
      <w:r w:rsidRPr="00746423">
        <w:rPr>
          <w:rFonts w:ascii="Times New Roman" w:hAnsi="Times New Roman" w:cs="Times New Roman"/>
          <w:iCs/>
          <w:strike/>
          <w:color w:val="auto"/>
        </w:rPr>
        <w:t xml:space="preserve">XXII – do domicílio do tomador do serviço no caso dos serviços prestados pelas administradoras de cartão de crédito ou débito e demais descritos no subitem 15.01; </w:t>
      </w:r>
      <w:r w:rsidRPr="00746423">
        <w:rPr>
          <w:rFonts w:ascii="Times New Roman" w:hAnsi="Times New Roman" w:cs="Times New Roman"/>
          <w:iCs/>
          <w:strike/>
          <w:color w:val="0000FF"/>
        </w:rPr>
        <w:t>(Incluído pela Lei nº 2777/2017)</w:t>
      </w:r>
    </w:p>
    <w:p w14:paraId="2CCAECCB" w14:textId="471763FC" w:rsidR="00746423" w:rsidRDefault="00746423" w:rsidP="00746423">
      <w:pPr>
        <w:ind w:firstLine="1418"/>
        <w:jc w:val="both"/>
        <w:rPr>
          <w:iCs/>
          <w:color w:val="0000FF"/>
        </w:rPr>
      </w:pPr>
      <w:r w:rsidRPr="00425E71">
        <w:rPr>
          <w:color w:val="000000"/>
        </w:rPr>
        <w:t xml:space="preserve">XXII – do porto, aeroporto, </w:t>
      </w:r>
      <w:proofErr w:type="spellStart"/>
      <w:r w:rsidRPr="00425E71">
        <w:rPr>
          <w:color w:val="000000"/>
        </w:rPr>
        <w:t>ferroporto</w:t>
      </w:r>
      <w:proofErr w:type="spellEnd"/>
      <w:r w:rsidRPr="00425E71">
        <w:rPr>
          <w:color w:val="000000"/>
        </w:rPr>
        <w:t>, terminal rodoviário, ferroviário ou metroviário, no caso dos serviços descritos pelo item 20 da lista anexa;</w:t>
      </w:r>
      <w:r w:rsidR="00750AD9">
        <w:rPr>
          <w:color w:val="000000"/>
        </w:rPr>
        <w:t xml:space="preserve"> </w:t>
      </w:r>
      <w:r w:rsidR="00750AD9" w:rsidRPr="00746423">
        <w:rPr>
          <w:iCs/>
          <w:color w:val="0000FF"/>
        </w:rPr>
        <w:t>(Redação dada pela Lei nº 3081/2020)</w:t>
      </w:r>
    </w:p>
    <w:p w14:paraId="67639356" w14:textId="77777777" w:rsidR="006C737D" w:rsidRPr="00425E71" w:rsidRDefault="006C737D" w:rsidP="00746423">
      <w:pPr>
        <w:ind w:firstLine="1418"/>
        <w:jc w:val="both"/>
        <w:rPr>
          <w:color w:val="000000"/>
        </w:rPr>
      </w:pPr>
    </w:p>
    <w:p w14:paraId="5E454AE7" w14:textId="71A39776" w:rsidR="00556C20" w:rsidRDefault="00556C20" w:rsidP="00556C20">
      <w:pPr>
        <w:pStyle w:val="Default"/>
        <w:ind w:firstLine="1418"/>
        <w:jc w:val="both"/>
        <w:rPr>
          <w:rFonts w:ascii="Times New Roman" w:hAnsi="Times New Roman" w:cs="Times New Roman"/>
          <w:iCs/>
          <w:strike/>
          <w:color w:val="0000FF"/>
        </w:rPr>
      </w:pPr>
      <w:r w:rsidRPr="00746423">
        <w:rPr>
          <w:rFonts w:ascii="Times New Roman" w:hAnsi="Times New Roman" w:cs="Times New Roman"/>
          <w:iCs/>
          <w:strike/>
          <w:color w:val="auto"/>
        </w:rPr>
        <w:t xml:space="preserve">XXIII – do domicílio do tomador dos serviços dos subitens 10.04 e 15.09. </w:t>
      </w:r>
      <w:r w:rsidRPr="00746423">
        <w:rPr>
          <w:rFonts w:ascii="Times New Roman" w:hAnsi="Times New Roman" w:cs="Times New Roman"/>
          <w:iCs/>
          <w:strike/>
          <w:color w:val="0000FF"/>
        </w:rPr>
        <w:t>(Incluído pela Lei nº 2777/2017)</w:t>
      </w:r>
    </w:p>
    <w:p w14:paraId="28EB4B04" w14:textId="4AC3BF96" w:rsidR="00746423" w:rsidRDefault="00746423" w:rsidP="00746423">
      <w:pPr>
        <w:ind w:firstLine="1418"/>
        <w:jc w:val="both"/>
        <w:rPr>
          <w:iCs/>
          <w:color w:val="0000FF"/>
        </w:rPr>
      </w:pPr>
      <w:r w:rsidRPr="00425E71">
        <w:rPr>
          <w:color w:val="000000"/>
        </w:rPr>
        <w:t xml:space="preserve">XXIII - do domicílio do tomador dos serviços dos subitens 4.22, 4.23 e 5.09; </w:t>
      </w:r>
      <w:r w:rsidR="00750AD9" w:rsidRPr="00746423">
        <w:rPr>
          <w:iCs/>
          <w:color w:val="0000FF"/>
        </w:rPr>
        <w:t>(Redação dada pela Lei nº 3081/2020)</w:t>
      </w:r>
    </w:p>
    <w:p w14:paraId="5299C44B" w14:textId="700C532D" w:rsidR="00750AD9" w:rsidRDefault="00750AD9" w:rsidP="00746423">
      <w:pPr>
        <w:ind w:firstLine="1418"/>
        <w:jc w:val="both"/>
        <w:rPr>
          <w:iCs/>
          <w:color w:val="0000FF"/>
        </w:rPr>
      </w:pPr>
    </w:p>
    <w:p w14:paraId="5C096B7D" w14:textId="68B49D4B" w:rsidR="00750AD9" w:rsidRPr="00425E71" w:rsidRDefault="00750AD9" w:rsidP="00750AD9">
      <w:pPr>
        <w:ind w:firstLine="1418"/>
        <w:jc w:val="both"/>
        <w:textAlignment w:val="baseline"/>
        <w:rPr>
          <w:color w:val="000000"/>
        </w:rPr>
      </w:pPr>
      <w:r w:rsidRPr="00425E71">
        <w:rPr>
          <w:color w:val="000000"/>
        </w:rPr>
        <w:t xml:space="preserve">XXIV - do domicílio do tomador do serviço no caso dos serviços prestados pelas administradoras de cartão de crédito ou débito e demais descritos no subitem 15.01; </w:t>
      </w:r>
      <w:r w:rsidRPr="00746423">
        <w:rPr>
          <w:iCs/>
          <w:color w:val="0000FF"/>
        </w:rPr>
        <w:t>(</w:t>
      </w:r>
      <w:r>
        <w:rPr>
          <w:iCs/>
          <w:color w:val="0000FF"/>
        </w:rPr>
        <w:t>Incluído</w:t>
      </w:r>
      <w:r w:rsidRPr="00746423">
        <w:rPr>
          <w:iCs/>
          <w:color w:val="0000FF"/>
        </w:rPr>
        <w:t xml:space="preserve"> pela Lei nº 3081/2020)</w:t>
      </w:r>
    </w:p>
    <w:p w14:paraId="706D78AB" w14:textId="77777777" w:rsidR="00750AD9" w:rsidRPr="00425E71" w:rsidRDefault="00750AD9" w:rsidP="00750AD9">
      <w:pPr>
        <w:ind w:firstLine="1418"/>
        <w:jc w:val="both"/>
        <w:textAlignment w:val="baseline"/>
        <w:rPr>
          <w:color w:val="000000"/>
        </w:rPr>
      </w:pPr>
    </w:p>
    <w:p w14:paraId="23DFCEB3" w14:textId="14599BC6" w:rsidR="00750AD9" w:rsidRPr="00425E71" w:rsidRDefault="00750AD9" w:rsidP="00750AD9">
      <w:pPr>
        <w:ind w:firstLine="1418"/>
        <w:jc w:val="both"/>
        <w:rPr>
          <w:color w:val="000000"/>
        </w:rPr>
      </w:pPr>
      <w:bookmarkStart w:id="0" w:name="art3xxv"/>
      <w:bookmarkEnd w:id="0"/>
      <w:r w:rsidRPr="00425E71">
        <w:rPr>
          <w:color w:val="000000"/>
        </w:rPr>
        <w:t>XXV - do domicílio do tomador do serviço do subitem 15.09</w:t>
      </w:r>
      <w:bookmarkStart w:id="1" w:name="art3§5"/>
      <w:bookmarkEnd w:id="1"/>
      <w:r>
        <w:rPr>
          <w:color w:val="000000"/>
        </w:rPr>
        <w:t xml:space="preserve"> </w:t>
      </w:r>
      <w:r w:rsidRPr="00746423">
        <w:rPr>
          <w:iCs/>
          <w:color w:val="0000FF"/>
        </w:rPr>
        <w:t>(</w:t>
      </w:r>
      <w:r>
        <w:rPr>
          <w:iCs/>
          <w:color w:val="0000FF"/>
        </w:rPr>
        <w:t>Incluído</w:t>
      </w:r>
      <w:r w:rsidRPr="00746423">
        <w:rPr>
          <w:iCs/>
          <w:color w:val="0000FF"/>
        </w:rPr>
        <w:t xml:space="preserve"> pela Lei nº 3081/2020)</w:t>
      </w:r>
    </w:p>
    <w:p w14:paraId="23577209" w14:textId="77777777" w:rsidR="00556C20" w:rsidRPr="000D3019" w:rsidRDefault="00556C20" w:rsidP="001124DB">
      <w:pPr>
        <w:pStyle w:val="Default"/>
        <w:ind w:firstLine="1418"/>
        <w:jc w:val="both"/>
        <w:rPr>
          <w:rFonts w:ascii="Times New Roman" w:hAnsi="Times New Roman" w:cs="Times New Roman"/>
          <w:color w:val="auto"/>
        </w:rPr>
      </w:pPr>
    </w:p>
    <w:p w14:paraId="6CBE8F3F"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1º No caso dos serviços a que se refere o subitem 3.0</w:t>
      </w:r>
      <w:r w:rsidR="00461341" w:rsidRPr="000D3019">
        <w:rPr>
          <w:rFonts w:ascii="Times New Roman" w:hAnsi="Times New Roman" w:cs="Times New Roman"/>
          <w:color w:val="auto"/>
        </w:rPr>
        <w:t>4</w:t>
      </w:r>
      <w:r w:rsidRPr="000D3019">
        <w:rPr>
          <w:rFonts w:ascii="Times New Roman" w:hAnsi="Times New Roman" w:cs="Times New Roman"/>
          <w:color w:val="auto"/>
        </w:rPr>
        <w:t xml:space="preserve"> da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Pr="000D3019">
        <w:rPr>
          <w:rFonts w:ascii="Times New Roman" w:hAnsi="Times New Roman" w:cs="Times New Roman"/>
          <w:color w:val="auto"/>
        </w:rPr>
        <w:t xml:space="preserve">,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 </w:t>
      </w:r>
    </w:p>
    <w:p w14:paraId="658A44C4" w14:textId="77777777" w:rsidR="001124DB" w:rsidRPr="000D3019" w:rsidRDefault="001124DB" w:rsidP="001124DB">
      <w:pPr>
        <w:pStyle w:val="Default"/>
        <w:ind w:firstLine="1418"/>
        <w:jc w:val="both"/>
        <w:rPr>
          <w:rFonts w:ascii="Times New Roman" w:hAnsi="Times New Roman" w:cs="Times New Roman"/>
          <w:color w:val="auto"/>
        </w:rPr>
      </w:pPr>
    </w:p>
    <w:p w14:paraId="047D0E2A"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2º No caso dos serviços a que se refere o subitem 22.01 da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Pr="000D3019">
        <w:rPr>
          <w:rFonts w:ascii="Times New Roman" w:hAnsi="Times New Roman" w:cs="Times New Roman"/>
          <w:color w:val="auto"/>
        </w:rPr>
        <w:t xml:space="preserve">, considera-se ocorrido o fato gerador e devido o imposto em cada Município em cujo território haja extensão de rodovia explorada. </w:t>
      </w:r>
    </w:p>
    <w:p w14:paraId="4C951781" w14:textId="77777777" w:rsidR="001124DB" w:rsidRPr="000D3019" w:rsidRDefault="001124DB" w:rsidP="001124DB">
      <w:pPr>
        <w:pStyle w:val="Default"/>
        <w:ind w:firstLine="1418"/>
        <w:jc w:val="both"/>
        <w:rPr>
          <w:rFonts w:ascii="Times New Roman" w:hAnsi="Times New Roman" w:cs="Times New Roman"/>
          <w:color w:val="auto"/>
        </w:rPr>
      </w:pPr>
    </w:p>
    <w:p w14:paraId="0EB39D30" w14:textId="77777777" w:rsidR="00B306B8"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3º Considera-se ocorrido o fato gerador do imposto no local do estabelecimento prestador nos serviços executados em águas marítimas, excetuados os serviços descritos no subitem 20.01 da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Pr="000D3019">
        <w:rPr>
          <w:rFonts w:ascii="Times New Roman" w:hAnsi="Times New Roman" w:cs="Times New Roman"/>
          <w:color w:val="auto"/>
        </w:rPr>
        <w:t xml:space="preserve">. </w:t>
      </w:r>
    </w:p>
    <w:p w14:paraId="1BA1EE71" w14:textId="77777777" w:rsidR="00556C20" w:rsidRDefault="00556C20" w:rsidP="001124DB">
      <w:pPr>
        <w:pStyle w:val="Default"/>
        <w:ind w:firstLine="1418"/>
        <w:jc w:val="both"/>
        <w:rPr>
          <w:rFonts w:ascii="Times New Roman" w:hAnsi="Times New Roman" w:cs="Times New Roman"/>
          <w:color w:val="auto"/>
        </w:rPr>
      </w:pPr>
    </w:p>
    <w:p w14:paraId="2E451AC7" w14:textId="2350D5E7" w:rsidR="00556C20" w:rsidRDefault="00556C20" w:rsidP="001124DB">
      <w:pPr>
        <w:pStyle w:val="Default"/>
        <w:ind w:firstLine="1418"/>
        <w:jc w:val="both"/>
        <w:rPr>
          <w:rFonts w:ascii="Times New Roman" w:hAnsi="Times New Roman" w:cs="Times New Roman"/>
          <w:iCs/>
          <w:color w:val="0000FF"/>
        </w:rPr>
      </w:pPr>
      <w:r w:rsidRPr="00556C20">
        <w:rPr>
          <w:rFonts w:ascii="Times New Roman" w:hAnsi="Times New Roman" w:cs="Times New Roman"/>
          <w:iCs/>
          <w:color w:val="auto"/>
        </w:rPr>
        <w:t>§ 4</w:t>
      </w:r>
      <w:r w:rsidRPr="00556C20">
        <w:rPr>
          <w:rFonts w:ascii="Times New Roman" w:hAnsi="Times New Roman" w:cs="Times New Roman"/>
          <w:iCs/>
          <w:color w:val="auto"/>
          <w:vertAlign w:val="superscript"/>
        </w:rPr>
        <w:t>o</w:t>
      </w:r>
      <w:r w:rsidRPr="00556C20">
        <w:rPr>
          <w:rFonts w:ascii="Times New Roman" w:hAnsi="Times New Roman" w:cs="Times New Roman"/>
          <w:iCs/>
          <w:color w:val="auto"/>
        </w:rPr>
        <w:t> Na hipótese de descumprimento do disposto no </w:t>
      </w:r>
      <w:r w:rsidRPr="00556C20">
        <w:rPr>
          <w:rFonts w:ascii="Times New Roman" w:hAnsi="Times New Roman" w:cs="Times New Roman"/>
          <w:bCs/>
          <w:iCs/>
          <w:color w:val="auto"/>
        </w:rPr>
        <w:t>caput</w:t>
      </w:r>
      <w:r w:rsidRPr="00556C20">
        <w:rPr>
          <w:rFonts w:ascii="Times New Roman" w:hAnsi="Times New Roman" w:cs="Times New Roman"/>
          <w:iCs/>
          <w:color w:val="auto"/>
        </w:rPr>
        <w:t> ou no § 1</w:t>
      </w:r>
      <w:r w:rsidRPr="00556C20">
        <w:rPr>
          <w:rFonts w:ascii="Times New Roman" w:hAnsi="Times New Roman" w:cs="Times New Roman"/>
          <w:iCs/>
          <w:color w:val="auto"/>
          <w:vertAlign w:val="superscript"/>
        </w:rPr>
        <w:t>o</w:t>
      </w:r>
      <w:r w:rsidRPr="00556C20">
        <w:rPr>
          <w:rFonts w:ascii="Times New Roman" w:hAnsi="Times New Roman" w:cs="Times New Roman"/>
          <w:iCs/>
          <w:color w:val="auto"/>
        </w:rPr>
        <w:t>, ambos do art. 63-A desta lei, o imposto será devido no local do estabelecimento do tomador ou intermediário do serviço ou, na falta de estabelecimento, onde ele estiver domiciliado.</w:t>
      </w:r>
      <w:r w:rsidRPr="00556C20">
        <w:rPr>
          <w:rFonts w:ascii="Times New Roman" w:hAnsi="Times New Roman" w:cs="Times New Roman"/>
          <w:iCs/>
          <w:color w:val="0000FF"/>
        </w:rPr>
        <w:t xml:space="preserve"> (Incluído pela Lei nº 2777/2017)</w:t>
      </w:r>
    </w:p>
    <w:p w14:paraId="6F2AD0AA" w14:textId="5893EA1D" w:rsidR="00750AD9" w:rsidRDefault="00750AD9" w:rsidP="001124DB">
      <w:pPr>
        <w:pStyle w:val="Default"/>
        <w:ind w:firstLine="1418"/>
        <w:jc w:val="both"/>
        <w:rPr>
          <w:rFonts w:ascii="Times New Roman" w:hAnsi="Times New Roman" w:cs="Times New Roman"/>
          <w:iCs/>
          <w:color w:val="0000FF"/>
        </w:rPr>
      </w:pPr>
    </w:p>
    <w:p w14:paraId="5714F13B" w14:textId="289491FC" w:rsidR="00750AD9" w:rsidRPr="00425E71" w:rsidRDefault="00750AD9" w:rsidP="00750AD9">
      <w:pPr>
        <w:ind w:firstLine="1418"/>
        <w:jc w:val="both"/>
        <w:rPr>
          <w:color w:val="000000"/>
        </w:rPr>
      </w:pPr>
      <w:r w:rsidRPr="00425E71">
        <w:rPr>
          <w:b/>
          <w:bCs/>
          <w:color w:val="000000"/>
        </w:rPr>
        <w:t xml:space="preserve">§5º </w:t>
      </w:r>
      <w:r w:rsidRPr="00425E71">
        <w:rPr>
          <w:color w:val="000000"/>
        </w:rPr>
        <w:t>Ressalvadas as exceções e especificações estabelecidas nos §§ 6º a 12 deste artigo, considera-se tomador dos serviços referidos nos incisos XXIII, XXIV e XXV do </w:t>
      </w:r>
      <w:r w:rsidRPr="00D43E4A">
        <w:rPr>
          <w:bCs/>
          <w:color w:val="000000"/>
        </w:rPr>
        <w:t>caput</w:t>
      </w:r>
      <w:r w:rsidRPr="00425E71">
        <w:rPr>
          <w:color w:val="000000"/>
        </w:rPr>
        <w:t xml:space="preserve"> deste artigo o contratante do serviço e, no caso de negócio jurídico que envolva estipulação em favor de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 </w:t>
      </w:r>
      <w:r w:rsidRPr="00746423">
        <w:rPr>
          <w:iCs/>
          <w:color w:val="0000FF"/>
        </w:rPr>
        <w:t>(</w:t>
      </w:r>
      <w:r>
        <w:rPr>
          <w:iCs/>
          <w:color w:val="0000FF"/>
        </w:rPr>
        <w:t>Incluído</w:t>
      </w:r>
      <w:r w:rsidRPr="00746423">
        <w:rPr>
          <w:iCs/>
          <w:color w:val="0000FF"/>
        </w:rPr>
        <w:t xml:space="preserve"> pela Lei nº 3081/2020)</w:t>
      </w:r>
    </w:p>
    <w:p w14:paraId="59774B02" w14:textId="77777777" w:rsidR="00750AD9" w:rsidRPr="00425E71" w:rsidRDefault="00750AD9" w:rsidP="00750AD9">
      <w:pPr>
        <w:ind w:firstLine="1418"/>
        <w:jc w:val="both"/>
        <w:rPr>
          <w:color w:val="000000"/>
        </w:rPr>
      </w:pPr>
    </w:p>
    <w:p w14:paraId="50857F1E" w14:textId="37800C2B" w:rsidR="00750AD9" w:rsidRPr="00425E71" w:rsidRDefault="00750AD9" w:rsidP="00750AD9">
      <w:pPr>
        <w:ind w:firstLine="1418"/>
        <w:jc w:val="both"/>
        <w:rPr>
          <w:color w:val="000000"/>
        </w:rPr>
      </w:pPr>
      <w:r w:rsidRPr="00425E71">
        <w:rPr>
          <w:b/>
          <w:bCs/>
          <w:color w:val="000000"/>
        </w:rPr>
        <w:t>§6º</w:t>
      </w:r>
      <w:r w:rsidRPr="00425E71">
        <w:rPr>
          <w:color w:val="000000"/>
        </w:rPr>
        <w:t xml:space="preserve"> No caso dos serviços de planos de saúde ou de medicina e congêneres, referidos nos subitens 4.22 e 4.23 da lista de serviços anexa a esta Lei, o tomador do serviço é a pessoa física beneficiária vinculada à operadora por meio de convênio ou contrato de plano de saúde individual, familiar, coletivo empresarial ou coletivo por adesão.</w:t>
      </w:r>
      <w:r>
        <w:rPr>
          <w:color w:val="000000"/>
        </w:rPr>
        <w:t xml:space="preserve"> </w:t>
      </w:r>
      <w:r w:rsidRPr="00746423">
        <w:rPr>
          <w:iCs/>
          <w:color w:val="0000FF"/>
        </w:rPr>
        <w:t>(</w:t>
      </w:r>
      <w:r>
        <w:rPr>
          <w:iCs/>
          <w:color w:val="0000FF"/>
        </w:rPr>
        <w:t>Incluído</w:t>
      </w:r>
      <w:r w:rsidRPr="00746423">
        <w:rPr>
          <w:iCs/>
          <w:color w:val="0000FF"/>
        </w:rPr>
        <w:t xml:space="preserve"> pela Lei nº 3081/2020)</w:t>
      </w:r>
    </w:p>
    <w:p w14:paraId="2C6A7140" w14:textId="77777777" w:rsidR="00750AD9" w:rsidRPr="00425E71" w:rsidRDefault="00750AD9" w:rsidP="00750AD9">
      <w:pPr>
        <w:ind w:firstLine="1418"/>
        <w:jc w:val="both"/>
        <w:rPr>
          <w:color w:val="000000"/>
        </w:rPr>
      </w:pPr>
    </w:p>
    <w:p w14:paraId="0A876571" w14:textId="5CC26165" w:rsidR="00750AD9" w:rsidRPr="00425E71" w:rsidRDefault="00750AD9" w:rsidP="00750AD9">
      <w:pPr>
        <w:ind w:firstLine="1418"/>
        <w:jc w:val="both"/>
        <w:rPr>
          <w:color w:val="000000"/>
        </w:rPr>
      </w:pPr>
      <w:r w:rsidRPr="00425E71">
        <w:rPr>
          <w:b/>
          <w:bCs/>
          <w:color w:val="000000"/>
        </w:rPr>
        <w:t>§7º</w:t>
      </w:r>
      <w:r w:rsidRPr="00425E71">
        <w:rPr>
          <w:color w:val="000000"/>
        </w:rPr>
        <w:t xml:space="preserve"> Nos casos em que houver dependentes vinculados ao titular do plano, será considerado apenas o domicílio do titular para fins do disposto no § 6º deste artigo.</w:t>
      </w:r>
      <w:r>
        <w:rPr>
          <w:color w:val="000000"/>
        </w:rPr>
        <w:t xml:space="preserve"> </w:t>
      </w:r>
      <w:r w:rsidRPr="00746423">
        <w:rPr>
          <w:iCs/>
          <w:color w:val="0000FF"/>
        </w:rPr>
        <w:t>(</w:t>
      </w:r>
      <w:r>
        <w:rPr>
          <w:iCs/>
          <w:color w:val="0000FF"/>
        </w:rPr>
        <w:t>Incluído</w:t>
      </w:r>
      <w:r w:rsidRPr="00746423">
        <w:rPr>
          <w:iCs/>
          <w:color w:val="0000FF"/>
        </w:rPr>
        <w:t xml:space="preserve"> pela Lei nº 3081/2020)</w:t>
      </w:r>
    </w:p>
    <w:p w14:paraId="074B5494" w14:textId="77777777" w:rsidR="00750AD9" w:rsidRPr="00425E71" w:rsidRDefault="00750AD9" w:rsidP="00750AD9">
      <w:pPr>
        <w:ind w:firstLine="1418"/>
        <w:jc w:val="both"/>
        <w:rPr>
          <w:color w:val="0000FF"/>
          <w:u w:val="single"/>
        </w:rPr>
      </w:pPr>
    </w:p>
    <w:p w14:paraId="6FF871E7" w14:textId="51C0BEA3" w:rsidR="00750AD9" w:rsidRPr="00425E71" w:rsidRDefault="00750AD9" w:rsidP="00750AD9">
      <w:pPr>
        <w:ind w:firstLine="1418"/>
        <w:jc w:val="both"/>
        <w:rPr>
          <w:color w:val="000000"/>
        </w:rPr>
      </w:pPr>
      <w:r w:rsidRPr="00425E71">
        <w:rPr>
          <w:b/>
          <w:bCs/>
          <w:color w:val="000000"/>
        </w:rPr>
        <w:t>§8º</w:t>
      </w:r>
      <w:r w:rsidRPr="00425E71">
        <w:rPr>
          <w:color w:val="000000"/>
        </w:rPr>
        <w:t xml:space="preserve"> No caso dos serviços de administração de cartão de crédito ou débito e congêneres, referidos no subitem 15.01 da lista de serviços anexa a esta Lei, prestados diretamente aos portadores de cartões de crédito ou débito e congêneres, o tomador é o primeiro titular do cartão.</w:t>
      </w:r>
      <w:r>
        <w:rPr>
          <w:color w:val="000000"/>
        </w:rPr>
        <w:t xml:space="preserve"> </w:t>
      </w:r>
      <w:r w:rsidRPr="00746423">
        <w:rPr>
          <w:iCs/>
          <w:color w:val="0000FF"/>
        </w:rPr>
        <w:t>(</w:t>
      </w:r>
      <w:r>
        <w:rPr>
          <w:iCs/>
          <w:color w:val="0000FF"/>
        </w:rPr>
        <w:t>Incluído</w:t>
      </w:r>
      <w:r w:rsidRPr="00746423">
        <w:rPr>
          <w:iCs/>
          <w:color w:val="0000FF"/>
        </w:rPr>
        <w:t xml:space="preserve"> pela Lei nº 3081/2020)</w:t>
      </w:r>
    </w:p>
    <w:p w14:paraId="29369757" w14:textId="77777777" w:rsidR="00750AD9" w:rsidRPr="00425E71" w:rsidRDefault="00750AD9" w:rsidP="00750AD9">
      <w:pPr>
        <w:ind w:firstLine="1418"/>
        <w:jc w:val="both"/>
        <w:rPr>
          <w:color w:val="000000"/>
        </w:rPr>
      </w:pPr>
    </w:p>
    <w:p w14:paraId="2E58B827" w14:textId="381D2C15" w:rsidR="00750AD9" w:rsidRPr="00425E71" w:rsidRDefault="00750AD9" w:rsidP="00750AD9">
      <w:pPr>
        <w:ind w:firstLine="1418"/>
        <w:jc w:val="both"/>
        <w:rPr>
          <w:color w:val="000000"/>
        </w:rPr>
      </w:pPr>
      <w:r w:rsidRPr="00425E71">
        <w:rPr>
          <w:b/>
          <w:bCs/>
          <w:color w:val="000000"/>
        </w:rPr>
        <w:t>§9º</w:t>
      </w:r>
      <w:r w:rsidRPr="00425E71">
        <w:rPr>
          <w:color w:val="000000"/>
        </w:rPr>
        <w:t xml:space="preserve"> O local do estabelecimento credenciado é considerado o domicílio do tomador dos demais serviços referidos no subitem 15.01 da lista de serviços anexa a esta Lei relativos às transferências realizadas por meio de cartão de crédito ou débito, ou a eles conexos, que sejam prestados ao tomador, direta ou indiretamente, por: </w:t>
      </w:r>
      <w:r w:rsidRPr="00746423">
        <w:rPr>
          <w:iCs/>
          <w:color w:val="0000FF"/>
        </w:rPr>
        <w:t>(</w:t>
      </w:r>
      <w:r>
        <w:rPr>
          <w:iCs/>
          <w:color w:val="0000FF"/>
        </w:rPr>
        <w:t>Incluído</w:t>
      </w:r>
      <w:r w:rsidRPr="00746423">
        <w:rPr>
          <w:iCs/>
          <w:color w:val="0000FF"/>
        </w:rPr>
        <w:t xml:space="preserve"> pela Lei nº 3081/2020)</w:t>
      </w:r>
    </w:p>
    <w:p w14:paraId="1C9D77F4" w14:textId="77777777" w:rsidR="00750AD9" w:rsidRPr="00425E71" w:rsidRDefault="00750AD9" w:rsidP="00750AD9">
      <w:pPr>
        <w:ind w:firstLine="1418"/>
        <w:jc w:val="both"/>
        <w:rPr>
          <w:color w:val="000000"/>
        </w:rPr>
      </w:pPr>
    </w:p>
    <w:p w14:paraId="600F7F90" w14:textId="532ECC57" w:rsidR="00750AD9" w:rsidRPr="00425E71" w:rsidRDefault="00750AD9" w:rsidP="00750AD9">
      <w:pPr>
        <w:ind w:firstLine="1418"/>
        <w:jc w:val="both"/>
        <w:rPr>
          <w:color w:val="000000"/>
        </w:rPr>
      </w:pPr>
      <w:r w:rsidRPr="00425E71">
        <w:rPr>
          <w:color w:val="000000"/>
        </w:rPr>
        <w:t xml:space="preserve">I - </w:t>
      </w:r>
      <w:proofErr w:type="gramStart"/>
      <w:r w:rsidRPr="00425E71">
        <w:rPr>
          <w:color w:val="000000"/>
        </w:rPr>
        <w:t>bandeiras</w:t>
      </w:r>
      <w:proofErr w:type="gramEnd"/>
      <w:r w:rsidRPr="00425E71">
        <w:rPr>
          <w:color w:val="000000"/>
        </w:rPr>
        <w:t xml:space="preserve">; </w:t>
      </w:r>
      <w:r w:rsidR="00B20F26" w:rsidRPr="00746423">
        <w:rPr>
          <w:iCs/>
          <w:color w:val="0000FF"/>
        </w:rPr>
        <w:t>(</w:t>
      </w:r>
      <w:r w:rsidR="00B20F26">
        <w:rPr>
          <w:iCs/>
          <w:color w:val="0000FF"/>
        </w:rPr>
        <w:t>Incluído</w:t>
      </w:r>
      <w:r w:rsidR="00B20F26" w:rsidRPr="00746423">
        <w:rPr>
          <w:iCs/>
          <w:color w:val="0000FF"/>
        </w:rPr>
        <w:t xml:space="preserve"> pela Lei nº 3081/2020)</w:t>
      </w:r>
    </w:p>
    <w:p w14:paraId="4D9DB2CB" w14:textId="5F4BDF26" w:rsidR="00750AD9" w:rsidRPr="00425E71" w:rsidRDefault="00750AD9" w:rsidP="00750AD9">
      <w:pPr>
        <w:ind w:firstLine="1418"/>
        <w:jc w:val="both"/>
        <w:rPr>
          <w:color w:val="000000"/>
        </w:rPr>
      </w:pPr>
      <w:r w:rsidRPr="00425E71">
        <w:rPr>
          <w:color w:val="000000"/>
        </w:rPr>
        <w:t xml:space="preserve">II - </w:t>
      </w:r>
      <w:proofErr w:type="gramStart"/>
      <w:r w:rsidRPr="00425E71">
        <w:rPr>
          <w:color w:val="000000"/>
        </w:rPr>
        <w:t>credenciadoras</w:t>
      </w:r>
      <w:proofErr w:type="gramEnd"/>
      <w:r w:rsidRPr="00425E71">
        <w:rPr>
          <w:color w:val="000000"/>
        </w:rPr>
        <w:t>; ou</w:t>
      </w:r>
      <w:r w:rsidR="00B20F26">
        <w:rPr>
          <w:color w:val="000000"/>
        </w:rPr>
        <w:t xml:space="preserve"> </w:t>
      </w:r>
      <w:r w:rsidR="00B20F26" w:rsidRPr="00746423">
        <w:rPr>
          <w:iCs/>
          <w:color w:val="0000FF"/>
        </w:rPr>
        <w:t>(</w:t>
      </w:r>
      <w:r w:rsidR="00B20F26">
        <w:rPr>
          <w:iCs/>
          <w:color w:val="0000FF"/>
        </w:rPr>
        <w:t>Incluído</w:t>
      </w:r>
      <w:r w:rsidR="00B20F26" w:rsidRPr="00746423">
        <w:rPr>
          <w:iCs/>
          <w:color w:val="0000FF"/>
        </w:rPr>
        <w:t xml:space="preserve"> pela Lei nº 3081/2020)</w:t>
      </w:r>
    </w:p>
    <w:p w14:paraId="35E0FCC6" w14:textId="7CBC9B14" w:rsidR="00750AD9" w:rsidRPr="00425E71" w:rsidRDefault="00750AD9" w:rsidP="00750AD9">
      <w:pPr>
        <w:ind w:firstLine="1418"/>
        <w:jc w:val="both"/>
        <w:rPr>
          <w:color w:val="000000"/>
        </w:rPr>
      </w:pPr>
      <w:r w:rsidRPr="00425E71">
        <w:rPr>
          <w:color w:val="000000"/>
        </w:rPr>
        <w:t xml:space="preserve">III - emissoras de cartões de crédito e débito. </w:t>
      </w:r>
      <w:r w:rsidR="00B20F26" w:rsidRPr="00746423">
        <w:rPr>
          <w:iCs/>
          <w:color w:val="0000FF"/>
        </w:rPr>
        <w:t>(</w:t>
      </w:r>
      <w:r w:rsidR="00B20F26">
        <w:rPr>
          <w:iCs/>
          <w:color w:val="0000FF"/>
        </w:rPr>
        <w:t>Incluído</w:t>
      </w:r>
      <w:r w:rsidR="00B20F26" w:rsidRPr="00746423">
        <w:rPr>
          <w:iCs/>
          <w:color w:val="0000FF"/>
        </w:rPr>
        <w:t xml:space="preserve"> pela Lei nº 3081/2020)</w:t>
      </w:r>
    </w:p>
    <w:p w14:paraId="134E0868" w14:textId="77777777" w:rsidR="00750AD9" w:rsidRPr="00425E71" w:rsidRDefault="00750AD9" w:rsidP="00750AD9">
      <w:pPr>
        <w:ind w:firstLine="1418"/>
        <w:jc w:val="both"/>
        <w:rPr>
          <w:color w:val="000000"/>
        </w:rPr>
      </w:pPr>
    </w:p>
    <w:p w14:paraId="33A53468" w14:textId="5230F1CD" w:rsidR="00750AD9" w:rsidRPr="00425E71" w:rsidRDefault="00750AD9" w:rsidP="00750AD9">
      <w:pPr>
        <w:ind w:firstLine="1418"/>
        <w:jc w:val="both"/>
        <w:rPr>
          <w:color w:val="000000"/>
        </w:rPr>
      </w:pPr>
      <w:r w:rsidRPr="00425E71">
        <w:rPr>
          <w:b/>
          <w:bCs/>
          <w:color w:val="000000"/>
        </w:rPr>
        <w:t>§10.</w:t>
      </w:r>
      <w:r w:rsidRPr="00425E71">
        <w:rPr>
          <w:color w:val="000000"/>
        </w:rPr>
        <w:t xml:space="preserve"> No caso dos serviços de administração de carteira de valores mobiliários e dos serviços de administração e gestão de fundos e clubes de investimento, referidos no subitem 15.01 da lista de serviços anexa a esta Lei, o tomador é o cotista. </w:t>
      </w:r>
      <w:r w:rsidRPr="00746423">
        <w:rPr>
          <w:iCs/>
          <w:color w:val="0000FF"/>
        </w:rPr>
        <w:t>(</w:t>
      </w:r>
      <w:r>
        <w:rPr>
          <w:iCs/>
          <w:color w:val="0000FF"/>
        </w:rPr>
        <w:t>Incluído</w:t>
      </w:r>
      <w:r w:rsidRPr="00746423">
        <w:rPr>
          <w:iCs/>
          <w:color w:val="0000FF"/>
        </w:rPr>
        <w:t xml:space="preserve"> pela Lei nº 3081/2020)</w:t>
      </w:r>
    </w:p>
    <w:p w14:paraId="63D83D37" w14:textId="77777777" w:rsidR="00750AD9" w:rsidRPr="00425E71" w:rsidRDefault="00750AD9" w:rsidP="00750AD9">
      <w:pPr>
        <w:ind w:firstLine="1418"/>
        <w:jc w:val="both"/>
        <w:rPr>
          <w:color w:val="000000"/>
        </w:rPr>
      </w:pPr>
    </w:p>
    <w:p w14:paraId="79B15319" w14:textId="6CFE3A32" w:rsidR="00750AD9" w:rsidRPr="00425E71" w:rsidRDefault="00750AD9" w:rsidP="00750AD9">
      <w:pPr>
        <w:ind w:firstLine="1418"/>
        <w:jc w:val="both"/>
        <w:rPr>
          <w:color w:val="000000"/>
        </w:rPr>
      </w:pPr>
      <w:r w:rsidRPr="00425E71">
        <w:rPr>
          <w:b/>
          <w:bCs/>
          <w:color w:val="000000"/>
        </w:rPr>
        <w:t>§11.</w:t>
      </w:r>
      <w:r w:rsidRPr="00425E71">
        <w:rPr>
          <w:color w:val="000000"/>
        </w:rPr>
        <w:t xml:space="preserve"> No caso dos serviços de administração de consórcios, o tomador de serviço é o consorciado.</w:t>
      </w:r>
      <w:r>
        <w:rPr>
          <w:color w:val="000000"/>
        </w:rPr>
        <w:t xml:space="preserve"> </w:t>
      </w:r>
      <w:r w:rsidRPr="00746423">
        <w:rPr>
          <w:iCs/>
          <w:color w:val="0000FF"/>
        </w:rPr>
        <w:t>(</w:t>
      </w:r>
      <w:r>
        <w:rPr>
          <w:iCs/>
          <w:color w:val="0000FF"/>
        </w:rPr>
        <w:t>Incluído</w:t>
      </w:r>
      <w:r w:rsidRPr="00746423">
        <w:rPr>
          <w:iCs/>
          <w:color w:val="0000FF"/>
        </w:rPr>
        <w:t xml:space="preserve"> pela Lei nº 3081/2020)</w:t>
      </w:r>
    </w:p>
    <w:p w14:paraId="22CDEA68" w14:textId="77777777" w:rsidR="00750AD9" w:rsidRPr="00425E71" w:rsidRDefault="00750AD9" w:rsidP="00750AD9">
      <w:pPr>
        <w:ind w:firstLine="1418"/>
        <w:jc w:val="both"/>
        <w:rPr>
          <w:color w:val="000000"/>
        </w:rPr>
      </w:pPr>
    </w:p>
    <w:p w14:paraId="2C2100D6" w14:textId="03725D25" w:rsidR="001124DB" w:rsidRDefault="00750AD9" w:rsidP="00750AD9">
      <w:pPr>
        <w:ind w:firstLine="1418"/>
        <w:jc w:val="both"/>
        <w:rPr>
          <w:color w:val="000000"/>
        </w:rPr>
      </w:pPr>
      <w:r w:rsidRPr="00425E71">
        <w:rPr>
          <w:b/>
          <w:bCs/>
          <w:color w:val="000000"/>
        </w:rPr>
        <w:t>§12.</w:t>
      </w:r>
      <w:r w:rsidRPr="00425E71">
        <w:rPr>
          <w:color w:val="000000"/>
        </w:rPr>
        <w:t xml:space="preserve"> No caso dos serviços de arrendamento mercantil, o tomador do serviço é o arrendatário, pessoa física ou a unidade beneficiária da pessoa jurídica, domiciliado no País, e, no caso de arrendatário não domiciliado no País, o tomador é o beneficiário do serviço no País</w:t>
      </w:r>
      <w:r>
        <w:rPr>
          <w:color w:val="000000"/>
        </w:rPr>
        <w:t xml:space="preserve">. </w:t>
      </w:r>
      <w:r w:rsidRPr="00746423">
        <w:rPr>
          <w:iCs/>
          <w:color w:val="0000FF"/>
        </w:rPr>
        <w:t>(</w:t>
      </w:r>
      <w:r>
        <w:rPr>
          <w:iCs/>
          <w:color w:val="0000FF"/>
        </w:rPr>
        <w:t>Incluído</w:t>
      </w:r>
      <w:r w:rsidRPr="00746423">
        <w:rPr>
          <w:iCs/>
          <w:color w:val="0000FF"/>
        </w:rPr>
        <w:t xml:space="preserve"> pela Lei nº 3081/2020)</w:t>
      </w:r>
    </w:p>
    <w:p w14:paraId="65490E9C" w14:textId="77777777" w:rsidR="00750AD9" w:rsidRPr="00750AD9" w:rsidRDefault="00750AD9" w:rsidP="00750AD9">
      <w:pPr>
        <w:ind w:firstLine="1418"/>
        <w:jc w:val="both"/>
        <w:rPr>
          <w:color w:val="000000"/>
        </w:rPr>
      </w:pPr>
    </w:p>
    <w:p w14:paraId="0929E298"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 xml:space="preserve">Art. </w:t>
      </w:r>
      <w:r w:rsidR="00230FD0" w:rsidRPr="000D3019">
        <w:rPr>
          <w:rFonts w:ascii="Times New Roman" w:hAnsi="Times New Roman" w:cs="Times New Roman"/>
          <w:b/>
          <w:bCs/>
          <w:color w:val="auto"/>
        </w:rPr>
        <w:t>4º</w:t>
      </w:r>
      <w:r w:rsidRPr="000D3019">
        <w:rPr>
          <w:rFonts w:ascii="Times New Roman" w:hAnsi="Times New Roman" w:cs="Times New Roman"/>
          <w:b/>
          <w:bCs/>
          <w:color w:val="auto"/>
        </w:rPr>
        <w:t xml:space="preserve"> </w:t>
      </w:r>
      <w:r w:rsidRPr="000D3019">
        <w:rPr>
          <w:rFonts w:ascii="Times New Roman" w:hAnsi="Times New Roman" w:cs="Times New Roman"/>
          <w:color w:val="auto"/>
        </w:rPr>
        <w:t>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w:t>
      </w:r>
      <w:r w:rsidR="00230FD0" w:rsidRPr="000D3019">
        <w:rPr>
          <w:rFonts w:ascii="Times New Roman" w:hAnsi="Times New Roman" w:cs="Times New Roman"/>
          <w:color w:val="auto"/>
        </w:rPr>
        <w:t>presentação ou contato ou quais</w:t>
      </w:r>
      <w:r w:rsidRPr="000D3019">
        <w:rPr>
          <w:rFonts w:ascii="Times New Roman" w:hAnsi="Times New Roman" w:cs="Times New Roman"/>
          <w:color w:val="auto"/>
        </w:rPr>
        <w:t xml:space="preserve">quer outras que venham a ser utilizadas. </w:t>
      </w:r>
    </w:p>
    <w:p w14:paraId="26E69452" w14:textId="77777777" w:rsidR="001124DB" w:rsidRPr="000D3019" w:rsidRDefault="001124DB" w:rsidP="001124DB">
      <w:pPr>
        <w:pStyle w:val="Default"/>
        <w:ind w:firstLine="1418"/>
        <w:jc w:val="both"/>
        <w:rPr>
          <w:rFonts w:ascii="Times New Roman" w:hAnsi="Times New Roman" w:cs="Times New Roman"/>
          <w:color w:val="auto"/>
        </w:rPr>
      </w:pPr>
    </w:p>
    <w:p w14:paraId="76D4E2FB"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1º A existência de estabelecimento prestador que configure unidade econômica ou profissional é indicada pela conjugação, parcial ou total, dos seguintes elementos: </w:t>
      </w:r>
    </w:p>
    <w:p w14:paraId="6014A52D" w14:textId="77777777" w:rsidR="00B306B8" w:rsidRPr="000D3019" w:rsidRDefault="00230FD0"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I –</w:t>
      </w:r>
      <w:r w:rsidR="00B306B8" w:rsidRPr="000D3019">
        <w:rPr>
          <w:rFonts w:ascii="Times New Roman" w:hAnsi="Times New Roman" w:cs="Times New Roman"/>
          <w:color w:val="auto"/>
        </w:rPr>
        <w:t xml:space="preserve"> </w:t>
      </w:r>
      <w:proofErr w:type="gramStart"/>
      <w:r w:rsidR="00B306B8" w:rsidRPr="000D3019">
        <w:rPr>
          <w:rFonts w:ascii="Times New Roman" w:hAnsi="Times New Roman" w:cs="Times New Roman"/>
          <w:color w:val="auto"/>
        </w:rPr>
        <w:t>manutenção</w:t>
      </w:r>
      <w:proofErr w:type="gramEnd"/>
      <w:r w:rsidR="00B306B8" w:rsidRPr="000D3019">
        <w:rPr>
          <w:rFonts w:ascii="Times New Roman" w:hAnsi="Times New Roman" w:cs="Times New Roman"/>
          <w:color w:val="auto"/>
        </w:rPr>
        <w:t xml:space="preserve"> de pessoal, material, máquinas, instrumentos e equipamentos próprios ou de terceiros necessários à execução dos serviços; </w:t>
      </w:r>
    </w:p>
    <w:p w14:paraId="1311A211"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w:t>
      </w:r>
      <w:r w:rsidR="00230FD0" w:rsidRPr="000D3019">
        <w:rPr>
          <w:rFonts w:ascii="Times New Roman" w:hAnsi="Times New Roman" w:cs="Times New Roman"/>
          <w:color w:val="auto"/>
        </w:rPr>
        <w:t xml:space="preserve">– </w:t>
      </w:r>
      <w:proofErr w:type="gramStart"/>
      <w:r w:rsidRPr="000D3019">
        <w:rPr>
          <w:rFonts w:ascii="Times New Roman" w:hAnsi="Times New Roman" w:cs="Times New Roman"/>
          <w:color w:val="auto"/>
        </w:rPr>
        <w:t>estrutura</w:t>
      </w:r>
      <w:proofErr w:type="gramEnd"/>
      <w:r w:rsidRPr="000D3019">
        <w:rPr>
          <w:rFonts w:ascii="Times New Roman" w:hAnsi="Times New Roman" w:cs="Times New Roman"/>
          <w:color w:val="auto"/>
        </w:rPr>
        <w:t xml:space="preserve"> organizacional ou administrativa; </w:t>
      </w:r>
    </w:p>
    <w:p w14:paraId="26831D2D"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III </w:t>
      </w:r>
      <w:r w:rsidR="00230FD0" w:rsidRPr="000D3019">
        <w:rPr>
          <w:rFonts w:ascii="Times New Roman" w:hAnsi="Times New Roman" w:cs="Times New Roman"/>
          <w:color w:val="auto"/>
        </w:rPr>
        <w:t>– i</w:t>
      </w:r>
      <w:r w:rsidRPr="000D3019">
        <w:rPr>
          <w:rFonts w:ascii="Times New Roman" w:hAnsi="Times New Roman" w:cs="Times New Roman"/>
          <w:color w:val="auto"/>
        </w:rPr>
        <w:t xml:space="preserve">nscrição nos órgãos previdenciários; </w:t>
      </w:r>
    </w:p>
    <w:p w14:paraId="0F030744"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IV </w:t>
      </w:r>
      <w:r w:rsidR="00230FD0" w:rsidRPr="000D3019">
        <w:rPr>
          <w:rFonts w:ascii="Times New Roman" w:hAnsi="Times New Roman" w:cs="Times New Roman"/>
          <w:color w:val="auto"/>
        </w:rPr>
        <w:t xml:space="preserve">– </w:t>
      </w:r>
      <w:proofErr w:type="gramStart"/>
      <w:r w:rsidR="00230FD0" w:rsidRPr="000D3019">
        <w:rPr>
          <w:rFonts w:ascii="Times New Roman" w:hAnsi="Times New Roman" w:cs="Times New Roman"/>
          <w:color w:val="auto"/>
        </w:rPr>
        <w:t>i</w:t>
      </w:r>
      <w:r w:rsidRPr="000D3019">
        <w:rPr>
          <w:rFonts w:ascii="Times New Roman" w:hAnsi="Times New Roman" w:cs="Times New Roman"/>
          <w:color w:val="auto"/>
        </w:rPr>
        <w:t>ndicação</w:t>
      </w:r>
      <w:proofErr w:type="gramEnd"/>
      <w:r w:rsidRPr="000D3019">
        <w:rPr>
          <w:rFonts w:ascii="Times New Roman" w:hAnsi="Times New Roman" w:cs="Times New Roman"/>
          <w:color w:val="auto"/>
        </w:rPr>
        <w:t xml:space="preserve"> como domicílio fiscal para efeito de outros tributos; </w:t>
      </w:r>
    </w:p>
    <w:p w14:paraId="023A6CDC"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V </w:t>
      </w:r>
      <w:r w:rsidR="00230FD0" w:rsidRPr="000D3019">
        <w:rPr>
          <w:rFonts w:ascii="Times New Roman" w:hAnsi="Times New Roman" w:cs="Times New Roman"/>
          <w:color w:val="auto"/>
        </w:rPr>
        <w:t xml:space="preserve">– </w:t>
      </w:r>
      <w:proofErr w:type="gramStart"/>
      <w:r w:rsidR="00230FD0" w:rsidRPr="000D3019">
        <w:rPr>
          <w:rFonts w:ascii="Times New Roman" w:hAnsi="Times New Roman" w:cs="Times New Roman"/>
          <w:color w:val="auto"/>
        </w:rPr>
        <w:t>p</w:t>
      </w:r>
      <w:r w:rsidRPr="000D3019">
        <w:rPr>
          <w:rFonts w:ascii="Times New Roman" w:hAnsi="Times New Roman" w:cs="Times New Roman"/>
          <w:color w:val="auto"/>
        </w:rPr>
        <w:t>ermanência</w:t>
      </w:r>
      <w:proofErr w:type="gramEnd"/>
      <w:r w:rsidRPr="000D3019">
        <w:rPr>
          <w:rFonts w:ascii="Times New Roman" w:hAnsi="Times New Roman" w:cs="Times New Roman"/>
          <w:color w:val="auto"/>
        </w:rPr>
        <w:t xml:space="preserve"> ou ânimo de permanecer no local, para a exploração econômica de atividade de prestação de serviços, exteriorizada, inclusive, através da indicação do</w:t>
      </w:r>
      <w:r w:rsidR="00230FD0" w:rsidRPr="000D3019">
        <w:rPr>
          <w:rFonts w:ascii="Times New Roman" w:hAnsi="Times New Roman" w:cs="Times New Roman"/>
          <w:color w:val="auto"/>
        </w:rPr>
        <w:t xml:space="preserve"> endereço em im</w:t>
      </w:r>
      <w:r w:rsidRPr="000D3019">
        <w:rPr>
          <w:rFonts w:ascii="Times New Roman" w:hAnsi="Times New Roman" w:cs="Times New Roman"/>
          <w:color w:val="auto"/>
        </w:rPr>
        <w:t xml:space="preserve">pressos, formulários, correspondências, "site" na internet, propaganda ou publicidade, contratos, contas de telefone, contas de fornecimento de energia elétrica, água ou gás, em nome do prestador, seu representante ou preposto. </w:t>
      </w:r>
    </w:p>
    <w:p w14:paraId="166EED65" w14:textId="77777777" w:rsidR="001124DB" w:rsidRPr="000D3019" w:rsidRDefault="001124DB" w:rsidP="001124DB">
      <w:pPr>
        <w:pStyle w:val="Default"/>
        <w:ind w:firstLine="1418"/>
        <w:jc w:val="both"/>
        <w:rPr>
          <w:rFonts w:ascii="Times New Roman" w:hAnsi="Times New Roman" w:cs="Times New Roman"/>
          <w:color w:val="auto"/>
        </w:rPr>
      </w:pPr>
    </w:p>
    <w:p w14:paraId="3895FB62"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2º A circunstância de o serviço, por sua natureza, ser executado habitual ou eventualmente fora do estabelecimento não o descaracteriza como estabelecimento prestador para os efeitos deste artigo. </w:t>
      </w:r>
    </w:p>
    <w:p w14:paraId="6CD9B837" w14:textId="77777777" w:rsidR="001124DB" w:rsidRPr="000D3019" w:rsidRDefault="001124DB" w:rsidP="001124DB">
      <w:pPr>
        <w:pStyle w:val="Default"/>
        <w:ind w:firstLine="1418"/>
        <w:jc w:val="both"/>
        <w:rPr>
          <w:rFonts w:ascii="Times New Roman" w:hAnsi="Times New Roman" w:cs="Times New Roman"/>
          <w:color w:val="auto"/>
        </w:rPr>
      </w:pPr>
    </w:p>
    <w:p w14:paraId="777CF91C"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3º São, também, considerados estabelecimentos prestadores, os locais onde forem exercidas as atividades de prestação de serviços de diversões públicas de natureza itinerante. </w:t>
      </w:r>
    </w:p>
    <w:p w14:paraId="106D8D01" w14:textId="77777777" w:rsidR="001124DB" w:rsidRPr="000D3019" w:rsidRDefault="001124DB" w:rsidP="001124DB">
      <w:pPr>
        <w:pStyle w:val="Default"/>
        <w:ind w:firstLine="1418"/>
        <w:jc w:val="both"/>
        <w:rPr>
          <w:rFonts w:ascii="Times New Roman" w:hAnsi="Times New Roman" w:cs="Times New Roman"/>
          <w:b/>
          <w:bCs/>
          <w:color w:val="auto"/>
        </w:rPr>
      </w:pPr>
    </w:p>
    <w:p w14:paraId="55C70D25" w14:textId="77777777" w:rsidR="00090D15"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 xml:space="preserve">Art. </w:t>
      </w:r>
      <w:r w:rsidR="008B0F84" w:rsidRPr="000D3019">
        <w:rPr>
          <w:rFonts w:ascii="Times New Roman" w:hAnsi="Times New Roman" w:cs="Times New Roman"/>
          <w:b/>
          <w:bCs/>
          <w:color w:val="auto"/>
        </w:rPr>
        <w:t xml:space="preserve">5º </w:t>
      </w:r>
      <w:r w:rsidRPr="000D3019">
        <w:rPr>
          <w:rFonts w:ascii="Times New Roman" w:hAnsi="Times New Roman" w:cs="Times New Roman"/>
          <w:color w:val="auto"/>
        </w:rPr>
        <w:t xml:space="preserve">Cada estabelecimento do mesmo sujeito passivo é considerado autônomo para o efeito exclusivo de manutenção de livros e documentos fiscais e para recolhimento do imposto relativo aos serviços nele prestados, respondendo a empresa pelos débitos, acréscimos e multas referentes a quaisquer deles. </w:t>
      </w:r>
    </w:p>
    <w:p w14:paraId="50501D9B" w14:textId="77777777" w:rsidR="00090D15" w:rsidRPr="000D3019" w:rsidRDefault="00090D15" w:rsidP="00090D15">
      <w:pPr>
        <w:pStyle w:val="Default"/>
        <w:jc w:val="center"/>
        <w:rPr>
          <w:rFonts w:ascii="Times New Roman" w:hAnsi="Times New Roman" w:cs="Times New Roman"/>
          <w:b/>
          <w:color w:val="auto"/>
        </w:rPr>
      </w:pPr>
      <w:r w:rsidRPr="000D3019">
        <w:rPr>
          <w:rFonts w:ascii="Times New Roman" w:hAnsi="Times New Roman" w:cs="Times New Roman"/>
          <w:b/>
          <w:color w:val="auto"/>
        </w:rPr>
        <w:t>CAPÍTULO III</w:t>
      </w:r>
    </w:p>
    <w:p w14:paraId="2C8CA2FE" w14:textId="77777777" w:rsidR="00090D15" w:rsidRPr="000D3019" w:rsidRDefault="00090D15" w:rsidP="00DC22E4">
      <w:pPr>
        <w:pStyle w:val="Default"/>
        <w:jc w:val="center"/>
        <w:rPr>
          <w:rFonts w:ascii="Times New Roman" w:hAnsi="Times New Roman" w:cs="Times New Roman"/>
          <w:b/>
          <w:color w:val="auto"/>
        </w:rPr>
      </w:pPr>
      <w:r w:rsidRPr="000D3019">
        <w:rPr>
          <w:rFonts w:ascii="Times New Roman" w:hAnsi="Times New Roman" w:cs="Times New Roman"/>
          <w:b/>
          <w:color w:val="auto"/>
        </w:rPr>
        <w:t>SUJEITO PASSIVO</w:t>
      </w:r>
    </w:p>
    <w:p w14:paraId="2A55C264" w14:textId="77777777" w:rsidR="001124DB" w:rsidRPr="000D3019" w:rsidRDefault="001124DB" w:rsidP="00DC22E4">
      <w:pPr>
        <w:pStyle w:val="Default"/>
        <w:jc w:val="center"/>
        <w:rPr>
          <w:rFonts w:ascii="Times New Roman" w:hAnsi="Times New Roman" w:cs="Times New Roman"/>
          <w:b/>
          <w:color w:val="auto"/>
        </w:rPr>
      </w:pPr>
    </w:p>
    <w:p w14:paraId="370F412F" w14:textId="77777777" w:rsidR="00090D15" w:rsidRPr="000D3019" w:rsidRDefault="00090D15" w:rsidP="001124DB">
      <w:pPr>
        <w:pStyle w:val="Default"/>
        <w:ind w:firstLine="1418"/>
        <w:jc w:val="both"/>
        <w:rPr>
          <w:rFonts w:ascii="Times New Roman" w:hAnsi="Times New Roman" w:cs="Times New Roman"/>
          <w:b/>
          <w:bCs/>
          <w:color w:val="auto"/>
        </w:rPr>
      </w:pPr>
      <w:r w:rsidRPr="000D3019">
        <w:rPr>
          <w:rFonts w:ascii="Times New Roman" w:hAnsi="Times New Roman" w:cs="Times New Roman"/>
          <w:b/>
          <w:bCs/>
          <w:color w:val="auto"/>
        </w:rPr>
        <w:t xml:space="preserve">Art. 6º </w:t>
      </w:r>
      <w:r w:rsidR="00DC22E4" w:rsidRPr="000D3019">
        <w:rPr>
          <w:rFonts w:ascii="Times New Roman" w:hAnsi="Times New Roman" w:cs="Times New Roman"/>
          <w:bCs/>
          <w:color w:val="auto"/>
        </w:rPr>
        <w:t>Em relação ao Imposto Sobre Serviços de Qualquer Natureza, o sujeito passivo é:</w:t>
      </w:r>
      <w:r w:rsidR="00DC22E4" w:rsidRPr="000D3019">
        <w:rPr>
          <w:rFonts w:ascii="Times New Roman" w:hAnsi="Times New Roman" w:cs="Times New Roman"/>
          <w:b/>
          <w:bCs/>
          <w:color w:val="auto"/>
        </w:rPr>
        <w:t xml:space="preserve"> </w:t>
      </w:r>
    </w:p>
    <w:p w14:paraId="5F446D28" w14:textId="77777777" w:rsidR="00DC22E4" w:rsidRPr="000D3019" w:rsidRDefault="00DC22E4" w:rsidP="001124DB">
      <w:pPr>
        <w:pStyle w:val="Default"/>
        <w:ind w:firstLine="1418"/>
        <w:jc w:val="both"/>
        <w:rPr>
          <w:rFonts w:ascii="Times New Roman" w:hAnsi="Times New Roman" w:cs="Times New Roman"/>
          <w:bCs/>
          <w:color w:val="auto"/>
        </w:rPr>
      </w:pPr>
      <w:r w:rsidRPr="000D3019">
        <w:rPr>
          <w:rFonts w:ascii="Times New Roman" w:hAnsi="Times New Roman" w:cs="Times New Roman"/>
          <w:bCs/>
          <w:color w:val="auto"/>
        </w:rPr>
        <w:t xml:space="preserve">I – </w:t>
      </w:r>
      <w:proofErr w:type="gramStart"/>
      <w:r w:rsidR="00907440" w:rsidRPr="000D3019">
        <w:rPr>
          <w:rFonts w:ascii="Times New Roman" w:hAnsi="Times New Roman" w:cs="Times New Roman"/>
          <w:bCs/>
          <w:color w:val="auto"/>
        </w:rPr>
        <w:t>o</w:t>
      </w:r>
      <w:proofErr w:type="gramEnd"/>
      <w:r w:rsidR="00907440" w:rsidRPr="000D3019">
        <w:rPr>
          <w:rFonts w:ascii="Times New Roman" w:hAnsi="Times New Roman" w:cs="Times New Roman"/>
          <w:bCs/>
          <w:color w:val="auto"/>
        </w:rPr>
        <w:t xml:space="preserve"> </w:t>
      </w:r>
      <w:r w:rsidRPr="000D3019">
        <w:rPr>
          <w:rFonts w:ascii="Times New Roman" w:hAnsi="Times New Roman" w:cs="Times New Roman"/>
          <w:bCs/>
          <w:color w:val="auto"/>
        </w:rPr>
        <w:t>contribuinte; ou</w:t>
      </w:r>
    </w:p>
    <w:p w14:paraId="5F1C8380" w14:textId="77777777" w:rsidR="00DC22E4" w:rsidRPr="000D3019" w:rsidRDefault="00DC22E4" w:rsidP="001124DB">
      <w:pPr>
        <w:pStyle w:val="Default"/>
        <w:ind w:firstLine="1418"/>
        <w:jc w:val="both"/>
        <w:rPr>
          <w:rFonts w:ascii="Times New Roman" w:hAnsi="Times New Roman" w:cs="Times New Roman"/>
          <w:bCs/>
          <w:color w:val="auto"/>
        </w:rPr>
      </w:pPr>
      <w:r w:rsidRPr="000D3019">
        <w:rPr>
          <w:rFonts w:ascii="Times New Roman" w:hAnsi="Times New Roman" w:cs="Times New Roman"/>
          <w:bCs/>
          <w:color w:val="auto"/>
        </w:rPr>
        <w:t xml:space="preserve">II – </w:t>
      </w:r>
      <w:proofErr w:type="gramStart"/>
      <w:r w:rsidR="00907440" w:rsidRPr="000D3019">
        <w:rPr>
          <w:rFonts w:ascii="Times New Roman" w:hAnsi="Times New Roman" w:cs="Times New Roman"/>
          <w:bCs/>
          <w:color w:val="auto"/>
        </w:rPr>
        <w:t>o</w:t>
      </w:r>
      <w:proofErr w:type="gramEnd"/>
      <w:r w:rsidR="00907440" w:rsidRPr="000D3019">
        <w:rPr>
          <w:rFonts w:ascii="Times New Roman" w:hAnsi="Times New Roman" w:cs="Times New Roman"/>
          <w:bCs/>
          <w:color w:val="auto"/>
        </w:rPr>
        <w:t xml:space="preserve"> </w:t>
      </w:r>
      <w:r w:rsidRPr="000D3019">
        <w:rPr>
          <w:rFonts w:ascii="Times New Roman" w:hAnsi="Times New Roman" w:cs="Times New Roman"/>
          <w:bCs/>
          <w:color w:val="auto"/>
        </w:rPr>
        <w:t>responsável tributário.</w:t>
      </w:r>
    </w:p>
    <w:p w14:paraId="63EDBBE3" w14:textId="77777777" w:rsidR="001124DB" w:rsidRPr="000D3019" w:rsidRDefault="001124DB" w:rsidP="00DC22E4">
      <w:pPr>
        <w:pStyle w:val="Default"/>
        <w:jc w:val="center"/>
        <w:rPr>
          <w:rFonts w:ascii="Times New Roman" w:hAnsi="Times New Roman" w:cs="Times New Roman"/>
          <w:bCs/>
          <w:color w:val="auto"/>
        </w:rPr>
      </w:pPr>
    </w:p>
    <w:p w14:paraId="324DCD01" w14:textId="77777777" w:rsidR="00DC22E4" w:rsidRPr="000D3019" w:rsidRDefault="00DC22E4" w:rsidP="00DC22E4">
      <w:pPr>
        <w:pStyle w:val="Default"/>
        <w:jc w:val="center"/>
        <w:rPr>
          <w:rFonts w:ascii="Times New Roman" w:hAnsi="Times New Roman" w:cs="Times New Roman"/>
          <w:b/>
          <w:bCs/>
          <w:color w:val="auto"/>
        </w:rPr>
      </w:pPr>
      <w:r w:rsidRPr="000D3019">
        <w:rPr>
          <w:rFonts w:ascii="Times New Roman" w:hAnsi="Times New Roman" w:cs="Times New Roman"/>
          <w:b/>
          <w:bCs/>
          <w:color w:val="auto"/>
        </w:rPr>
        <w:t>SEÇÃO I</w:t>
      </w:r>
    </w:p>
    <w:p w14:paraId="6DBE7B86" w14:textId="77777777" w:rsidR="00DC22E4" w:rsidRPr="000D3019" w:rsidRDefault="00DC22E4" w:rsidP="00DC22E4">
      <w:pPr>
        <w:pStyle w:val="Default"/>
        <w:jc w:val="center"/>
        <w:rPr>
          <w:rFonts w:ascii="Times New Roman" w:hAnsi="Times New Roman" w:cs="Times New Roman"/>
          <w:b/>
          <w:bCs/>
          <w:color w:val="auto"/>
        </w:rPr>
      </w:pPr>
      <w:r w:rsidRPr="000D3019">
        <w:rPr>
          <w:rFonts w:ascii="Times New Roman" w:hAnsi="Times New Roman" w:cs="Times New Roman"/>
          <w:b/>
          <w:bCs/>
          <w:color w:val="auto"/>
        </w:rPr>
        <w:t>CONTRIBUINTE</w:t>
      </w:r>
    </w:p>
    <w:p w14:paraId="3F95AD8E" w14:textId="77777777" w:rsidR="009808BF" w:rsidRPr="000D3019" w:rsidRDefault="009808BF" w:rsidP="00DA4FBA">
      <w:pPr>
        <w:pStyle w:val="Default"/>
        <w:spacing w:after="240"/>
        <w:jc w:val="both"/>
        <w:rPr>
          <w:rFonts w:ascii="Times New Roman" w:hAnsi="Times New Roman" w:cs="Times New Roman"/>
          <w:b/>
          <w:bCs/>
          <w:color w:val="auto"/>
        </w:rPr>
      </w:pPr>
    </w:p>
    <w:p w14:paraId="6C2FED63" w14:textId="77777777" w:rsidR="00B306B8" w:rsidRPr="000D3019" w:rsidRDefault="00B306B8" w:rsidP="001124DB">
      <w:pPr>
        <w:pStyle w:val="Default"/>
        <w:ind w:firstLine="851"/>
        <w:jc w:val="both"/>
        <w:rPr>
          <w:rFonts w:ascii="Times New Roman" w:hAnsi="Times New Roman" w:cs="Times New Roman"/>
          <w:color w:val="auto"/>
        </w:rPr>
      </w:pPr>
      <w:r w:rsidRPr="000D3019">
        <w:rPr>
          <w:rFonts w:ascii="Times New Roman" w:hAnsi="Times New Roman" w:cs="Times New Roman"/>
          <w:b/>
          <w:bCs/>
          <w:color w:val="auto"/>
        </w:rPr>
        <w:t xml:space="preserve">Art. </w:t>
      </w:r>
      <w:r w:rsidR="00DC22E4" w:rsidRPr="000D3019">
        <w:rPr>
          <w:rFonts w:ascii="Times New Roman" w:hAnsi="Times New Roman" w:cs="Times New Roman"/>
          <w:b/>
          <w:bCs/>
          <w:color w:val="auto"/>
        </w:rPr>
        <w:t>7</w:t>
      </w:r>
      <w:r w:rsidR="0071221A" w:rsidRPr="000D3019">
        <w:rPr>
          <w:rFonts w:ascii="Times New Roman" w:hAnsi="Times New Roman" w:cs="Times New Roman"/>
          <w:b/>
          <w:bCs/>
          <w:color w:val="auto"/>
        </w:rPr>
        <w:t>º</w:t>
      </w:r>
      <w:r w:rsidRPr="000D3019">
        <w:rPr>
          <w:rFonts w:ascii="Times New Roman" w:hAnsi="Times New Roman" w:cs="Times New Roman"/>
          <w:b/>
          <w:bCs/>
          <w:color w:val="auto"/>
        </w:rPr>
        <w:t xml:space="preserve"> </w:t>
      </w:r>
      <w:r w:rsidRPr="000D3019">
        <w:rPr>
          <w:rFonts w:ascii="Times New Roman" w:hAnsi="Times New Roman" w:cs="Times New Roman"/>
          <w:color w:val="auto"/>
        </w:rPr>
        <w:t xml:space="preserve">Contribuinte é o prestador do serviço. </w:t>
      </w:r>
    </w:p>
    <w:p w14:paraId="05B2CFC7" w14:textId="77777777" w:rsidR="001124DB" w:rsidRPr="000D3019" w:rsidRDefault="001124DB" w:rsidP="00E87DE1">
      <w:pPr>
        <w:pStyle w:val="Default"/>
        <w:jc w:val="center"/>
        <w:rPr>
          <w:rFonts w:ascii="Times New Roman" w:hAnsi="Times New Roman" w:cs="Times New Roman"/>
          <w:b/>
          <w:bCs/>
          <w:color w:val="auto"/>
        </w:rPr>
      </w:pPr>
    </w:p>
    <w:p w14:paraId="37D9AC7B" w14:textId="77777777" w:rsidR="00DC22E4" w:rsidRPr="000D3019" w:rsidRDefault="00E87DE1" w:rsidP="00E87DE1">
      <w:pPr>
        <w:pStyle w:val="Default"/>
        <w:jc w:val="center"/>
        <w:rPr>
          <w:rFonts w:ascii="Times New Roman" w:hAnsi="Times New Roman" w:cs="Times New Roman"/>
          <w:b/>
          <w:bCs/>
          <w:color w:val="auto"/>
        </w:rPr>
      </w:pPr>
      <w:r w:rsidRPr="000D3019">
        <w:rPr>
          <w:rFonts w:ascii="Times New Roman" w:hAnsi="Times New Roman" w:cs="Times New Roman"/>
          <w:b/>
          <w:bCs/>
          <w:color w:val="auto"/>
        </w:rPr>
        <w:t>SEÇÃO II</w:t>
      </w:r>
    </w:p>
    <w:p w14:paraId="34BAC473" w14:textId="77777777" w:rsidR="00B306B8" w:rsidRPr="000D3019" w:rsidRDefault="00E87DE1" w:rsidP="00E87DE1">
      <w:pPr>
        <w:pStyle w:val="Default"/>
        <w:jc w:val="center"/>
        <w:rPr>
          <w:rFonts w:ascii="Times New Roman" w:hAnsi="Times New Roman" w:cs="Times New Roman"/>
          <w:b/>
          <w:bCs/>
          <w:color w:val="auto"/>
        </w:rPr>
      </w:pPr>
      <w:r w:rsidRPr="000D3019">
        <w:rPr>
          <w:rFonts w:ascii="Times New Roman" w:hAnsi="Times New Roman" w:cs="Times New Roman"/>
          <w:b/>
          <w:bCs/>
          <w:color w:val="auto"/>
        </w:rPr>
        <w:t>RESPONSÁVEL TRIBUTÁRIO</w:t>
      </w:r>
    </w:p>
    <w:p w14:paraId="7C0F3A7A" w14:textId="77777777" w:rsidR="00640472" w:rsidRPr="000D3019" w:rsidRDefault="00640472" w:rsidP="00E87DE1">
      <w:pPr>
        <w:pStyle w:val="Default"/>
        <w:jc w:val="center"/>
        <w:rPr>
          <w:rFonts w:ascii="Times New Roman" w:hAnsi="Times New Roman" w:cs="Times New Roman"/>
          <w:b/>
          <w:bCs/>
          <w:color w:val="auto"/>
        </w:rPr>
      </w:pPr>
    </w:p>
    <w:p w14:paraId="6F435E31" w14:textId="77777777" w:rsidR="00640472" w:rsidRPr="000D3019" w:rsidRDefault="00640472" w:rsidP="00E87DE1">
      <w:pPr>
        <w:pStyle w:val="Default"/>
        <w:jc w:val="center"/>
        <w:rPr>
          <w:rFonts w:ascii="Times New Roman" w:hAnsi="Times New Roman" w:cs="Times New Roman"/>
          <w:b/>
          <w:bCs/>
          <w:color w:val="auto"/>
        </w:rPr>
      </w:pPr>
      <w:r w:rsidRPr="000D3019">
        <w:rPr>
          <w:rFonts w:ascii="Times New Roman" w:hAnsi="Times New Roman" w:cs="Times New Roman"/>
          <w:b/>
          <w:bCs/>
          <w:color w:val="auto"/>
        </w:rPr>
        <w:t>Subseção I</w:t>
      </w:r>
    </w:p>
    <w:p w14:paraId="06817205" w14:textId="77777777" w:rsidR="00640472" w:rsidRPr="000D3019" w:rsidRDefault="00640472" w:rsidP="00E87DE1">
      <w:pPr>
        <w:pStyle w:val="Default"/>
        <w:jc w:val="center"/>
        <w:rPr>
          <w:rFonts w:ascii="Times New Roman" w:hAnsi="Times New Roman" w:cs="Times New Roman"/>
          <w:b/>
          <w:bCs/>
          <w:color w:val="auto"/>
        </w:rPr>
      </w:pPr>
      <w:r w:rsidRPr="000D3019">
        <w:rPr>
          <w:rFonts w:ascii="Times New Roman" w:hAnsi="Times New Roman" w:cs="Times New Roman"/>
          <w:b/>
          <w:bCs/>
          <w:color w:val="auto"/>
        </w:rPr>
        <w:t>Substitu</w:t>
      </w:r>
      <w:r w:rsidR="00311803" w:rsidRPr="000D3019">
        <w:rPr>
          <w:rFonts w:ascii="Times New Roman" w:hAnsi="Times New Roman" w:cs="Times New Roman"/>
          <w:b/>
          <w:bCs/>
          <w:color w:val="auto"/>
        </w:rPr>
        <w:t>ição</w:t>
      </w:r>
      <w:r w:rsidRPr="000D3019">
        <w:rPr>
          <w:rFonts w:ascii="Times New Roman" w:hAnsi="Times New Roman" w:cs="Times New Roman"/>
          <w:b/>
          <w:bCs/>
          <w:color w:val="auto"/>
        </w:rPr>
        <w:t xml:space="preserve"> Tributári</w:t>
      </w:r>
      <w:r w:rsidR="00311803" w:rsidRPr="000D3019">
        <w:rPr>
          <w:rFonts w:ascii="Times New Roman" w:hAnsi="Times New Roman" w:cs="Times New Roman"/>
          <w:b/>
          <w:bCs/>
          <w:color w:val="auto"/>
        </w:rPr>
        <w:t>a</w:t>
      </w:r>
    </w:p>
    <w:p w14:paraId="2EFFD2CE" w14:textId="77777777" w:rsidR="00A3403A" w:rsidRPr="000D3019" w:rsidRDefault="00A3403A" w:rsidP="00DA4FBA">
      <w:pPr>
        <w:pStyle w:val="Default"/>
        <w:jc w:val="both"/>
        <w:rPr>
          <w:rFonts w:ascii="Times New Roman" w:hAnsi="Times New Roman" w:cs="Times New Roman"/>
          <w:b/>
          <w:bCs/>
          <w:color w:val="auto"/>
        </w:rPr>
      </w:pPr>
    </w:p>
    <w:p w14:paraId="2746EA06"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 xml:space="preserve">Art. </w:t>
      </w:r>
      <w:r w:rsidR="00E87DE1" w:rsidRPr="000D3019">
        <w:rPr>
          <w:rFonts w:ascii="Times New Roman" w:hAnsi="Times New Roman" w:cs="Times New Roman"/>
          <w:b/>
          <w:bCs/>
          <w:color w:val="auto"/>
        </w:rPr>
        <w:t>8 º</w:t>
      </w:r>
      <w:r w:rsidRPr="000D3019">
        <w:rPr>
          <w:rFonts w:ascii="Times New Roman" w:hAnsi="Times New Roman" w:cs="Times New Roman"/>
          <w:b/>
          <w:bCs/>
          <w:color w:val="auto"/>
        </w:rPr>
        <w:t xml:space="preserve"> </w:t>
      </w:r>
      <w:r w:rsidR="00A050CB" w:rsidRPr="000D3019">
        <w:rPr>
          <w:rFonts w:ascii="Times New Roman" w:hAnsi="Times New Roman" w:cs="Times New Roman"/>
          <w:color w:val="auto"/>
        </w:rPr>
        <w:t>Na condição de</w:t>
      </w:r>
      <w:r w:rsidRPr="000D3019">
        <w:rPr>
          <w:rFonts w:ascii="Times New Roman" w:hAnsi="Times New Roman" w:cs="Times New Roman"/>
          <w:color w:val="auto"/>
        </w:rPr>
        <w:t xml:space="preserve"> </w:t>
      </w:r>
      <w:r w:rsidR="00A050CB" w:rsidRPr="000D3019">
        <w:rPr>
          <w:rFonts w:ascii="Times New Roman" w:hAnsi="Times New Roman" w:cs="Times New Roman"/>
          <w:color w:val="auto"/>
        </w:rPr>
        <w:t xml:space="preserve">substitutos tributários são </w:t>
      </w:r>
      <w:r w:rsidRPr="000D3019">
        <w:rPr>
          <w:rFonts w:ascii="Times New Roman" w:hAnsi="Times New Roman" w:cs="Times New Roman"/>
          <w:color w:val="auto"/>
        </w:rPr>
        <w:t>responsá</w:t>
      </w:r>
      <w:r w:rsidR="00A050CB" w:rsidRPr="000D3019">
        <w:rPr>
          <w:rFonts w:ascii="Times New Roman" w:hAnsi="Times New Roman" w:cs="Times New Roman"/>
          <w:color w:val="auto"/>
        </w:rPr>
        <w:t xml:space="preserve">veis </w:t>
      </w:r>
      <w:r w:rsidRPr="000D3019">
        <w:rPr>
          <w:rFonts w:ascii="Times New Roman" w:hAnsi="Times New Roman" w:cs="Times New Roman"/>
          <w:color w:val="auto"/>
        </w:rPr>
        <w:t xml:space="preserve">pelo pagamento do Imposto Sobre Serviços de Qualquer Natureza - ISS, desde que estabelecidos no Município de </w:t>
      </w:r>
      <w:r w:rsidR="00F24481" w:rsidRPr="000D3019">
        <w:rPr>
          <w:rFonts w:ascii="Times New Roman" w:hAnsi="Times New Roman" w:cs="Times New Roman"/>
          <w:color w:val="auto"/>
        </w:rPr>
        <w:t>Sorriso</w:t>
      </w:r>
      <w:r w:rsidR="00A050CB" w:rsidRPr="000D3019">
        <w:rPr>
          <w:rFonts w:ascii="Times New Roman" w:hAnsi="Times New Roman" w:cs="Times New Roman"/>
          <w:color w:val="auto"/>
        </w:rPr>
        <w:t>:</w:t>
      </w:r>
    </w:p>
    <w:p w14:paraId="668CC311"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w:t>
      </w:r>
      <w:r w:rsidR="00C86A3A" w:rsidRPr="000D3019">
        <w:rPr>
          <w:rFonts w:ascii="Times New Roman" w:hAnsi="Times New Roman" w:cs="Times New Roman"/>
          <w:color w:val="auto"/>
        </w:rPr>
        <w:t>–</w:t>
      </w:r>
      <w:r w:rsidRPr="000D3019">
        <w:rPr>
          <w:rFonts w:ascii="Times New Roman" w:hAnsi="Times New Roman" w:cs="Times New Roman"/>
          <w:color w:val="auto"/>
        </w:rPr>
        <w:t xml:space="preserve"> </w:t>
      </w:r>
      <w:proofErr w:type="gramStart"/>
      <w:r w:rsidRPr="000D3019">
        <w:rPr>
          <w:rFonts w:ascii="Times New Roman" w:hAnsi="Times New Roman" w:cs="Times New Roman"/>
          <w:color w:val="auto"/>
        </w:rPr>
        <w:t>os</w:t>
      </w:r>
      <w:proofErr w:type="gramEnd"/>
      <w:r w:rsidRPr="000D3019">
        <w:rPr>
          <w:rFonts w:ascii="Times New Roman" w:hAnsi="Times New Roman" w:cs="Times New Roman"/>
          <w:color w:val="auto"/>
        </w:rPr>
        <w:t xml:space="preserve"> tomadores ou intermediários de serviços provenientes do exterior do País ou cuja prestação se tenha iniciado no exterior do País; </w:t>
      </w:r>
    </w:p>
    <w:p w14:paraId="412449AE" w14:textId="77777777" w:rsidR="001124DB" w:rsidRPr="000D3019" w:rsidRDefault="001124DB" w:rsidP="001124DB">
      <w:pPr>
        <w:pStyle w:val="Default"/>
        <w:ind w:firstLine="1418"/>
        <w:jc w:val="both"/>
        <w:rPr>
          <w:rFonts w:ascii="Times New Roman" w:hAnsi="Times New Roman" w:cs="Times New Roman"/>
          <w:color w:val="auto"/>
        </w:rPr>
      </w:pPr>
    </w:p>
    <w:p w14:paraId="282B5E45"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w:t>
      </w:r>
      <w:r w:rsidR="00C86A3A" w:rsidRPr="000D3019">
        <w:rPr>
          <w:rFonts w:ascii="Times New Roman" w:hAnsi="Times New Roman" w:cs="Times New Roman"/>
          <w:color w:val="auto"/>
        </w:rPr>
        <w:t xml:space="preserve">– </w:t>
      </w:r>
      <w:proofErr w:type="gramStart"/>
      <w:r w:rsidRPr="000D3019">
        <w:rPr>
          <w:rFonts w:ascii="Times New Roman" w:hAnsi="Times New Roman" w:cs="Times New Roman"/>
          <w:color w:val="auto"/>
        </w:rPr>
        <w:t>as</w:t>
      </w:r>
      <w:proofErr w:type="gramEnd"/>
      <w:r w:rsidRPr="000D3019">
        <w:rPr>
          <w:rFonts w:ascii="Times New Roman" w:hAnsi="Times New Roman" w:cs="Times New Roman"/>
          <w:color w:val="auto"/>
        </w:rPr>
        <w:t xml:space="preserve"> pessoas jurídicas, ainda que imunes ou isentas, e os condomínios edilícios residenciais ou comerciais, quando tomarem ou intermediarem os serviços: </w:t>
      </w:r>
    </w:p>
    <w:p w14:paraId="22CC508A" w14:textId="77777777" w:rsidR="00B306B8" w:rsidRDefault="00461341" w:rsidP="00E15C4E">
      <w:pPr>
        <w:pStyle w:val="Default"/>
        <w:ind w:firstLine="1418"/>
        <w:jc w:val="both"/>
        <w:rPr>
          <w:rFonts w:ascii="Times New Roman" w:hAnsi="Times New Roman" w:cs="Times New Roman"/>
          <w:strike/>
          <w:color w:val="auto"/>
        </w:rPr>
      </w:pPr>
      <w:r w:rsidRPr="00053B31">
        <w:rPr>
          <w:rFonts w:ascii="Times New Roman" w:hAnsi="Times New Roman" w:cs="Times New Roman"/>
          <w:strike/>
          <w:color w:val="auto"/>
        </w:rPr>
        <w:t>a) descritos nos subitens 3.05, 7.09, 7.10, 7.12, 7.16, 11.02, 17.05 e 17.10</w:t>
      </w:r>
      <w:r w:rsidR="00B306B8" w:rsidRPr="00053B31">
        <w:rPr>
          <w:rFonts w:ascii="Times New Roman" w:hAnsi="Times New Roman" w:cs="Times New Roman"/>
          <w:strike/>
          <w:color w:val="auto"/>
        </w:rPr>
        <w:t xml:space="preserve"> da lista do caput do </w:t>
      </w:r>
      <w:r w:rsidR="00230FD0" w:rsidRPr="00053B31">
        <w:rPr>
          <w:rFonts w:ascii="Times New Roman" w:hAnsi="Times New Roman" w:cs="Times New Roman"/>
          <w:strike/>
          <w:color w:val="auto"/>
        </w:rPr>
        <w:t>artigo 1º</w:t>
      </w:r>
      <w:r w:rsidR="00B306B8" w:rsidRPr="00053B31">
        <w:rPr>
          <w:rFonts w:ascii="Times New Roman" w:hAnsi="Times New Roman" w:cs="Times New Roman"/>
          <w:strike/>
          <w:color w:val="auto"/>
        </w:rPr>
        <w:t xml:space="preserve">, a eles prestados dentro do território do Município de </w:t>
      </w:r>
      <w:r w:rsidR="00F24481" w:rsidRPr="00053B31">
        <w:rPr>
          <w:rFonts w:ascii="Times New Roman" w:hAnsi="Times New Roman" w:cs="Times New Roman"/>
          <w:strike/>
          <w:color w:val="auto"/>
        </w:rPr>
        <w:t>Sorriso</w:t>
      </w:r>
      <w:r w:rsidR="00B306B8" w:rsidRPr="00053B31">
        <w:rPr>
          <w:rFonts w:ascii="Times New Roman" w:hAnsi="Times New Roman" w:cs="Times New Roman"/>
          <w:strike/>
          <w:color w:val="auto"/>
        </w:rPr>
        <w:t xml:space="preserve">; </w:t>
      </w:r>
    </w:p>
    <w:p w14:paraId="133A7EF3" w14:textId="2720C8DF" w:rsidR="00053B31" w:rsidRDefault="00053B31" w:rsidP="00E15C4E">
      <w:pPr>
        <w:pStyle w:val="Default"/>
        <w:ind w:firstLine="1418"/>
        <w:jc w:val="both"/>
        <w:rPr>
          <w:rFonts w:ascii="Times New Roman" w:hAnsi="Times New Roman" w:cs="Times New Roman"/>
          <w:iCs/>
          <w:strike/>
          <w:color w:val="0000FF"/>
        </w:rPr>
      </w:pPr>
      <w:proofErr w:type="gramStart"/>
      <w:r w:rsidRPr="00982938">
        <w:rPr>
          <w:rFonts w:ascii="Times New Roman" w:hAnsi="Times New Roman" w:cs="Times New Roman"/>
          <w:iCs/>
          <w:strike/>
          <w:color w:val="auto"/>
        </w:rPr>
        <w:t>a) Descritos</w:t>
      </w:r>
      <w:proofErr w:type="gramEnd"/>
      <w:r w:rsidRPr="00982938">
        <w:rPr>
          <w:rFonts w:ascii="Times New Roman" w:hAnsi="Times New Roman" w:cs="Times New Roman"/>
          <w:iCs/>
          <w:strike/>
          <w:color w:val="auto"/>
        </w:rPr>
        <w:t xml:space="preserve"> nos subitens 3.05, 7.02, 7.04, 7.05, 7.09, 7.10, 7.12, 7.14, 7.15, 7.16, 7.17, 7.19, 11.02, 17.05 e 17.10 da lista do caput do artigo 1º, a eles prestados dentro do território do Município de Sorriso; </w:t>
      </w:r>
      <w:r w:rsidRPr="00982938">
        <w:rPr>
          <w:rFonts w:ascii="Times New Roman" w:hAnsi="Times New Roman" w:cs="Times New Roman"/>
          <w:iCs/>
          <w:strike/>
          <w:color w:val="0000FF"/>
        </w:rPr>
        <w:t>(Redação dada pela Lei nº 2777/2017)</w:t>
      </w:r>
    </w:p>
    <w:p w14:paraId="2FC6DFAA" w14:textId="0D47FC29" w:rsidR="00982938" w:rsidRPr="00982938" w:rsidRDefault="00982938" w:rsidP="00982938">
      <w:pPr>
        <w:pStyle w:val="Default"/>
        <w:rPr>
          <w:rFonts w:ascii="Times New Roman" w:hAnsi="Times New Roman" w:cs="Times New Roman"/>
          <w:iCs/>
          <w:color w:val="auto"/>
        </w:rPr>
      </w:pPr>
      <w:r w:rsidRPr="00982938">
        <w:rPr>
          <w:rFonts w:ascii="Times New Roman" w:hAnsi="Times New Roman" w:cs="Times New Roman"/>
          <w:iCs/>
          <w:color w:val="auto"/>
        </w:rPr>
        <w:t>a) descritos nos subitens 3.05, 7.02, 7.04, 7.05, 7.09, 7.10, 7.12, 7.14, 7.15, 7.16, 7.17, 7.19, 11.02, 17.05 e 17.10 da lista do caput do artigo 1º, a eles prestados dentro do território do Município de Sorriso, exceto na hipótese dos serviços do subitem 11.05,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r>
        <w:rPr>
          <w:rFonts w:ascii="Times New Roman" w:hAnsi="Times New Roman" w:cs="Times New Roman"/>
          <w:iCs/>
          <w:color w:val="auto"/>
        </w:rPr>
        <w:t xml:space="preserve"> </w:t>
      </w:r>
      <w:r w:rsidRPr="00982938">
        <w:rPr>
          <w:rFonts w:ascii="Times New Roman" w:hAnsi="Times New Roman" w:cs="Times New Roman"/>
          <w:iCs/>
          <w:color w:val="0000FF"/>
        </w:rPr>
        <w:t>(Redação dada pela Lei nº 3198/2021)</w:t>
      </w:r>
    </w:p>
    <w:p w14:paraId="4624E853" w14:textId="77777777" w:rsidR="00B306B8" w:rsidRPr="000D3019" w:rsidRDefault="00B306B8" w:rsidP="00E15C4E">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b) descritos nos subit</w:t>
      </w:r>
      <w:r w:rsidR="00461341" w:rsidRPr="000D3019">
        <w:rPr>
          <w:rFonts w:ascii="Times New Roman" w:hAnsi="Times New Roman" w:cs="Times New Roman"/>
          <w:color w:val="auto"/>
        </w:rPr>
        <w:t>ens 7.02, 7.04, 7.05, 7.11, 7.17, 7.19</w:t>
      </w:r>
      <w:r w:rsidRPr="000D3019">
        <w:rPr>
          <w:rFonts w:ascii="Times New Roman" w:hAnsi="Times New Roman" w:cs="Times New Roman"/>
          <w:color w:val="auto"/>
        </w:rPr>
        <w:t xml:space="preserve"> e 16.01 da lista do caput do </w:t>
      </w:r>
      <w:r w:rsidR="00230FD0" w:rsidRPr="000D3019">
        <w:rPr>
          <w:rFonts w:ascii="Times New Roman" w:hAnsi="Times New Roman" w:cs="Times New Roman"/>
          <w:color w:val="auto"/>
        </w:rPr>
        <w:t>artigo 1º</w:t>
      </w:r>
      <w:r w:rsidRPr="000D3019">
        <w:rPr>
          <w:rFonts w:ascii="Times New Roman" w:hAnsi="Times New Roman" w:cs="Times New Roman"/>
          <w:color w:val="auto"/>
        </w:rPr>
        <w:t xml:space="preserve">, a eles prestados dentro do território do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por prestadores de serviços estabelecidos fora do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w:t>
      </w:r>
    </w:p>
    <w:p w14:paraId="10F18CE6" w14:textId="77777777" w:rsidR="00B306B8" w:rsidRPr="000D3019" w:rsidRDefault="00B306B8" w:rsidP="00E15C4E">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c) descritos nos subitens 1.01, 1.02, 1.03, 1.04, 1.05, 1.06, 1.07, 1.08, 14.05, 17.01, 1</w:t>
      </w:r>
      <w:r w:rsidR="00461341" w:rsidRPr="000D3019">
        <w:rPr>
          <w:rFonts w:ascii="Times New Roman" w:hAnsi="Times New Roman" w:cs="Times New Roman"/>
          <w:color w:val="auto"/>
        </w:rPr>
        <w:t>7.06, 17.16 e 17.20</w:t>
      </w:r>
      <w:r w:rsidRPr="000D3019">
        <w:rPr>
          <w:rFonts w:ascii="Times New Roman" w:hAnsi="Times New Roman" w:cs="Times New Roman"/>
          <w:color w:val="auto"/>
        </w:rPr>
        <w:t xml:space="preserve"> da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Pr="000D3019">
        <w:rPr>
          <w:rFonts w:ascii="Times New Roman" w:hAnsi="Times New Roman" w:cs="Times New Roman"/>
          <w:color w:val="auto"/>
        </w:rPr>
        <w:t xml:space="preserve"> a elas prestados dentro do território do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por prestadores de serviços estabelecidos no Município de </w:t>
      </w:r>
      <w:r w:rsidR="00F24481" w:rsidRPr="000D3019">
        <w:rPr>
          <w:rFonts w:ascii="Times New Roman" w:hAnsi="Times New Roman" w:cs="Times New Roman"/>
          <w:color w:val="auto"/>
        </w:rPr>
        <w:t>Sorriso</w:t>
      </w:r>
      <w:r w:rsidR="00335835" w:rsidRPr="000D3019">
        <w:rPr>
          <w:rFonts w:ascii="Times New Roman" w:hAnsi="Times New Roman" w:cs="Times New Roman"/>
          <w:color w:val="auto"/>
        </w:rPr>
        <w:t xml:space="preserve">; </w:t>
      </w:r>
    </w:p>
    <w:p w14:paraId="1DB717BE" w14:textId="77777777" w:rsidR="00041E0D" w:rsidRPr="000D3019" w:rsidRDefault="00041E0D"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d) de prestador quando obrigado à emissão de Nota Fiscal de Serviços Eletrônica, Cupom Fiscal Eletrônico ou outro documento exigido pela Administração, não o fizer; </w:t>
      </w:r>
    </w:p>
    <w:p w14:paraId="141692BE" w14:textId="77777777" w:rsidR="004503FA" w:rsidRPr="000D3019" w:rsidRDefault="00041E0D"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e) de profissional autônomo ou sociedade de profissionais sujeitos ao imposto calculado por regime especial nos termos do </w:t>
      </w:r>
      <w:r w:rsidR="00544BDC" w:rsidRPr="000D3019">
        <w:rPr>
          <w:rFonts w:ascii="Times New Roman" w:hAnsi="Times New Roman" w:cs="Times New Roman"/>
          <w:color w:val="auto"/>
        </w:rPr>
        <w:t>art.</w:t>
      </w:r>
      <w:r w:rsidR="002C559F" w:rsidRPr="000D3019">
        <w:rPr>
          <w:rFonts w:ascii="Times New Roman" w:hAnsi="Times New Roman" w:cs="Times New Roman"/>
          <w:color w:val="auto"/>
        </w:rPr>
        <w:t xml:space="preserve"> </w:t>
      </w:r>
      <w:r w:rsidR="00544BDC" w:rsidRPr="000D3019">
        <w:rPr>
          <w:rFonts w:ascii="Times New Roman" w:hAnsi="Times New Roman" w:cs="Times New Roman"/>
          <w:color w:val="auto"/>
        </w:rPr>
        <w:t>24</w:t>
      </w:r>
      <w:r w:rsidRPr="000D3019">
        <w:rPr>
          <w:rFonts w:ascii="Times New Roman" w:hAnsi="Times New Roman" w:cs="Times New Roman"/>
          <w:color w:val="auto"/>
        </w:rPr>
        <w:t xml:space="preserve"> </w:t>
      </w:r>
      <w:r w:rsidR="004503FA" w:rsidRPr="000D3019">
        <w:rPr>
          <w:rFonts w:ascii="Times New Roman" w:hAnsi="Times New Roman" w:cs="Times New Roman"/>
          <w:color w:val="auto"/>
        </w:rPr>
        <w:t>não fornecer o Cartão de Inscrição no Cadastro Mobiliário Fiscal do Município de Sorriso;</w:t>
      </w:r>
    </w:p>
    <w:p w14:paraId="410837C6" w14:textId="77777777" w:rsidR="00335835"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III - as instituições financeiras, quando tomarem ou intermediarem os serviços de coleta, remessa ou entrega de correspondências, documentos, objetos, bens ou valores, a elas prestados por prestadores de serviços estabelecidos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w:t>
      </w:r>
    </w:p>
    <w:p w14:paraId="73507BF8" w14:textId="77777777" w:rsidR="001124DB" w:rsidRPr="000D3019" w:rsidRDefault="001124DB" w:rsidP="001124DB">
      <w:pPr>
        <w:pStyle w:val="Default"/>
        <w:ind w:firstLine="1418"/>
        <w:jc w:val="both"/>
        <w:rPr>
          <w:rFonts w:ascii="Times New Roman" w:hAnsi="Times New Roman" w:cs="Times New Roman"/>
          <w:color w:val="auto"/>
        </w:rPr>
      </w:pPr>
    </w:p>
    <w:p w14:paraId="71B0DF83"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IV - </w:t>
      </w:r>
      <w:proofErr w:type="gramStart"/>
      <w:r w:rsidRPr="000D3019">
        <w:rPr>
          <w:rFonts w:ascii="Times New Roman" w:hAnsi="Times New Roman" w:cs="Times New Roman"/>
          <w:color w:val="auto"/>
        </w:rPr>
        <w:t>as</w:t>
      </w:r>
      <w:proofErr w:type="gramEnd"/>
      <w:r w:rsidRPr="000D3019">
        <w:rPr>
          <w:rFonts w:ascii="Times New Roman" w:hAnsi="Times New Roman" w:cs="Times New Roman"/>
          <w:color w:val="auto"/>
        </w:rPr>
        <w:t xml:space="preserve"> sociedades seguradoras, quando tomarem ou intermediarem serviços: </w:t>
      </w:r>
    </w:p>
    <w:p w14:paraId="297B9FB3"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a) dos quais resultem remunerações ou comissões, por elas pagas a seus agentes, corretores ou intermediários estabelecidos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pelos agenciamentos, corretagens ou intermediações de seguro; </w:t>
      </w:r>
    </w:p>
    <w:p w14:paraId="06AA5A4A"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b) de conserto e restauração de bens sinistrados por elas segurados, realizados por prestadores de serviços estabelecidos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w:t>
      </w:r>
    </w:p>
    <w:p w14:paraId="50568E91"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c) de regulação de sinistros vinculados a contratos de seguros, de inspeção e avaliação de riscos para cobertura de contratos de seguros e de prevenção e gerência de riscos seguráveis, realizados por prestadores de serviços estabelecidos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w:t>
      </w:r>
    </w:p>
    <w:p w14:paraId="23A827AB" w14:textId="77777777" w:rsidR="001124DB" w:rsidRPr="000D3019" w:rsidRDefault="001124DB" w:rsidP="001124DB">
      <w:pPr>
        <w:pStyle w:val="Default"/>
        <w:ind w:firstLine="1418"/>
        <w:jc w:val="both"/>
        <w:rPr>
          <w:rFonts w:ascii="Times New Roman" w:hAnsi="Times New Roman" w:cs="Times New Roman"/>
          <w:color w:val="auto"/>
        </w:rPr>
      </w:pPr>
    </w:p>
    <w:p w14:paraId="0506A08B"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V - </w:t>
      </w:r>
      <w:proofErr w:type="gramStart"/>
      <w:r w:rsidRPr="000D3019">
        <w:rPr>
          <w:rFonts w:ascii="Times New Roman" w:hAnsi="Times New Roman" w:cs="Times New Roman"/>
          <w:color w:val="auto"/>
        </w:rPr>
        <w:t>as</w:t>
      </w:r>
      <w:proofErr w:type="gramEnd"/>
      <w:r w:rsidRPr="000D3019">
        <w:rPr>
          <w:rFonts w:ascii="Times New Roman" w:hAnsi="Times New Roman" w:cs="Times New Roman"/>
          <w:color w:val="auto"/>
        </w:rPr>
        <w:t xml:space="preserve"> sociedades de capitalização, quando tomarem ou intermediarem serviços dos quais resultem remunerações ou comissões, por elas pagas a seus agentes, corretores ou intermediários estabelecidos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pelos agenciamentos, corretagens ou </w:t>
      </w:r>
      <w:r w:rsidR="002118DF" w:rsidRPr="000D3019">
        <w:rPr>
          <w:rFonts w:ascii="Times New Roman" w:hAnsi="Times New Roman" w:cs="Times New Roman"/>
          <w:color w:val="auto"/>
        </w:rPr>
        <w:t>intermediações</w:t>
      </w:r>
      <w:r w:rsidRPr="000D3019">
        <w:rPr>
          <w:rFonts w:ascii="Times New Roman" w:hAnsi="Times New Roman" w:cs="Times New Roman"/>
          <w:color w:val="auto"/>
        </w:rPr>
        <w:t xml:space="preserve"> de planos e títulos de capitalização; </w:t>
      </w:r>
    </w:p>
    <w:p w14:paraId="6A49AAAB" w14:textId="77777777" w:rsidR="001124DB" w:rsidRPr="000D3019" w:rsidRDefault="001124DB" w:rsidP="001124DB">
      <w:pPr>
        <w:pStyle w:val="Default"/>
        <w:ind w:firstLine="1418"/>
        <w:jc w:val="both"/>
        <w:rPr>
          <w:rFonts w:ascii="Times New Roman" w:hAnsi="Times New Roman" w:cs="Times New Roman"/>
          <w:color w:val="auto"/>
        </w:rPr>
      </w:pPr>
    </w:p>
    <w:p w14:paraId="2725487A"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VI - </w:t>
      </w:r>
      <w:proofErr w:type="gramStart"/>
      <w:r w:rsidRPr="000D3019">
        <w:rPr>
          <w:rFonts w:ascii="Times New Roman" w:hAnsi="Times New Roman" w:cs="Times New Roman"/>
          <w:color w:val="auto"/>
        </w:rPr>
        <w:t>a</w:t>
      </w:r>
      <w:proofErr w:type="gramEnd"/>
      <w:r w:rsidRPr="000D3019">
        <w:rPr>
          <w:rFonts w:ascii="Times New Roman" w:hAnsi="Times New Roman" w:cs="Times New Roman"/>
          <w:color w:val="auto"/>
        </w:rPr>
        <w:t xml:space="preserve"> Caixa Econômica Federal </w:t>
      </w:r>
      <w:r w:rsidR="00335835" w:rsidRPr="000D3019">
        <w:rPr>
          <w:rFonts w:ascii="Times New Roman" w:hAnsi="Times New Roman" w:cs="Times New Roman"/>
          <w:color w:val="auto"/>
        </w:rPr>
        <w:t>em relação aos</w:t>
      </w:r>
      <w:r w:rsidRPr="000D3019">
        <w:rPr>
          <w:rFonts w:ascii="Times New Roman" w:hAnsi="Times New Roman" w:cs="Times New Roman"/>
          <w:color w:val="auto"/>
        </w:rPr>
        <w:t xml:space="preserve"> serviços dos quais resultem remunerações ou comissões, por el</w:t>
      </w:r>
      <w:r w:rsidR="00335835" w:rsidRPr="000D3019">
        <w:rPr>
          <w:rFonts w:ascii="Times New Roman" w:hAnsi="Times New Roman" w:cs="Times New Roman"/>
          <w:color w:val="auto"/>
        </w:rPr>
        <w:t>a</w:t>
      </w:r>
      <w:r w:rsidRPr="000D3019">
        <w:rPr>
          <w:rFonts w:ascii="Times New Roman" w:hAnsi="Times New Roman" w:cs="Times New Roman"/>
          <w:color w:val="auto"/>
        </w:rPr>
        <w:t xml:space="preserve"> pagos à Rede de Casas Lotéricas e de Venda de Bilhetes estabelecidas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na: </w:t>
      </w:r>
    </w:p>
    <w:p w14:paraId="5C5A2871"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a) cobrança, recebimento ou pagamento em geral, de títulos quaisquer, de contas ou carnês, de tributos e por conta de terceiros, inclusive os serviços correlatos à cobrança, recebimento ou pagamento; </w:t>
      </w:r>
    </w:p>
    <w:p w14:paraId="09CE52C4"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b) distribuição e venda de bilhetes e demais produtos de loteria, bingos, cartões, pules ou cupons de apostas, sorteios, prêmios, inclusive os decorrentes de títulos de capitalização e congêneres; </w:t>
      </w:r>
    </w:p>
    <w:p w14:paraId="4B49E944" w14:textId="77777777" w:rsidR="000D3019" w:rsidRDefault="000D3019" w:rsidP="001124DB">
      <w:pPr>
        <w:pStyle w:val="Default"/>
        <w:ind w:firstLine="1418"/>
        <w:jc w:val="both"/>
        <w:rPr>
          <w:rFonts w:ascii="Times New Roman" w:hAnsi="Times New Roman" w:cs="Times New Roman"/>
          <w:color w:val="auto"/>
        </w:rPr>
      </w:pPr>
    </w:p>
    <w:p w14:paraId="6D86BB27"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VII - os órgãos da administração pública direta da União, dos Estados e do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bem como suas autarquias, fundações</w:t>
      </w:r>
      <w:r w:rsidRPr="000D3019">
        <w:rPr>
          <w:rFonts w:ascii="Times New Roman" w:hAnsi="Times New Roman" w:cs="Times New Roman"/>
          <w:color w:val="FF0000"/>
        </w:rPr>
        <w:t>,</w:t>
      </w:r>
      <w:r w:rsidRPr="000D3019">
        <w:rPr>
          <w:rFonts w:ascii="Times New Roman" w:hAnsi="Times New Roman" w:cs="Times New Roman"/>
          <w:color w:val="auto"/>
        </w:rPr>
        <w:t xml:space="preserve"> empresas públicas, sociedades de economia mista e demais entidades controladas direta ou indiretamente pela União, pelos Estados ou pelo Município, quando tomarem ou intermediarem os serviços de: </w:t>
      </w:r>
    </w:p>
    <w:p w14:paraId="64C6C51F"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a) limpeza e dragagem de rios, portos, canais, baías, lagos, lagoas, represas, açudes e congêneres, a eles prestados dentro do território do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w:t>
      </w:r>
    </w:p>
    <w:p w14:paraId="38851D24"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b) coleta, remessa ou entrega de correspondências, documentos, objetos, bens ou valores, a eles prestados por prestadores de serviços estabelecidos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w:t>
      </w:r>
    </w:p>
    <w:p w14:paraId="65BBB09D"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c) decoração e jardinagem</w:t>
      </w:r>
      <w:r w:rsidR="0083163A">
        <w:rPr>
          <w:rFonts w:ascii="Times New Roman" w:hAnsi="Times New Roman" w:cs="Times New Roman"/>
          <w:color w:val="auto"/>
        </w:rPr>
        <w:t>,</w:t>
      </w:r>
      <w:r w:rsidRPr="000D3019">
        <w:rPr>
          <w:rFonts w:ascii="Times New Roman" w:hAnsi="Times New Roman" w:cs="Times New Roman"/>
          <w:color w:val="auto"/>
        </w:rPr>
        <w:t xml:space="preserve"> inclusive corte e poda de árvores, a eles prestados dentro do território do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por prestadores de serviços estabelecidos </w:t>
      </w:r>
      <w:r w:rsidR="005A22B6" w:rsidRPr="000D3019">
        <w:rPr>
          <w:rFonts w:ascii="Times New Roman" w:hAnsi="Times New Roman" w:cs="Times New Roman"/>
          <w:color w:val="auto"/>
        </w:rPr>
        <w:t>no</w:t>
      </w:r>
      <w:r w:rsidRPr="000D3019">
        <w:rPr>
          <w:rFonts w:ascii="Times New Roman" w:hAnsi="Times New Roman" w:cs="Times New Roman"/>
          <w:color w:val="auto"/>
        </w:rPr>
        <w:t xml:space="preserve"> Município; </w:t>
      </w:r>
    </w:p>
    <w:p w14:paraId="6C735C43"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d) transporte de natureza municipal, a eles prestados dentro do território do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por prestadores de serviços estabelecidos dentro do Município; </w:t>
      </w:r>
    </w:p>
    <w:p w14:paraId="20A75F64" w14:textId="77777777" w:rsidR="000D3019" w:rsidRDefault="000D3019" w:rsidP="001124DB">
      <w:pPr>
        <w:pStyle w:val="Default"/>
        <w:ind w:firstLine="1418"/>
        <w:jc w:val="both"/>
        <w:rPr>
          <w:rFonts w:ascii="Times New Roman" w:hAnsi="Times New Roman" w:cs="Times New Roman"/>
          <w:color w:val="auto"/>
        </w:rPr>
      </w:pPr>
    </w:p>
    <w:p w14:paraId="50034C47" w14:textId="77777777" w:rsidR="00B306B8" w:rsidRPr="000D3019" w:rsidRDefault="00D90EE7"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VIII – </w:t>
      </w:r>
      <w:r w:rsidR="00B306B8" w:rsidRPr="000D3019">
        <w:rPr>
          <w:rFonts w:ascii="Times New Roman" w:hAnsi="Times New Roman" w:cs="Times New Roman"/>
          <w:color w:val="auto"/>
        </w:rPr>
        <w:t xml:space="preserve">as sociedades que explorem serviços de planos de medicina de grupo ou individual e convênios ou de outros planos de saúde, quando tomarem ou intermediarem serviços: </w:t>
      </w:r>
    </w:p>
    <w:p w14:paraId="29922E8A"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a) dos quais resultem remunerações ou comissões, por elas pagas a seus agentes, corretores ou intermediários estabelecidos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pelos agenciamentos, corretagens ou intermediações de planos ou convênios; </w:t>
      </w:r>
    </w:p>
    <w:p w14:paraId="68102970"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b) de hospitais, clínicas, laboratórios de análises, de patologia, de eletricidade médica, ambulatórios, pronto</w:t>
      </w:r>
      <w:r w:rsidR="0080156A" w:rsidRPr="000D3019">
        <w:rPr>
          <w:rFonts w:ascii="Times New Roman" w:hAnsi="Times New Roman" w:cs="Times New Roman"/>
          <w:color w:val="auto"/>
        </w:rPr>
        <w:t xml:space="preserve">s </w:t>
      </w:r>
      <w:r w:rsidRPr="000D3019">
        <w:rPr>
          <w:rFonts w:ascii="Times New Roman" w:hAnsi="Times New Roman" w:cs="Times New Roman"/>
          <w:color w:val="auto"/>
        </w:rPr>
        <w:t xml:space="preserve">socorros, casas de saúde e de recuperação, bancos de sangue, de pele, de olhos, de sêmen e congêneres, a elas prestados por prestadores de serviços estabelecidos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w:t>
      </w:r>
    </w:p>
    <w:p w14:paraId="4F12AE90" w14:textId="77777777" w:rsidR="00B306B8" w:rsidRPr="000D3019" w:rsidRDefault="008335F9" w:rsidP="001124DB">
      <w:pPr>
        <w:pStyle w:val="Default"/>
        <w:ind w:firstLine="1418"/>
        <w:jc w:val="both"/>
        <w:rPr>
          <w:rFonts w:ascii="Times New Roman" w:hAnsi="Times New Roman" w:cs="Times New Roman"/>
          <w:color w:val="auto"/>
        </w:rPr>
      </w:pPr>
      <w:r>
        <w:rPr>
          <w:rFonts w:ascii="Times New Roman" w:hAnsi="Times New Roman" w:cs="Times New Roman"/>
          <w:color w:val="auto"/>
        </w:rPr>
        <w:t>I</w:t>
      </w:r>
      <w:r w:rsidR="00B306B8" w:rsidRPr="000D3019">
        <w:rPr>
          <w:rFonts w:ascii="Times New Roman" w:hAnsi="Times New Roman" w:cs="Times New Roman"/>
          <w:color w:val="auto"/>
        </w:rPr>
        <w:t xml:space="preserve">X - </w:t>
      </w:r>
      <w:proofErr w:type="gramStart"/>
      <w:r w:rsidR="00B306B8" w:rsidRPr="000D3019">
        <w:rPr>
          <w:rFonts w:ascii="Times New Roman" w:hAnsi="Times New Roman" w:cs="Times New Roman"/>
          <w:color w:val="auto"/>
        </w:rPr>
        <w:t>as</w:t>
      </w:r>
      <w:proofErr w:type="gramEnd"/>
      <w:r w:rsidR="00B306B8" w:rsidRPr="000D3019">
        <w:rPr>
          <w:rFonts w:ascii="Times New Roman" w:hAnsi="Times New Roman" w:cs="Times New Roman"/>
          <w:color w:val="auto"/>
        </w:rPr>
        <w:t xml:space="preserve"> empresas administradoras de aeroportos e de terminais rodoviários, quando tomarem ou intermediarem os serviços de coleta, remessa ou entrega de correspondências, documentos, objetos, bens ou valores, a elas prestados por prestadores de serviços estabelecidos no Município de </w:t>
      </w:r>
      <w:r w:rsidR="00F24481" w:rsidRPr="000D3019">
        <w:rPr>
          <w:rFonts w:ascii="Times New Roman" w:hAnsi="Times New Roman" w:cs="Times New Roman"/>
          <w:color w:val="auto"/>
        </w:rPr>
        <w:t>Sorriso</w:t>
      </w:r>
      <w:r w:rsidR="00B306B8" w:rsidRPr="000D3019">
        <w:rPr>
          <w:rFonts w:ascii="Times New Roman" w:hAnsi="Times New Roman" w:cs="Times New Roman"/>
          <w:color w:val="auto"/>
        </w:rPr>
        <w:t xml:space="preserve">; </w:t>
      </w:r>
    </w:p>
    <w:p w14:paraId="1ABFB457" w14:textId="77777777" w:rsidR="001124DB" w:rsidRPr="000D3019" w:rsidRDefault="001124DB" w:rsidP="001124DB">
      <w:pPr>
        <w:pStyle w:val="Default"/>
        <w:ind w:firstLine="1418"/>
        <w:jc w:val="both"/>
        <w:rPr>
          <w:rFonts w:ascii="Times New Roman" w:hAnsi="Times New Roman" w:cs="Times New Roman"/>
          <w:color w:val="auto"/>
        </w:rPr>
      </w:pPr>
    </w:p>
    <w:p w14:paraId="477621E8"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X - </w:t>
      </w:r>
      <w:proofErr w:type="gramStart"/>
      <w:r w:rsidRPr="000D3019">
        <w:rPr>
          <w:rFonts w:ascii="Times New Roman" w:hAnsi="Times New Roman" w:cs="Times New Roman"/>
          <w:color w:val="auto"/>
        </w:rPr>
        <w:t>os</w:t>
      </w:r>
      <w:proofErr w:type="gramEnd"/>
      <w:r w:rsidRPr="000D3019">
        <w:rPr>
          <w:rFonts w:ascii="Times New Roman" w:hAnsi="Times New Roman" w:cs="Times New Roman"/>
          <w:color w:val="auto"/>
        </w:rPr>
        <w:t xml:space="preserve"> hospitais e prontos</w:t>
      </w:r>
      <w:r w:rsidR="005F3D49" w:rsidRPr="000D3019">
        <w:rPr>
          <w:rFonts w:ascii="Times New Roman" w:hAnsi="Times New Roman" w:cs="Times New Roman"/>
          <w:color w:val="auto"/>
        </w:rPr>
        <w:t xml:space="preserve"> </w:t>
      </w:r>
      <w:r w:rsidRPr="000D3019">
        <w:rPr>
          <w:rFonts w:ascii="Times New Roman" w:hAnsi="Times New Roman" w:cs="Times New Roman"/>
          <w:color w:val="auto"/>
        </w:rPr>
        <w:t xml:space="preserve">socorros, quando tomarem ou intermediarem os serviços de: </w:t>
      </w:r>
    </w:p>
    <w:p w14:paraId="19FF92E1"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a) tinturaria e lavanderia, </w:t>
      </w:r>
      <w:r w:rsidR="00A47E8C" w:rsidRPr="000D3019">
        <w:rPr>
          <w:rFonts w:ascii="Times New Roman" w:hAnsi="Times New Roman" w:cs="Times New Roman"/>
          <w:color w:val="auto"/>
        </w:rPr>
        <w:t>a eles prestadas por prestadores de serviços estabelecidos no Município de Sorriso</w:t>
      </w:r>
      <w:r w:rsidRPr="000D3019">
        <w:rPr>
          <w:rFonts w:ascii="Times New Roman" w:hAnsi="Times New Roman" w:cs="Times New Roman"/>
          <w:color w:val="auto"/>
        </w:rPr>
        <w:t xml:space="preserve">; </w:t>
      </w:r>
    </w:p>
    <w:p w14:paraId="7CB29428"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b) coleta, remessa ou entrega de correspondências, documentos, objetos, bens ou valores, a eles prestados por prestadores de serviços estabelecidos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w:t>
      </w:r>
    </w:p>
    <w:p w14:paraId="69EABB3D" w14:textId="77777777" w:rsidR="001124DB" w:rsidRPr="000D3019" w:rsidRDefault="001124DB" w:rsidP="001124DB">
      <w:pPr>
        <w:pStyle w:val="Default"/>
        <w:ind w:firstLine="1418"/>
        <w:jc w:val="both"/>
        <w:rPr>
          <w:rFonts w:ascii="Times New Roman" w:hAnsi="Times New Roman" w:cs="Times New Roman"/>
          <w:color w:val="auto"/>
        </w:rPr>
      </w:pPr>
    </w:p>
    <w:p w14:paraId="6D1E04F9"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XI - a Empresa Brasileira de Correios e Telégrafos, quando tomar ou intermediar serviços prestados por suas agências franqueadas estabelecidas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dos quais resultem remunerações ou comissões por ela pagas; </w:t>
      </w:r>
    </w:p>
    <w:p w14:paraId="33B1C14A" w14:textId="77777777" w:rsidR="001124DB" w:rsidRPr="000D3019" w:rsidRDefault="001124DB" w:rsidP="001124DB">
      <w:pPr>
        <w:pStyle w:val="Default"/>
        <w:ind w:firstLine="1418"/>
        <w:jc w:val="both"/>
        <w:rPr>
          <w:rFonts w:ascii="Times New Roman" w:hAnsi="Times New Roman" w:cs="Times New Roman"/>
          <w:color w:val="auto"/>
        </w:rPr>
      </w:pPr>
    </w:p>
    <w:p w14:paraId="4550FF09" w14:textId="77777777" w:rsidR="005F3D49"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XII - os hotéis e motéis, quando tomarem ou intermediarem os serviços de tinturaria e lavanderia, a eles prestados por prestadores de serviços estabelecidos no Município de </w:t>
      </w:r>
      <w:r w:rsidR="00F24481" w:rsidRPr="000D3019">
        <w:rPr>
          <w:rFonts w:ascii="Times New Roman" w:hAnsi="Times New Roman" w:cs="Times New Roman"/>
          <w:color w:val="auto"/>
        </w:rPr>
        <w:t>Sorriso</w:t>
      </w:r>
    </w:p>
    <w:p w14:paraId="4F54DD3A" w14:textId="77777777" w:rsidR="001124DB" w:rsidRPr="000D3019" w:rsidRDefault="001124DB" w:rsidP="001124DB">
      <w:pPr>
        <w:pStyle w:val="Default"/>
        <w:ind w:firstLine="1418"/>
        <w:jc w:val="both"/>
        <w:rPr>
          <w:rFonts w:ascii="Times New Roman" w:hAnsi="Times New Roman" w:cs="Times New Roman"/>
          <w:color w:val="auto"/>
        </w:rPr>
      </w:pPr>
    </w:p>
    <w:p w14:paraId="05B7D590"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1º Os responsáveis de que trata este artigo podem enquadrar-se em mais de um inciso do </w:t>
      </w:r>
      <w:r w:rsidRPr="000D3019">
        <w:rPr>
          <w:rFonts w:ascii="Times New Roman" w:hAnsi="Times New Roman" w:cs="Times New Roman"/>
          <w:i/>
          <w:iCs/>
          <w:color w:val="auto"/>
        </w:rPr>
        <w:t>caput</w:t>
      </w:r>
      <w:r w:rsidRPr="000D3019">
        <w:rPr>
          <w:rFonts w:ascii="Times New Roman" w:hAnsi="Times New Roman" w:cs="Times New Roman"/>
          <w:color w:val="auto"/>
        </w:rPr>
        <w:t xml:space="preserve">. </w:t>
      </w:r>
    </w:p>
    <w:p w14:paraId="7888A078" w14:textId="77777777" w:rsidR="001124DB" w:rsidRPr="000D3019" w:rsidRDefault="001124DB" w:rsidP="001124DB">
      <w:pPr>
        <w:pStyle w:val="Default"/>
        <w:ind w:firstLine="1418"/>
        <w:jc w:val="both"/>
        <w:rPr>
          <w:rFonts w:ascii="Times New Roman" w:hAnsi="Times New Roman" w:cs="Times New Roman"/>
          <w:color w:val="auto"/>
        </w:rPr>
      </w:pPr>
    </w:p>
    <w:p w14:paraId="2C810D69" w14:textId="77777777" w:rsidR="0073262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2º O disposto no inciso II também se aplica</w:t>
      </w:r>
      <w:r w:rsidR="00732628" w:rsidRPr="000D3019">
        <w:rPr>
          <w:rFonts w:ascii="Times New Roman" w:hAnsi="Times New Roman" w:cs="Times New Roman"/>
          <w:color w:val="auto"/>
        </w:rPr>
        <w:t>:</w:t>
      </w:r>
    </w:p>
    <w:p w14:paraId="6DEC4BAF" w14:textId="77777777" w:rsidR="00732628" w:rsidRPr="000D3019" w:rsidRDefault="0073262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 </w:t>
      </w:r>
      <w:proofErr w:type="gramStart"/>
      <w:r w:rsidRPr="000D3019">
        <w:rPr>
          <w:rFonts w:ascii="Times New Roman" w:hAnsi="Times New Roman" w:cs="Times New Roman"/>
          <w:color w:val="auto"/>
        </w:rPr>
        <w:t>a</w:t>
      </w:r>
      <w:r w:rsidR="00B306B8" w:rsidRPr="000D3019">
        <w:rPr>
          <w:rFonts w:ascii="Times New Roman" w:hAnsi="Times New Roman" w:cs="Times New Roman"/>
          <w:color w:val="auto"/>
        </w:rPr>
        <w:t>os</w:t>
      </w:r>
      <w:proofErr w:type="gramEnd"/>
      <w:r w:rsidR="00B306B8" w:rsidRPr="000D3019">
        <w:rPr>
          <w:rFonts w:ascii="Times New Roman" w:hAnsi="Times New Roman" w:cs="Times New Roman"/>
          <w:color w:val="auto"/>
        </w:rPr>
        <w:t xml:space="preserve"> órgãos da administração pública direta da União, dos Estados e do Município de </w:t>
      </w:r>
      <w:r w:rsidR="00F24481" w:rsidRPr="000D3019">
        <w:rPr>
          <w:rFonts w:ascii="Times New Roman" w:hAnsi="Times New Roman" w:cs="Times New Roman"/>
          <w:color w:val="auto"/>
        </w:rPr>
        <w:t>Sorriso</w:t>
      </w:r>
      <w:r w:rsidR="00B306B8" w:rsidRPr="000D3019">
        <w:rPr>
          <w:rFonts w:ascii="Times New Roman" w:hAnsi="Times New Roman" w:cs="Times New Roman"/>
          <w:color w:val="auto"/>
        </w:rPr>
        <w:t xml:space="preserve">, bem </w:t>
      </w:r>
      <w:r w:rsidRPr="000D3019">
        <w:rPr>
          <w:rFonts w:ascii="Times New Roman" w:hAnsi="Times New Roman" w:cs="Times New Roman"/>
          <w:color w:val="auto"/>
        </w:rPr>
        <w:t>como suas autarquias, fundações;</w:t>
      </w:r>
    </w:p>
    <w:p w14:paraId="1D2070E9" w14:textId="77777777" w:rsidR="00B306B8" w:rsidRPr="000D3019" w:rsidRDefault="0073262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 </w:t>
      </w:r>
      <w:proofErr w:type="gramStart"/>
      <w:r w:rsidRPr="000D3019">
        <w:rPr>
          <w:rFonts w:ascii="Times New Roman" w:hAnsi="Times New Roman" w:cs="Times New Roman"/>
          <w:color w:val="auto"/>
        </w:rPr>
        <w:t>às</w:t>
      </w:r>
      <w:proofErr w:type="gramEnd"/>
      <w:r w:rsidR="00B306B8" w:rsidRPr="000D3019">
        <w:rPr>
          <w:rFonts w:ascii="Times New Roman" w:hAnsi="Times New Roman" w:cs="Times New Roman"/>
          <w:color w:val="auto"/>
        </w:rPr>
        <w:t xml:space="preserve"> empresas públicas, sociedades de economia mista, concessionárias e permissionárias de serviços públicos e demais entidades controladas direta ou indiretamente pela União, pelos Estados ou pelo Município de </w:t>
      </w:r>
      <w:r w:rsidR="00F24481" w:rsidRPr="000D3019">
        <w:rPr>
          <w:rFonts w:ascii="Times New Roman" w:hAnsi="Times New Roman" w:cs="Times New Roman"/>
          <w:color w:val="auto"/>
        </w:rPr>
        <w:t>Sorriso</w:t>
      </w:r>
      <w:r w:rsidR="00B306B8" w:rsidRPr="000D3019">
        <w:rPr>
          <w:rFonts w:ascii="Times New Roman" w:hAnsi="Times New Roman" w:cs="Times New Roman"/>
          <w:color w:val="auto"/>
        </w:rPr>
        <w:t xml:space="preserve">. </w:t>
      </w:r>
    </w:p>
    <w:p w14:paraId="009869B3" w14:textId="77777777" w:rsidR="001124DB" w:rsidRPr="000D3019" w:rsidRDefault="001124DB" w:rsidP="001124DB">
      <w:pPr>
        <w:pStyle w:val="Default"/>
        <w:ind w:firstLine="1418"/>
        <w:jc w:val="both"/>
        <w:rPr>
          <w:rFonts w:ascii="Times New Roman" w:hAnsi="Times New Roman" w:cs="Times New Roman"/>
          <w:color w:val="auto"/>
        </w:rPr>
      </w:pPr>
    </w:p>
    <w:p w14:paraId="721B9D57" w14:textId="77777777" w:rsidR="00732628" w:rsidRPr="000D3019" w:rsidRDefault="002F7B22"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3º Aos responsáveis por substituição tributária é facultado o ressarcimento do valor do imposto devido ao Município, nos termos deste artigo, mediante a retenção na fonte do respectivo valor. </w:t>
      </w:r>
    </w:p>
    <w:p w14:paraId="286FFDFB" w14:textId="77777777" w:rsidR="007404C6" w:rsidRDefault="007404C6" w:rsidP="001124DB">
      <w:pPr>
        <w:pStyle w:val="Default"/>
        <w:ind w:firstLine="1418"/>
        <w:jc w:val="both"/>
        <w:rPr>
          <w:rFonts w:ascii="Times New Roman" w:hAnsi="Times New Roman" w:cs="Times New Roman"/>
          <w:color w:val="auto"/>
        </w:rPr>
      </w:pPr>
    </w:p>
    <w:p w14:paraId="6B6F506F" w14:textId="77777777" w:rsidR="00B306B8" w:rsidRPr="000D3019" w:rsidRDefault="00272F94"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4</w:t>
      </w:r>
      <w:r w:rsidR="00B306B8" w:rsidRPr="000D3019">
        <w:rPr>
          <w:rFonts w:ascii="Times New Roman" w:hAnsi="Times New Roman" w:cs="Times New Roman"/>
          <w:color w:val="auto"/>
        </w:rPr>
        <w:t>º O imposto a ser retido na fonte, para recolhimento no prazo legal ou regulamentar, deverá ser calculado mediante a aplicação da alíquota determinada no artigo</w:t>
      </w:r>
      <w:r w:rsidRPr="000D3019">
        <w:rPr>
          <w:rFonts w:ascii="Times New Roman" w:hAnsi="Times New Roman" w:cs="Times New Roman"/>
          <w:color w:val="auto"/>
        </w:rPr>
        <w:t xml:space="preserve"> 25</w:t>
      </w:r>
      <w:r w:rsidR="00B306B8" w:rsidRPr="000D3019">
        <w:rPr>
          <w:rFonts w:ascii="Times New Roman" w:hAnsi="Times New Roman" w:cs="Times New Roman"/>
          <w:color w:val="auto"/>
        </w:rPr>
        <w:t xml:space="preserve"> sobre a base de cálculo </w:t>
      </w:r>
      <w:r w:rsidR="008D1911" w:rsidRPr="000D3019">
        <w:rPr>
          <w:rFonts w:ascii="Times New Roman" w:hAnsi="Times New Roman" w:cs="Times New Roman"/>
          <w:color w:val="auto"/>
        </w:rPr>
        <w:t>determinada nos termos desta Lei.</w:t>
      </w:r>
      <w:r w:rsidR="00B306B8" w:rsidRPr="000D3019">
        <w:rPr>
          <w:rFonts w:ascii="Times New Roman" w:hAnsi="Times New Roman" w:cs="Times New Roman"/>
          <w:color w:val="auto"/>
        </w:rPr>
        <w:t xml:space="preserve"> </w:t>
      </w:r>
    </w:p>
    <w:p w14:paraId="286DB2C1" w14:textId="77777777" w:rsidR="001124DB" w:rsidRPr="000D3019" w:rsidRDefault="001124DB" w:rsidP="001124DB">
      <w:pPr>
        <w:pStyle w:val="Default"/>
        <w:ind w:firstLine="1418"/>
        <w:jc w:val="both"/>
        <w:rPr>
          <w:rFonts w:ascii="Times New Roman" w:hAnsi="Times New Roman" w:cs="Times New Roman"/>
          <w:color w:val="auto"/>
        </w:rPr>
      </w:pPr>
    </w:p>
    <w:p w14:paraId="136F567B" w14:textId="77777777" w:rsidR="00B306B8" w:rsidRPr="000D3019" w:rsidRDefault="00272F94"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5</w:t>
      </w:r>
      <w:r w:rsidR="00B306B8" w:rsidRPr="000D3019">
        <w:rPr>
          <w:rFonts w:ascii="Times New Roman" w:hAnsi="Times New Roman" w:cs="Times New Roman"/>
          <w:color w:val="auto"/>
        </w:rPr>
        <w:t xml:space="preserve">º Independentemente da retenção do imposto na fonte a que se referem o </w:t>
      </w:r>
      <w:r w:rsidR="00B306B8" w:rsidRPr="000D3019">
        <w:rPr>
          <w:rFonts w:ascii="Times New Roman" w:hAnsi="Times New Roman" w:cs="Times New Roman"/>
          <w:i/>
          <w:iCs/>
          <w:color w:val="auto"/>
        </w:rPr>
        <w:t xml:space="preserve">caput </w:t>
      </w:r>
      <w:r w:rsidR="00B306B8" w:rsidRPr="000D3019">
        <w:rPr>
          <w:rFonts w:ascii="Times New Roman" w:hAnsi="Times New Roman" w:cs="Times New Roman"/>
          <w:color w:val="auto"/>
        </w:rPr>
        <w:t>e o § 3º, fica o responsável tributário obrigado a recolher o imposto integral, multa e demais acréscimos legais, na conformidade da legislação, eximida, neste caso, a responsabilidade do prestador de serviços</w:t>
      </w:r>
      <w:r w:rsidR="00311803" w:rsidRPr="000D3019">
        <w:rPr>
          <w:rFonts w:ascii="Times New Roman" w:hAnsi="Times New Roman" w:cs="Times New Roman"/>
          <w:color w:val="auto"/>
        </w:rPr>
        <w:t>.</w:t>
      </w:r>
    </w:p>
    <w:p w14:paraId="31556149" w14:textId="77777777" w:rsidR="001124DB" w:rsidRPr="000D3019" w:rsidRDefault="001124DB" w:rsidP="001124DB">
      <w:pPr>
        <w:pStyle w:val="Default"/>
        <w:ind w:firstLine="1418"/>
        <w:jc w:val="both"/>
        <w:rPr>
          <w:rFonts w:ascii="Times New Roman" w:hAnsi="Times New Roman" w:cs="Times New Roman"/>
          <w:color w:val="auto"/>
        </w:rPr>
      </w:pPr>
    </w:p>
    <w:p w14:paraId="3381F4A1" w14:textId="77777777" w:rsidR="005D13E4" w:rsidRPr="000D3019" w:rsidRDefault="00272F94"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6</w:t>
      </w:r>
      <w:r w:rsidR="005D13E4" w:rsidRPr="000D3019">
        <w:rPr>
          <w:rFonts w:ascii="Times New Roman" w:hAnsi="Times New Roman" w:cs="Times New Roman"/>
          <w:color w:val="auto"/>
        </w:rPr>
        <w:t>º A imunidade</w:t>
      </w:r>
      <w:r w:rsidR="00615EC8" w:rsidRPr="000D3019">
        <w:rPr>
          <w:rFonts w:ascii="Times New Roman" w:hAnsi="Times New Roman" w:cs="Times New Roman"/>
          <w:color w:val="auto"/>
        </w:rPr>
        <w:t xml:space="preserve"> em relação ao imposto, dos órgãos da administração direta da União, dos Estados e do Município, bem como suas autarquias e fundações não exclui a atribuição </w:t>
      </w:r>
      <w:r w:rsidR="005D13E4" w:rsidRPr="000D3019">
        <w:rPr>
          <w:rFonts w:ascii="Times New Roman" w:hAnsi="Times New Roman" w:cs="Times New Roman"/>
          <w:color w:val="auto"/>
        </w:rPr>
        <w:t xml:space="preserve">da condição de responsáveis pelos tributos que lhes caiba reter na fonte, e não as dispensa da prática </w:t>
      </w:r>
      <w:r w:rsidR="00615EC8" w:rsidRPr="000D3019">
        <w:rPr>
          <w:rFonts w:ascii="Times New Roman" w:hAnsi="Times New Roman" w:cs="Times New Roman"/>
          <w:color w:val="auto"/>
        </w:rPr>
        <w:t>dos</w:t>
      </w:r>
      <w:r w:rsidR="005D13E4" w:rsidRPr="000D3019">
        <w:rPr>
          <w:rFonts w:ascii="Times New Roman" w:hAnsi="Times New Roman" w:cs="Times New Roman"/>
          <w:color w:val="auto"/>
        </w:rPr>
        <w:t xml:space="preserve"> atos, previstos em lei, assecuratórios do cumprimento de obrigações tributárias por terceiros.</w:t>
      </w:r>
    </w:p>
    <w:p w14:paraId="1B92866D" w14:textId="77777777" w:rsidR="005D13E4" w:rsidRPr="000D3019" w:rsidRDefault="005D13E4"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w:t>
      </w:r>
      <w:r w:rsidR="00272F94" w:rsidRPr="000D3019">
        <w:rPr>
          <w:rFonts w:ascii="Times New Roman" w:hAnsi="Times New Roman" w:cs="Times New Roman"/>
          <w:color w:val="auto"/>
        </w:rPr>
        <w:t>7</w:t>
      </w:r>
      <w:r w:rsidRPr="000D3019">
        <w:rPr>
          <w:rFonts w:ascii="Times New Roman" w:hAnsi="Times New Roman" w:cs="Times New Roman"/>
          <w:color w:val="auto"/>
        </w:rPr>
        <w:t>º O</w:t>
      </w:r>
      <w:r w:rsidR="00615EC8" w:rsidRPr="000D3019">
        <w:rPr>
          <w:rFonts w:ascii="Times New Roman" w:hAnsi="Times New Roman" w:cs="Times New Roman"/>
          <w:color w:val="auto"/>
        </w:rPr>
        <w:t>s</w:t>
      </w:r>
      <w:r w:rsidRPr="000D3019">
        <w:rPr>
          <w:rFonts w:ascii="Times New Roman" w:hAnsi="Times New Roman" w:cs="Times New Roman"/>
          <w:color w:val="auto"/>
        </w:rPr>
        <w:t xml:space="preserve"> responsáve</w:t>
      </w:r>
      <w:r w:rsidR="00615EC8" w:rsidRPr="000D3019">
        <w:rPr>
          <w:rFonts w:ascii="Times New Roman" w:hAnsi="Times New Roman" w:cs="Times New Roman"/>
          <w:color w:val="auto"/>
        </w:rPr>
        <w:t>is tributários</w:t>
      </w:r>
      <w:r w:rsidRPr="000D3019">
        <w:rPr>
          <w:rFonts w:ascii="Times New Roman" w:hAnsi="Times New Roman" w:cs="Times New Roman"/>
          <w:color w:val="auto"/>
        </w:rPr>
        <w:t xml:space="preserve"> de que trata </w:t>
      </w:r>
      <w:r w:rsidR="00615EC8" w:rsidRPr="000D3019">
        <w:rPr>
          <w:rFonts w:ascii="Times New Roman" w:hAnsi="Times New Roman" w:cs="Times New Roman"/>
          <w:color w:val="auto"/>
        </w:rPr>
        <w:t>este artigo</w:t>
      </w:r>
      <w:r w:rsidRPr="000D3019">
        <w:rPr>
          <w:rFonts w:ascii="Times New Roman" w:hAnsi="Times New Roman" w:cs="Times New Roman"/>
          <w:color w:val="auto"/>
        </w:rPr>
        <w:t>, ao efetuar</w:t>
      </w:r>
      <w:r w:rsidR="00615EC8" w:rsidRPr="000D3019">
        <w:rPr>
          <w:rFonts w:ascii="Times New Roman" w:hAnsi="Times New Roman" w:cs="Times New Roman"/>
          <w:color w:val="auto"/>
        </w:rPr>
        <w:t>em a retenção do imposto, deverão</w:t>
      </w:r>
      <w:r w:rsidRPr="000D3019">
        <w:rPr>
          <w:rFonts w:ascii="Times New Roman" w:hAnsi="Times New Roman" w:cs="Times New Roman"/>
          <w:color w:val="auto"/>
        </w:rPr>
        <w:t xml:space="preserve"> fornecer comprovante ao prestador do serviço</w:t>
      </w:r>
      <w:r w:rsidR="00615EC8" w:rsidRPr="000D3019">
        <w:rPr>
          <w:rFonts w:ascii="Times New Roman" w:hAnsi="Times New Roman" w:cs="Times New Roman"/>
          <w:color w:val="auto"/>
        </w:rPr>
        <w:t>, segundo modelo previsto em regulamento</w:t>
      </w:r>
      <w:r w:rsidRPr="000D3019">
        <w:rPr>
          <w:rFonts w:ascii="Times New Roman" w:hAnsi="Times New Roman" w:cs="Times New Roman"/>
          <w:color w:val="auto"/>
        </w:rPr>
        <w:t xml:space="preserve">. </w:t>
      </w:r>
    </w:p>
    <w:p w14:paraId="5F3BD771" w14:textId="77777777" w:rsidR="001124DB" w:rsidRPr="000D3019" w:rsidRDefault="001124DB" w:rsidP="001124DB">
      <w:pPr>
        <w:pStyle w:val="Default"/>
        <w:ind w:firstLine="1418"/>
        <w:jc w:val="both"/>
        <w:rPr>
          <w:rFonts w:ascii="Times New Roman" w:hAnsi="Times New Roman" w:cs="Times New Roman"/>
          <w:color w:val="auto"/>
        </w:rPr>
      </w:pPr>
    </w:p>
    <w:p w14:paraId="15C4EDB5" w14:textId="77777777" w:rsidR="005D13E4" w:rsidRPr="000D3019" w:rsidRDefault="00ED4352"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w:t>
      </w:r>
      <w:r w:rsidR="00272F94" w:rsidRPr="000D3019">
        <w:rPr>
          <w:rFonts w:ascii="Times New Roman" w:hAnsi="Times New Roman" w:cs="Times New Roman"/>
          <w:color w:val="auto"/>
        </w:rPr>
        <w:t>8º</w:t>
      </w:r>
      <w:r w:rsidRPr="000D3019">
        <w:rPr>
          <w:rFonts w:ascii="Times New Roman" w:hAnsi="Times New Roman" w:cs="Times New Roman"/>
          <w:color w:val="auto"/>
        </w:rPr>
        <w:t xml:space="preserve"> </w:t>
      </w:r>
      <w:r w:rsidR="005D13E4" w:rsidRPr="000D3019">
        <w:rPr>
          <w:rFonts w:ascii="Times New Roman" w:hAnsi="Times New Roman" w:cs="Times New Roman"/>
          <w:color w:val="auto"/>
        </w:rPr>
        <w:t xml:space="preserve">Para a retenção do imposto, nos casos de que trata </w:t>
      </w:r>
      <w:r w:rsidRPr="000D3019">
        <w:rPr>
          <w:rFonts w:ascii="Times New Roman" w:hAnsi="Times New Roman" w:cs="Times New Roman"/>
          <w:color w:val="auto"/>
        </w:rPr>
        <w:t>este</w:t>
      </w:r>
      <w:r w:rsidR="005D13E4" w:rsidRPr="000D3019">
        <w:rPr>
          <w:rFonts w:ascii="Times New Roman" w:hAnsi="Times New Roman" w:cs="Times New Roman"/>
          <w:color w:val="auto"/>
        </w:rPr>
        <w:t xml:space="preserve"> artigo, o tomador do serviço utilizará a base </w:t>
      </w:r>
      <w:r w:rsidR="0062059C" w:rsidRPr="000D3019">
        <w:rPr>
          <w:rFonts w:ascii="Times New Roman" w:hAnsi="Times New Roman" w:cs="Times New Roman"/>
          <w:color w:val="auto"/>
        </w:rPr>
        <w:t>de cálculo e a alíquota prevista</w:t>
      </w:r>
      <w:r w:rsidR="005D13E4" w:rsidRPr="000D3019">
        <w:rPr>
          <w:rFonts w:ascii="Times New Roman" w:hAnsi="Times New Roman" w:cs="Times New Roman"/>
          <w:color w:val="auto"/>
        </w:rPr>
        <w:t xml:space="preserve">s </w:t>
      </w:r>
      <w:r w:rsidR="0062059C" w:rsidRPr="000D3019">
        <w:rPr>
          <w:rFonts w:ascii="Times New Roman" w:hAnsi="Times New Roman" w:cs="Times New Roman"/>
          <w:color w:val="auto"/>
        </w:rPr>
        <w:t>nesta</w:t>
      </w:r>
      <w:r w:rsidRPr="000D3019">
        <w:rPr>
          <w:rFonts w:ascii="Times New Roman" w:hAnsi="Times New Roman" w:cs="Times New Roman"/>
          <w:color w:val="auto"/>
        </w:rPr>
        <w:t xml:space="preserve"> Lei.</w:t>
      </w:r>
      <w:r w:rsidR="005D13E4" w:rsidRPr="000D3019">
        <w:rPr>
          <w:rFonts w:ascii="Times New Roman" w:hAnsi="Times New Roman" w:cs="Times New Roman"/>
          <w:color w:val="auto"/>
        </w:rPr>
        <w:t xml:space="preserve"> </w:t>
      </w:r>
    </w:p>
    <w:p w14:paraId="3EE0028F" w14:textId="77777777" w:rsidR="001124DB" w:rsidRPr="000D3019" w:rsidRDefault="001124DB" w:rsidP="001124DB">
      <w:pPr>
        <w:pStyle w:val="Default"/>
        <w:ind w:firstLine="1418"/>
        <w:jc w:val="both"/>
        <w:rPr>
          <w:rFonts w:ascii="Times New Roman" w:hAnsi="Times New Roman" w:cs="Times New Roman"/>
          <w:color w:val="auto"/>
        </w:rPr>
      </w:pPr>
    </w:p>
    <w:p w14:paraId="32CEFE91"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w:t>
      </w:r>
      <w:r w:rsidR="00272F94" w:rsidRPr="000D3019">
        <w:rPr>
          <w:rFonts w:ascii="Times New Roman" w:hAnsi="Times New Roman" w:cs="Times New Roman"/>
          <w:color w:val="auto"/>
        </w:rPr>
        <w:t>9</w:t>
      </w:r>
      <w:r w:rsidRPr="000D3019">
        <w:rPr>
          <w:rFonts w:ascii="Times New Roman" w:hAnsi="Times New Roman" w:cs="Times New Roman"/>
          <w:color w:val="auto"/>
        </w:rPr>
        <w:t>º Para fins de retenção do imposto incidente sobre os serviços descritos nos</w:t>
      </w:r>
      <w:r w:rsidR="00461341" w:rsidRPr="000D3019">
        <w:rPr>
          <w:rFonts w:ascii="Times New Roman" w:hAnsi="Times New Roman" w:cs="Times New Roman"/>
          <w:color w:val="auto"/>
        </w:rPr>
        <w:t xml:space="preserve"> subitens 7.02, 7.04, 7.05, 7.17 e 7.21</w:t>
      </w:r>
      <w:r w:rsidRPr="000D3019">
        <w:rPr>
          <w:rFonts w:ascii="Times New Roman" w:hAnsi="Times New Roman" w:cs="Times New Roman"/>
          <w:color w:val="auto"/>
        </w:rPr>
        <w:t xml:space="preserve"> da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Pr="000D3019">
        <w:rPr>
          <w:rFonts w:ascii="Times New Roman" w:hAnsi="Times New Roman" w:cs="Times New Roman"/>
          <w:color w:val="auto"/>
        </w:rPr>
        <w:t xml:space="preserve">, o prestador de serviços deverá informar ao tomador o valor das deduções da base de cálculo do imposto, na conformidade da legislação, para fins de apuração da receita tributável, consoante dispuser o regulamento. </w:t>
      </w:r>
    </w:p>
    <w:p w14:paraId="4A08D99E" w14:textId="77777777" w:rsidR="001124DB" w:rsidRPr="000D3019" w:rsidRDefault="001124DB" w:rsidP="001124DB">
      <w:pPr>
        <w:pStyle w:val="Default"/>
        <w:ind w:firstLine="1418"/>
        <w:jc w:val="both"/>
        <w:rPr>
          <w:rFonts w:ascii="Times New Roman" w:hAnsi="Times New Roman" w:cs="Times New Roman"/>
          <w:color w:val="auto"/>
        </w:rPr>
      </w:pPr>
    </w:p>
    <w:p w14:paraId="50914D2D" w14:textId="77777777" w:rsidR="00B306B8" w:rsidRPr="000D3019" w:rsidRDefault="00272F94"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10</w:t>
      </w:r>
      <w:r w:rsidR="00B306B8" w:rsidRPr="000D3019">
        <w:rPr>
          <w:rFonts w:ascii="Times New Roman" w:hAnsi="Times New Roman" w:cs="Times New Roman"/>
          <w:color w:val="auto"/>
        </w:rPr>
        <w:t xml:space="preserve"> Quando as informações a que se refere o § </w:t>
      </w:r>
      <w:r w:rsidRPr="000D3019">
        <w:rPr>
          <w:rFonts w:ascii="Times New Roman" w:hAnsi="Times New Roman" w:cs="Times New Roman"/>
          <w:color w:val="auto"/>
        </w:rPr>
        <w:t>9</w:t>
      </w:r>
      <w:r w:rsidR="00B306B8" w:rsidRPr="000D3019">
        <w:rPr>
          <w:rFonts w:ascii="Times New Roman" w:hAnsi="Times New Roman" w:cs="Times New Roman"/>
          <w:color w:val="auto"/>
        </w:rPr>
        <w:t>º forem prestadas em desacordo com a legislação municipal, não será eximida a responsabilidade do prestador d</w:t>
      </w:r>
      <w:r w:rsidR="00907440" w:rsidRPr="000D3019">
        <w:rPr>
          <w:rFonts w:ascii="Times New Roman" w:hAnsi="Times New Roman" w:cs="Times New Roman"/>
          <w:color w:val="auto"/>
        </w:rPr>
        <w:t>os</w:t>
      </w:r>
      <w:r w:rsidR="00B306B8" w:rsidRPr="000D3019">
        <w:rPr>
          <w:rFonts w:ascii="Times New Roman" w:hAnsi="Times New Roman" w:cs="Times New Roman"/>
          <w:color w:val="auto"/>
        </w:rPr>
        <w:t xml:space="preserve"> serviços pelo pagamento do imposto apurado sobre o valor das deduções indevidas. </w:t>
      </w:r>
    </w:p>
    <w:p w14:paraId="714A9BD3" w14:textId="77777777" w:rsidR="001124DB" w:rsidRPr="000D3019" w:rsidRDefault="001124DB" w:rsidP="001124DB">
      <w:pPr>
        <w:pStyle w:val="Default"/>
        <w:ind w:firstLine="1418"/>
        <w:jc w:val="both"/>
        <w:rPr>
          <w:rFonts w:ascii="Times New Roman" w:hAnsi="Times New Roman" w:cs="Times New Roman"/>
          <w:color w:val="auto"/>
        </w:rPr>
      </w:pPr>
    </w:p>
    <w:p w14:paraId="5648DDBE"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w:t>
      </w:r>
      <w:r w:rsidR="00272F94" w:rsidRPr="000D3019">
        <w:rPr>
          <w:rFonts w:ascii="Times New Roman" w:hAnsi="Times New Roman" w:cs="Times New Roman"/>
          <w:color w:val="auto"/>
        </w:rPr>
        <w:t>11</w:t>
      </w:r>
      <w:r w:rsidR="001E7880" w:rsidRPr="000D3019">
        <w:rPr>
          <w:rFonts w:ascii="Times New Roman" w:hAnsi="Times New Roman" w:cs="Times New Roman"/>
          <w:color w:val="auto"/>
        </w:rPr>
        <w:t>.</w:t>
      </w:r>
      <w:r w:rsidRPr="000D3019">
        <w:rPr>
          <w:rFonts w:ascii="Times New Roman" w:hAnsi="Times New Roman" w:cs="Times New Roman"/>
          <w:color w:val="auto"/>
        </w:rPr>
        <w:t xml:space="preserve"> Caso as informações a que se refere o § </w:t>
      </w:r>
      <w:r w:rsidR="00272F94" w:rsidRPr="000D3019">
        <w:rPr>
          <w:rFonts w:ascii="Times New Roman" w:hAnsi="Times New Roman" w:cs="Times New Roman"/>
          <w:color w:val="auto"/>
        </w:rPr>
        <w:t>9</w:t>
      </w:r>
      <w:r w:rsidRPr="000D3019">
        <w:rPr>
          <w:rFonts w:ascii="Times New Roman" w:hAnsi="Times New Roman" w:cs="Times New Roman"/>
          <w:color w:val="auto"/>
        </w:rPr>
        <w:t xml:space="preserve">º não sejam fornecidas pelo prestador de serviços, o imposto incidirá sobre o preço do serviço. </w:t>
      </w:r>
    </w:p>
    <w:p w14:paraId="446FB809" w14:textId="77777777" w:rsidR="001124DB" w:rsidRPr="000D3019" w:rsidRDefault="001124DB" w:rsidP="001124DB">
      <w:pPr>
        <w:pStyle w:val="Default"/>
        <w:ind w:firstLine="1418"/>
        <w:jc w:val="both"/>
        <w:rPr>
          <w:rFonts w:ascii="Times New Roman" w:hAnsi="Times New Roman" w:cs="Times New Roman"/>
          <w:color w:val="auto"/>
        </w:rPr>
      </w:pPr>
    </w:p>
    <w:p w14:paraId="0CF40E55"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w:t>
      </w:r>
      <w:r w:rsidR="00272F94" w:rsidRPr="000D3019">
        <w:rPr>
          <w:rFonts w:ascii="Times New Roman" w:hAnsi="Times New Roman" w:cs="Times New Roman"/>
          <w:color w:val="auto"/>
        </w:rPr>
        <w:t>12</w:t>
      </w:r>
      <w:r w:rsidR="006436EF" w:rsidRPr="000D3019">
        <w:rPr>
          <w:rFonts w:ascii="Times New Roman" w:hAnsi="Times New Roman" w:cs="Times New Roman"/>
          <w:color w:val="auto"/>
        </w:rPr>
        <w:t>.</w:t>
      </w:r>
      <w:r w:rsidRPr="000D3019">
        <w:rPr>
          <w:rFonts w:ascii="Times New Roman" w:hAnsi="Times New Roman" w:cs="Times New Roman"/>
          <w:color w:val="auto"/>
        </w:rPr>
        <w:t xml:space="preserve"> Os responsáveis de que trata este artigo não poderão utilizar qualquer tipo de incentivo fiscal previsto na legislação municipal para recolhimento do</w:t>
      </w:r>
      <w:r w:rsidR="00777E14" w:rsidRPr="000D3019">
        <w:rPr>
          <w:rFonts w:ascii="Times New Roman" w:hAnsi="Times New Roman" w:cs="Times New Roman"/>
          <w:color w:val="auto"/>
        </w:rPr>
        <w:t xml:space="preserve"> Imposto Sobre Serviços de Qual</w:t>
      </w:r>
      <w:r w:rsidRPr="000D3019">
        <w:rPr>
          <w:rFonts w:ascii="Times New Roman" w:hAnsi="Times New Roman" w:cs="Times New Roman"/>
          <w:color w:val="auto"/>
        </w:rPr>
        <w:t xml:space="preserve">quer Natureza - ISS relativo aos serviços tomados ou intermediados. </w:t>
      </w:r>
    </w:p>
    <w:p w14:paraId="09D69D49" w14:textId="77777777" w:rsidR="001124DB" w:rsidRPr="00E15C4E" w:rsidRDefault="001124DB" w:rsidP="001124DB">
      <w:pPr>
        <w:pStyle w:val="Default"/>
        <w:ind w:firstLine="1418"/>
        <w:jc w:val="both"/>
        <w:rPr>
          <w:rFonts w:ascii="Times New Roman" w:hAnsi="Times New Roman" w:cs="Times New Roman"/>
          <w:b/>
          <w:bCs/>
          <w:color w:val="auto"/>
        </w:rPr>
      </w:pPr>
    </w:p>
    <w:p w14:paraId="095CBB29" w14:textId="3E5A37D2" w:rsidR="00E15C4E" w:rsidRPr="00B20F26" w:rsidRDefault="00E15C4E" w:rsidP="00E15C4E">
      <w:pPr>
        <w:ind w:firstLine="1418"/>
        <w:jc w:val="both"/>
        <w:textAlignment w:val="baseline"/>
        <w:rPr>
          <w:bCs/>
          <w:strike/>
        </w:rPr>
      </w:pPr>
      <w:r w:rsidRPr="00B20F26">
        <w:rPr>
          <w:bCs/>
          <w:strike/>
        </w:rPr>
        <w:t xml:space="preserve">§ 13 No caso dos serviços descritos nos subitens 10.04 e 15.09, o valor do imposto é devido ao Município declarado como domicílio tributário da pessoa jurídica ou física tomadora do serviço, conforme informação prestada por este. </w:t>
      </w:r>
      <w:r w:rsidRPr="00B20F26">
        <w:rPr>
          <w:bCs/>
          <w:strike/>
          <w:color w:val="0000FF"/>
        </w:rPr>
        <w:t>(Incluído pela Lei nº 2777/2017)</w:t>
      </w:r>
      <w:r w:rsidR="00B20F26">
        <w:rPr>
          <w:bCs/>
          <w:strike/>
          <w:color w:val="0000FF"/>
        </w:rPr>
        <w:t xml:space="preserve"> </w:t>
      </w:r>
      <w:r w:rsidR="00B20F26" w:rsidRPr="00B20F26">
        <w:rPr>
          <w:iCs/>
          <w:color w:val="FF0000"/>
        </w:rPr>
        <w:t>(Revogado pela Lei nº 3081/2020)</w:t>
      </w:r>
    </w:p>
    <w:p w14:paraId="4584CBDE" w14:textId="77777777" w:rsidR="00E15C4E" w:rsidRPr="00E15C4E" w:rsidRDefault="00E15C4E" w:rsidP="001124DB">
      <w:pPr>
        <w:pStyle w:val="Default"/>
        <w:ind w:firstLine="1418"/>
        <w:jc w:val="both"/>
        <w:rPr>
          <w:rFonts w:ascii="Times New Roman" w:hAnsi="Times New Roman" w:cs="Times New Roman"/>
          <w:bCs/>
          <w:color w:val="0000FF"/>
        </w:rPr>
      </w:pPr>
    </w:p>
    <w:p w14:paraId="128DD16D" w14:textId="77777777" w:rsidR="00E15C4E" w:rsidRPr="00E15C4E" w:rsidRDefault="00E15C4E" w:rsidP="001124DB">
      <w:pPr>
        <w:pStyle w:val="Default"/>
        <w:ind w:firstLine="1418"/>
        <w:jc w:val="both"/>
        <w:rPr>
          <w:rFonts w:ascii="Times New Roman" w:hAnsi="Times New Roman" w:cs="Times New Roman"/>
          <w:b/>
          <w:bCs/>
          <w:color w:val="auto"/>
        </w:rPr>
      </w:pPr>
      <w:r w:rsidRPr="00E15C4E">
        <w:rPr>
          <w:rFonts w:ascii="Times New Roman" w:hAnsi="Times New Roman" w:cs="Times New Roman"/>
          <w:bCs/>
        </w:rPr>
        <w:t>§ 14 No caso dos serviços prestados pelas administradoras de cartão de crédito e débito, descritos no subitem</w:t>
      </w:r>
      <w:r w:rsidRPr="00E15C4E">
        <w:rPr>
          <w:rFonts w:ascii="Times New Roman" w:hAnsi="Times New Roman" w:cs="Times New Roman"/>
        </w:rPr>
        <w:t xml:space="preserve"> 15.01, os terminais eletrônicos ou as máquinas das operações efetivadas deverão ser registrados no local do domicílio do tomador do serviço, cuja regulamentação será via decreto municipal.</w:t>
      </w:r>
      <w:r w:rsidRPr="00E15C4E">
        <w:rPr>
          <w:rFonts w:ascii="Times New Roman" w:hAnsi="Times New Roman" w:cs="Times New Roman"/>
          <w:color w:val="0000FF"/>
        </w:rPr>
        <w:t xml:space="preserve"> (Incluído pela Lei nº 2777/2017)</w:t>
      </w:r>
    </w:p>
    <w:p w14:paraId="65A80AE7" w14:textId="77777777" w:rsidR="00E15C4E" w:rsidRPr="00E15C4E" w:rsidRDefault="00E15C4E" w:rsidP="001124DB">
      <w:pPr>
        <w:pStyle w:val="Default"/>
        <w:ind w:firstLine="1418"/>
        <w:jc w:val="both"/>
        <w:rPr>
          <w:rFonts w:ascii="Times New Roman" w:hAnsi="Times New Roman" w:cs="Times New Roman"/>
          <w:b/>
          <w:bCs/>
          <w:color w:val="auto"/>
        </w:rPr>
      </w:pPr>
    </w:p>
    <w:p w14:paraId="7AB7249E" w14:textId="77777777" w:rsidR="00E15C4E" w:rsidRPr="00E15C4E" w:rsidRDefault="00E15C4E" w:rsidP="001124DB">
      <w:pPr>
        <w:pStyle w:val="Default"/>
        <w:ind w:firstLine="1418"/>
        <w:jc w:val="both"/>
        <w:rPr>
          <w:rFonts w:ascii="Times New Roman" w:hAnsi="Times New Roman" w:cs="Times New Roman"/>
        </w:rPr>
      </w:pPr>
      <w:r w:rsidRPr="00E15C4E">
        <w:rPr>
          <w:rFonts w:ascii="Times New Roman" w:hAnsi="Times New Roman" w:cs="Times New Roman"/>
          <w:b/>
        </w:rPr>
        <w:t>Art. 8º-A</w:t>
      </w:r>
      <w:r w:rsidRPr="00E15C4E">
        <w:rPr>
          <w:rFonts w:ascii="Times New Roman" w:hAnsi="Times New Roman" w:cs="Times New Roman"/>
        </w:rPr>
        <w:t xml:space="preserve"> Sem prejuízo do disposto no </w:t>
      </w:r>
      <w:r w:rsidRPr="00E15C4E">
        <w:rPr>
          <w:rFonts w:ascii="Times New Roman" w:hAnsi="Times New Roman" w:cs="Times New Roman"/>
          <w:bCs/>
        </w:rPr>
        <w:t>caput e §5º do artigo 8º</w:t>
      </w:r>
      <w:r w:rsidRPr="00E15C4E">
        <w:rPr>
          <w:rFonts w:ascii="Times New Roman" w:hAnsi="Times New Roman" w:cs="Times New Roman"/>
        </w:rPr>
        <w:t>, são responsáveis a pessoa jurídica tomadora ou intermediária de serviços, ainda que imune ou isenta, na hipótese prevista no § 4</w:t>
      </w:r>
      <w:r w:rsidRPr="00E15C4E">
        <w:rPr>
          <w:rFonts w:ascii="Times New Roman" w:hAnsi="Times New Roman" w:cs="Times New Roman"/>
          <w:vertAlign w:val="superscript"/>
        </w:rPr>
        <w:t>o</w:t>
      </w:r>
      <w:r w:rsidRPr="00E15C4E">
        <w:rPr>
          <w:rFonts w:ascii="Times New Roman" w:hAnsi="Times New Roman" w:cs="Times New Roman"/>
        </w:rPr>
        <w:t> do art. 3</w:t>
      </w:r>
      <w:r w:rsidRPr="00E15C4E">
        <w:rPr>
          <w:rFonts w:ascii="Times New Roman" w:hAnsi="Times New Roman" w:cs="Times New Roman"/>
          <w:vertAlign w:val="superscript"/>
        </w:rPr>
        <w:t>o</w:t>
      </w:r>
      <w:r w:rsidRPr="00E15C4E">
        <w:rPr>
          <w:rFonts w:ascii="Times New Roman" w:hAnsi="Times New Roman" w:cs="Times New Roman"/>
        </w:rPr>
        <w:t> desta lei.</w:t>
      </w:r>
      <w:r>
        <w:rPr>
          <w:rFonts w:ascii="Times New Roman" w:hAnsi="Times New Roman" w:cs="Times New Roman"/>
        </w:rPr>
        <w:t xml:space="preserve"> </w:t>
      </w:r>
      <w:r w:rsidRPr="00E15C4E">
        <w:rPr>
          <w:rFonts w:ascii="Times New Roman" w:hAnsi="Times New Roman" w:cs="Times New Roman"/>
          <w:color w:val="0000FF"/>
        </w:rPr>
        <w:t>(Incluído pela Lei nº 2777/2017)</w:t>
      </w:r>
    </w:p>
    <w:p w14:paraId="5F04C665" w14:textId="77777777" w:rsidR="00E15C4E" w:rsidRPr="00E15C4E" w:rsidRDefault="00E15C4E" w:rsidP="001124DB">
      <w:pPr>
        <w:pStyle w:val="Default"/>
        <w:ind w:firstLine="1418"/>
        <w:jc w:val="both"/>
        <w:rPr>
          <w:rFonts w:ascii="Times New Roman" w:hAnsi="Times New Roman" w:cs="Times New Roman"/>
          <w:b/>
          <w:bCs/>
          <w:color w:val="auto"/>
        </w:rPr>
      </w:pPr>
    </w:p>
    <w:p w14:paraId="553BFA6A" w14:textId="77777777" w:rsidR="00B306B8" w:rsidRPr="000D3019" w:rsidRDefault="00B306B8" w:rsidP="001124DB">
      <w:pPr>
        <w:pStyle w:val="Default"/>
        <w:ind w:firstLine="1418"/>
        <w:jc w:val="both"/>
        <w:rPr>
          <w:rFonts w:ascii="Times New Roman" w:hAnsi="Times New Roman" w:cs="Times New Roman"/>
          <w:color w:val="auto"/>
        </w:rPr>
      </w:pPr>
      <w:r w:rsidRPr="00E15C4E">
        <w:rPr>
          <w:rFonts w:ascii="Times New Roman" w:hAnsi="Times New Roman" w:cs="Times New Roman"/>
          <w:b/>
          <w:bCs/>
          <w:color w:val="auto"/>
        </w:rPr>
        <w:t xml:space="preserve">Art. </w:t>
      </w:r>
      <w:r w:rsidR="004E6AFB" w:rsidRPr="00E15C4E">
        <w:rPr>
          <w:rFonts w:ascii="Times New Roman" w:hAnsi="Times New Roman" w:cs="Times New Roman"/>
          <w:b/>
          <w:color w:val="auto"/>
        </w:rPr>
        <w:t>9º</w:t>
      </w:r>
      <w:r w:rsidRPr="00E15C4E">
        <w:rPr>
          <w:rFonts w:ascii="Times New Roman" w:hAnsi="Times New Roman" w:cs="Times New Roman"/>
          <w:b/>
          <w:bCs/>
          <w:color w:val="auto"/>
        </w:rPr>
        <w:t xml:space="preserve"> </w:t>
      </w:r>
      <w:r w:rsidRPr="00E15C4E">
        <w:rPr>
          <w:rFonts w:ascii="Times New Roman" w:hAnsi="Times New Roman" w:cs="Times New Roman"/>
          <w:color w:val="auto"/>
        </w:rPr>
        <w:t>As pessoas jurídicas</w:t>
      </w:r>
      <w:r w:rsidRPr="000D3019">
        <w:rPr>
          <w:rFonts w:ascii="Times New Roman" w:hAnsi="Times New Roman" w:cs="Times New Roman"/>
          <w:color w:val="auto"/>
        </w:rPr>
        <w:t xml:space="preserve"> estabelecidas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ainda que imunes ou isentas, são responsáveis pelo pagamento do Imposto Sobre Serviços de Qualquer Natureza - ISS, devendo reter na fonte o seu valor, quando tomarem ou intermediarem os serviços a que se refere 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deste artigo executados por prestadores de serviços não inscritos em cadastro da Secretaria Municipal </w:t>
      </w:r>
      <w:r w:rsidR="001A5790" w:rsidRPr="000D3019">
        <w:rPr>
          <w:rFonts w:ascii="Times New Roman" w:hAnsi="Times New Roman" w:cs="Times New Roman"/>
          <w:color w:val="auto"/>
        </w:rPr>
        <w:t>da Fazenda</w:t>
      </w:r>
      <w:r w:rsidRPr="000D3019">
        <w:rPr>
          <w:rFonts w:ascii="Times New Roman" w:hAnsi="Times New Roman" w:cs="Times New Roman"/>
          <w:color w:val="auto"/>
        </w:rPr>
        <w:t xml:space="preserve"> e que emitirem nota fiscal autorizada por outro Município. </w:t>
      </w:r>
    </w:p>
    <w:p w14:paraId="790299A8" w14:textId="77777777" w:rsidR="001124DB" w:rsidRPr="000D3019" w:rsidRDefault="001124DB" w:rsidP="001124DB">
      <w:pPr>
        <w:pStyle w:val="Default"/>
        <w:ind w:firstLine="1418"/>
        <w:jc w:val="both"/>
        <w:rPr>
          <w:rFonts w:ascii="Times New Roman" w:hAnsi="Times New Roman" w:cs="Times New Roman"/>
          <w:b/>
          <w:bCs/>
          <w:color w:val="auto"/>
        </w:rPr>
      </w:pPr>
    </w:p>
    <w:p w14:paraId="73CDCA79" w14:textId="77777777" w:rsidR="00C64F8B"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Art. 1</w:t>
      </w:r>
      <w:r w:rsidR="0013266C" w:rsidRPr="000D3019">
        <w:rPr>
          <w:rFonts w:ascii="Times New Roman" w:hAnsi="Times New Roman" w:cs="Times New Roman"/>
          <w:b/>
          <w:bCs/>
          <w:color w:val="auto"/>
        </w:rPr>
        <w:t>0</w:t>
      </w:r>
      <w:r w:rsidRPr="000D3019">
        <w:rPr>
          <w:rFonts w:ascii="Times New Roman" w:hAnsi="Times New Roman" w:cs="Times New Roman"/>
          <w:b/>
          <w:bCs/>
          <w:color w:val="auto"/>
        </w:rPr>
        <w:t xml:space="preserve">. </w:t>
      </w:r>
      <w:r w:rsidR="0013266C" w:rsidRPr="000D3019">
        <w:rPr>
          <w:rFonts w:ascii="Times New Roman" w:hAnsi="Times New Roman" w:cs="Times New Roman"/>
          <w:bCs/>
          <w:color w:val="auto"/>
        </w:rPr>
        <w:t>O</w:t>
      </w:r>
      <w:r w:rsidRPr="000D3019">
        <w:rPr>
          <w:rFonts w:ascii="Times New Roman" w:hAnsi="Times New Roman" w:cs="Times New Roman"/>
          <w:color w:val="auto"/>
        </w:rPr>
        <w:t>s responsáveis tributários</w:t>
      </w:r>
      <w:r w:rsidR="0013266C" w:rsidRPr="000D3019">
        <w:rPr>
          <w:rFonts w:ascii="Times New Roman" w:hAnsi="Times New Roman" w:cs="Times New Roman"/>
          <w:color w:val="auto"/>
        </w:rPr>
        <w:t xml:space="preserve"> </w:t>
      </w:r>
      <w:r w:rsidRPr="000D3019">
        <w:rPr>
          <w:rFonts w:ascii="Times New Roman" w:hAnsi="Times New Roman" w:cs="Times New Roman"/>
          <w:color w:val="auto"/>
        </w:rPr>
        <w:t>ficam desobrigados da retenção e do pagamento do imposto, em relação aos serviços tomados ou intermediados, quando o prestador de serviços</w:t>
      </w:r>
      <w:r w:rsidR="00C64F8B" w:rsidRPr="000D3019">
        <w:rPr>
          <w:rFonts w:ascii="Times New Roman" w:hAnsi="Times New Roman" w:cs="Times New Roman"/>
          <w:color w:val="auto"/>
        </w:rPr>
        <w:t>:</w:t>
      </w:r>
    </w:p>
    <w:p w14:paraId="38DD7B52" w14:textId="77777777" w:rsidR="00C64F8B"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 </w:t>
      </w:r>
      <w:proofErr w:type="gramStart"/>
      <w:r w:rsidRPr="000D3019">
        <w:rPr>
          <w:rFonts w:ascii="Times New Roman" w:hAnsi="Times New Roman" w:cs="Times New Roman"/>
          <w:color w:val="auto"/>
        </w:rPr>
        <w:t>for</w:t>
      </w:r>
      <w:proofErr w:type="gramEnd"/>
      <w:r w:rsidRPr="000D3019">
        <w:rPr>
          <w:rFonts w:ascii="Times New Roman" w:hAnsi="Times New Roman" w:cs="Times New Roman"/>
          <w:color w:val="auto"/>
        </w:rPr>
        <w:t xml:space="preserve"> profissional autônomo estabelecido no Município de </w:t>
      </w:r>
      <w:r w:rsidR="00F24481" w:rsidRPr="000D3019">
        <w:rPr>
          <w:rFonts w:ascii="Times New Roman" w:hAnsi="Times New Roman" w:cs="Times New Roman"/>
          <w:color w:val="auto"/>
        </w:rPr>
        <w:t>Sorriso</w:t>
      </w:r>
      <w:r w:rsidR="0013266C" w:rsidRPr="000D3019">
        <w:rPr>
          <w:rFonts w:ascii="Times New Roman" w:hAnsi="Times New Roman" w:cs="Times New Roman"/>
          <w:color w:val="auto"/>
        </w:rPr>
        <w:t xml:space="preserve">, sujeito ao pagamento </w:t>
      </w:r>
      <w:r w:rsidR="00F849E8" w:rsidRPr="000D3019">
        <w:rPr>
          <w:rFonts w:ascii="Times New Roman" w:hAnsi="Times New Roman" w:cs="Times New Roman"/>
          <w:color w:val="auto"/>
        </w:rPr>
        <w:t xml:space="preserve">do imposto </w:t>
      </w:r>
      <w:r w:rsidR="0013266C" w:rsidRPr="000D3019">
        <w:rPr>
          <w:rFonts w:ascii="Times New Roman" w:hAnsi="Times New Roman" w:cs="Times New Roman"/>
          <w:color w:val="auto"/>
        </w:rPr>
        <w:t>em regime especial</w:t>
      </w:r>
      <w:r w:rsidR="00C64F8B" w:rsidRPr="000D3019">
        <w:rPr>
          <w:rFonts w:ascii="Times New Roman" w:hAnsi="Times New Roman" w:cs="Times New Roman"/>
          <w:color w:val="auto"/>
        </w:rPr>
        <w:t>;</w:t>
      </w:r>
      <w:r w:rsidRPr="000D3019">
        <w:rPr>
          <w:rFonts w:ascii="Times New Roman" w:hAnsi="Times New Roman" w:cs="Times New Roman"/>
          <w:color w:val="auto"/>
        </w:rPr>
        <w:t xml:space="preserve"> </w:t>
      </w:r>
    </w:p>
    <w:p w14:paraId="23D0B9E7" w14:textId="77777777" w:rsidR="00B306B8" w:rsidRPr="000D3019" w:rsidRDefault="00B306B8"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 </w:t>
      </w:r>
      <w:proofErr w:type="gramStart"/>
      <w:r w:rsidRPr="000D3019">
        <w:rPr>
          <w:rFonts w:ascii="Times New Roman" w:hAnsi="Times New Roman" w:cs="Times New Roman"/>
          <w:color w:val="auto"/>
        </w:rPr>
        <w:t>for</w:t>
      </w:r>
      <w:proofErr w:type="gramEnd"/>
      <w:r w:rsidRPr="000D3019">
        <w:rPr>
          <w:rFonts w:ascii="Times New Roman" w:hAnsi="Times New Roman" w:cs="Times New Roman"/>
          <w:color w:val="auto"/>
        </w:rPr>
        <w:t xml:space="preserve"> socied</w:t>
      </w:r>
      <w:r w:rsidR="00272F94" w:rsidRPr="000D3019">
        <w:rPr>
          <w:rFonts w:ascii="Times New Roman" w:hAnsi="Times New Roman" w:cs="Times New Roman"/>
          <w:color w:val="auto"/>
        </w:rPr>
        <w:t xml:space="preserve">ade constituída na forma do inciso II, </w:t>
      </w:r>
      <w:r w:rsidRPr="000D3019">
        <w:rPr>
          <w:rFonts w:ascii="Times New Roman" w:hAnsi="Times New Roman" w:cs="Times New Roman"/>
          <w:color w:val="auto"/>
        </w:rPr>
        <w:t xml:space="preserve">do artigo </w:t>
      </w:r>
      <w:r w:rsidR="00272F94" w:rsidRPr="000D3019">
        <w:rPr>
          <w:rFonts w:ascii="Times New Roman" w:hAnsi="Times New Roman" w:cs="Times New Roman"/>
          <w:color w:val="auto"/>
        </w:rPr>
        <w:t>24</w:t>
      </w:r>
      <w:r w:rsidRPr="000D3019">
        <w:rPr>
          <w:rFonts w:ascii="Times New Roman" w:hAnsi="Times New Roman" w:cs="Times New Roman"/>
          <w:color w:val="auto"/>
        </w:rPr>
        <w:t xml:space="preserve">; </w:t>
      </w:r>
    </w:p>
    <w:p w14:paraId="1978A6D7" w14:textId="77777777" w:rsidR="00B306B8" w:rsidRPr="000D3019" w:rsidRDefault="00C64F8B" w:rsidP="001124DB">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II</w:t>
      </w:r>
      <w:r w:rsidR="00B306B8" w:rsidRPr="000D3019">
        <w:rPr>
          <w:rFonts w:ascii="Times New Roman" w:hAnsi="Times New Roman" w:cs="Times New Roman"/>
          <w:color w:val="auto"/>
        </w:rPr>
        <w:t xml:space="preserve">I - gozar de imunidade; </w:t>
      </w:r>
    </w:p>
    <w:p w14:paraId="44A54A5D" w14:textId="77777777" w:rsidR="00B306B8" w:rsidRPr="000D3019" w:rsidRDefault="00C64F8B" w:rsidP="001124DB">
      <w:pPr>
        <w:pStyle w:val="Default"/>
        <w:spacing w:after="240"/>
        <w:ind w:firstLine="1418"/>
        <w:jc w:val="both"/>
        <w:rPr>
          <w:rFonts w:ascii="Times New Roman" w:hAnsi="Times New Roman" w:cs="Times New Roman"/>
          <w:color w:val="auto"/>
        </w:rPr>
      </w:pPr>
      <w:r w:rsidRPr="000D3019">
        <w:rPr>
          <w:rFonts w:ascii="Times New Roman" w:hAnsi="Times New Roman" w:cs="Times New Roman"/>
          <w:color w:val="auto"/>
        </w:rPr>
        <w:t>I</w:t>
      </w:r>
      <w:r w:rsidR="00B306B8" w:rsidRPr="000D3019">
        <w:rPr>
          <w:rFonts w:ascii="Times New Roman" w:hAnsi="Times New Roman" w:cs="Times New Roman"/>
          <w:color w:val="auto"/>
        </w:rPr>
        <w:t xml:space="preserve">V - </w:t>
      </w:r>
      <w:proofErr w:type="gramStart"/>
      <w:r w:rsidR="00B306B8" w:rsidRPr="000D3019">
        <w:rPr>
          <w:rFonts w:ascii="Times New Roman" w:hAnsi="Times New Roman" w:cs="Times New Roman"/>
          <w:color w:val="auto"/>
        </w:rPr>
        <w:t>for</w:t>
      </w:r>
      <w:proofErr w:type="gramEnd"/>
      <w:r w:rsidR="00B306B8" w:rsidRPr="000D3019">
        <w:rPr>
          <w:rFonts w:ascii="Times New Roman" w:hAnsi="Times New Roman" w:cs="Times New Roman"/>
          <w:color w:val="auto"/>
        </w:rPr>
        <w:t xml:space="preserve"> Microempreendedor Individual - MEI, optante pelo Sistema de Recolhimento em Valores Fixos Mensais dos Tributos abrangidos pelo Simples Nacional - SIMEI. </w:t>
      </w:r>
    </w:p>
    <w:p w14:paraId="1422BDD6" w14:textId="77777777" w:rsidR="00B306B8" w:rsidRPr="000D3019" w:rsidRDefault="00B306B8" w:rsidP="001124DB">
      <w:pPr>
        <w:pStyle w:val="Default"/>
        <w:spacing w:after="240"/>
        <w:ind w:firstLine="1418"/>
        <w:jc w:val="both"/>
        <w:rPr>
          <w:rFonts w:ascii="Times New Roman" w:hAnsi="Times New Roman" w:cs="Times New Roman"/>
          <w:color w:val="auto"/>
        </w:rPr>
      </w:pPr>
      <w:r w:rsidRPr="000D3019">
        <w:rPr>
          <w:rFonts w:ascii="Times New Roman" w:hAnsi="Times New Roman" w:cs="Times New Roman"/>
          <w:color w:val="auto"/>
        </w:rPr>
        <w:t>§ 1º Para os fins do disposto neste artigo, o responsável tributário deverá exigir que o prestador de serviços</w:t>
      </w:r>
      <w:r w:rsidR="00272F94" w:rsidRPr="000D3019">
        <w:rPr>
          <w:rFonts w:ascii="Times New Roman" w:hAnsi="Times New Roman" w:cs="Times New Roman"/>
          <w:color w:val="auto"/>
        </w:rPr>
        <w:t>,</w:t>
      </w:r>
      <w:r w:rsidRPr="000D3019">
        <w:rPr>
          <w:rFonts w:ascii="Times New Roman" w:hAnsi="Times New Roman" w:cs="Times New Roman"/>
          <w:color w:val="auto"/>
        </w:rPr>
        <w:t xml:space="preserve"> comprove seu enquadramento em uma das condições previstas nos incisos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deste artigo, na conformidade do regulamento</w:t>
      </w:r>
      <w:r w:rsidR="00C64F8B" w:rsidRPr="000D3019">
        <w:rPr>
          <w:rFonts w:ascii="Times New Roman" w:hAnsi="Times New Roman" w:cs="Times New Roman"/>
          <w:color w:val="auto"/>
        </w:rPr>
        <w:t>.</w:t>
      </w:r>
      <w:r w:rsidRPr="000D3019">
        <w:rPr>
          <w:rFonts w:ascii="Times New Roman" w:hAnsi="Times New Roman" w:cs="Times New Roman"/>
          <w:color w:val="auto"/>
        </w:rPr>
        <w:t xml:space="preserve"> </w:t>
      </w:r>
    </w:p>
    <w:p w14:paraId="13D96B60" w14:textId="77777777" w:rsidR="00B306B8" w:rsidRPr="000D3019" w:rsidRDefault="00B306B8" w:rsidP="001124DB">
      <w:pPr>
        <w:pStyle w:val="Default"/>
        <w:spacing w:after="240"/>
        <w:ind w:firstLine="1418"/>
        <w:jc w:val="both"/>
        <w:rPr>
          <w:rFonts w:ascii="Times New Roman" w:hAnsi="Times New Roman" w:cs="Times New Roman"/>
          <w:color w:val="auto"/>
        </w:rPr>
      </w:pPr>
      <w:r w:rsidRPr="000D3019">
        <w:rPr>
          <w:rFonts w:ascii="Times New Roman" w:hAnsi="Times New Roman" w:cs="Times New Roman"/>
          <w:color w:val="auto"/>
        </w:rPr>
        <w:t>§ 2º O prestador de serviços responde pelo recolhimento do imposto integral, multa e demais acréscimos legais, na conformidade da legislação, no período compreendido entre a data em que deixar de se enquadrar em qualquer das condições previstas nos incisos II</w:t>
      </w:r>
      <w:r w:rsidR="00C64F8B" w:rsidRPr="000D3019">
        <w:rPr>
          <w:rFonts w:ascii="Times New Roman" w:hAnsi="Times New Roman" w:cs="Times New Roman"/>
          <w:color w:val="auto"/>
        </w:rPr>
        <w:t xml:space="preserve">, III </w:t>
      </w:r>
      <w:r w:rsidR="002118DF" w:rsidRPr="000D3019">
        <w:rPr>
          <w:rFonts w:ascii="Times New Roman" w:hAnsi="Times New Roman" w:cs="Times New Roman"/>
          <w:color w:val="auto"/>
        </w:rPr>
        <w:t>e IV</w:t>
      </w:r>
      <w:r w:rsidRPr="000D3019">
        <w:rPr>
          <w:rFonts w:ascii="Times New Roman" w:hAnsi="Times New Roman" w:cs="Times New Roman"/>
          <w:color w:val="auto"/>
        </w:rPr>
        <w:t xml:space="preserve">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deste artigo e a data da notificação do desenquadramento, ou quando a comprovação a que se refere o § 1º for prestada em desacordo com a legislação municipal. </w:t>
      </w:r>
    </w:p>
    <w:p w14:paraId="16F8F0EF" w14:textId="77777777" w:rsidR="00B306B8" w:rsidRPr="000D3019" w:rsidRDefault="00B306B8" w:rsidP="001124DB">
      <w:pPr>
        <w:pStyle w:val="Default"/>
        <w:spacing w:after="240"/>
        <w:ind w:firstLine="1418"/>
        <w:jc w:val="both"/>
        <w:rPr>
          <w:rFonts w:ascii="Times New Roman" w:hAnsi="Times New Roman" w:cs="Times New Roman"/>
          <w:color w:val="auto"/>
        </w:rPr>
      </w:pPr>
      <w:r w:rsidRPr="000D3019">
        <w:rPr>
          <w:rFonts w:ascii="Times New Roman" w:hAnsi="Times New Roman" w:cs="Times New Roman"/>
          <w:b/>
          <w:bCs/>
          <w:color w:val="auto"/>
        </w:rPr>
        <w:t xml:space="preserve">Art. </w:t>
      </w:r>
      <w:r w:rsidR="007626AC" w:rsidRPr="000D3019">
        <w:rPr>
          <w:rFonts w:ascii="Times New Roman" w:hAnsi="Times New Roman" w:cs="Times New Roman"/>
          <w:b/>
          <w:bCs/>
          <w:color w:val="auto"/>
        </w:rPr>
        <w:t>1</w:t>
      </w:r>
      <w:r w:rsidR="001E498A" w:rsidRPr="000D3019">
        <w:rPr>
          <w:rFonts w:ascii="Times New Roman" w:hAnsi="Times New Roman" w:cs="Times New Roman"/>
          <w:b/>
          <w:bCs/>
          <w:color w:val="auto"/>
        </w:rPr>
        <w:t>1</w:t>
      </w:r>
      <w:r w:rsidRPr="000D3019">
        <w:rPr>
          <w:rFonts w:ascii="Times New Roman" w:hAnsi="Times New Roman" w:cs="Times New Roman"/>
          <w:b/>
          <w:bCs/>
          <w:color w:val="auto"/>
        </w:rPr>
        <w:t xml:space="preserve">. </w:t>
      </w:r>
      <w:r w:rsidRPr="000D3019">
        <w:rPr>
          <w:rFonts w:ascii="Times New Roman" w:hAnsi="Times New Roman" w:cs="Times New Roman"/>
          <w:color w:val="auto"/>
        </w:rPr>
        <w:t>A legitimidade para requerer a restituição do indébito, na hipótese de retenção indevida ou maior que a devida de imposto na fonte recolhido à Fazenda Municipal, pertence ao responsável tributário</w:t>
      </w:r>
      <w:r w:rsidR="007626AC" w:rsidRPr="000D3019">
        <w:rPr>
          <w:rFonts w:ascii="Times New Roman" w:hAnsi="Times New Roman" w:cs="Times New Roman"/>
          <w:color w:val="auto"/>
        </w:rPr>
        <w:t>.</w:t>
      </w:r>
    </w:p>
    <w:p w14:paraId="673FB6FF" w14:textId="77777777" w:rsidR="00B306B8" w:rsidRPr="000D3019" w:rsidRDefault="00B306B8" w:rsidP="001124DB">
      <w:pPr>
        <w:pStyle w:val="Default"/>
        <w:spacing w:after="240"/>
        <w:ind w:firstLine="1418"/>
        <w:jc w:val="both"/>
        <w:rPr>
          <w:rFonts w:ascii="Times New Roman" w:hAnsi="Times New Roman" w:cs="Times New Roman"/>
          <w:color w:val="auto"/>
        </w:rPr>
      </w:pPr>
      <w:r w:rsidRPr="000D3019">
        <w:rPr>
          <w:rFonts w:ascii="Times New Roman" w:hAnsi="Times New Roman" w:cs="Times New Roman"/>
          <w:b/>
          <w:bCs/>
          <w:color w:val="auto"/>
        </w:rPr>
        <w:t>Art. 1</w:t>
      </w:r>
      <w:r w:rsidR="001E498A" w:rsidRPr="000D3019">
        <w:rPr>
          <w:rFonts w:ascii="Times New Roman" w:hAnsi="Times New Roman" w:cs="Times New Roman"/>
          <w:b/>
          <w:bCs/>
          <w:color w:val="auto"/>
        </w:rPr>
        <w:t>2</w:t>
      </w:r>
      <w:r w:rsidR="007626AC" w:rsidRPr="000D3019">
        <w:rPr>
          <w:rFonts w:ascii="Times New Roman" w:hAnsi="Times New Roman" w:cs="Times New Roman"/>
          <w:b/>
          <w:bCs/>
          <w:color w:val="auto"/>
        </w:rPr>
        <w:t>.</w:t>
      </w:r>
      <w:r w:rsidRPr="000D3019">
        <w:rPr>
          <w:rFonts w:ascii="Times New Roman" w:hAnsi="Times New Roman" w:cs="Times New Roman"/>
          <w:b/>
          <w:bCs/>
          <w:color w:val="auto"/>
        </w:rPr>
        <w:t xml:space="preserve"> </w:t>
      </w:r>
      <w:r w:rsidRPr="000D3019">
        <w:rPr>
          <w:rFonts w:ascii="Times New Roman" w:hAnsi="Times New Roman" w:cs="Times New Roman"/>
          <w:color w:val="auto"/>
        </w:rPr>
        <w:t>Os prestadores de serviços alcançados pela retenção do imposto não estão dispensados do cumprimento das obrigações acessórias previstas na legislação tributária, devendo manter controle em separado das operações sujeitas a esse regime, na conformidade do regulamento</w:t>
      </w:r>
      <w:r w:rsidR="007626AC" w:rsidRPr="000D3019">
        <w:rPr>
          <w:rFonts w:ascii="Times New Roman" w:hAnsi="Times New Roman" w:cs="Times New Roman"/>
          <w:color w:val="auto"/>
        </w:rPr>
        <w:t>.</w:t>
      </w:r>
      <w:r w:rsidRPr="000D3019">
        <w:rPr>
          <w:rFonts w:ascii="Times New Roman" w:hAnsi="Times New Roman" w:cs="Times New Roman"/>
          <w:color w:val="auto"/>
        </w:rPr>
        <w:t xml:space="preserve"> </w:t>
      </w:r>
    </w:p>
    <w:p w14:paraId="125C3AFE" w14:textId="77777777" w:rsidR="002E2C74" w:rsidRPr="000D3019" w:rsidRDefault="00885ADD" w:rsidP="002E2C74">
      <w:pPr>
        <w:pStyle w:val="Default"/>
        <w:spacing w:after="240"/>
        <w:ind w:firstLine="1418"/>
        <w:jc w:val="both"/>
        <w:rPr>
          <w:rFonts w:ascii="Times New Roman" w:hAnsi="Times New Roman" w:cs="Times New Roman"/>
          <w:color w:val="auto"/>
        </w:rPr>
      </w:pPr>
      <w:r w:rsidRPr="000D3019">
        <w:rPr>
          <w:rFonts w:ascii="Times New Roman" w:hAnsi="Times New Roman" w:cs="Times New Roman"/>
          <w:b/>
          <w:color w:val="auto"/>
        </w:rPr>
        <w:t>Art. 1</w:t>
      </w:r>
      <w:r w:rsidR="001E498A" w:rsidRPr="000D3019">
        <w:rPr>
          <w:rFonts w:ascii="Times New Roman" w:hAnsi="Times New Roman" w:cs="Times New Roman"/>
          <w:b/>
          <w:color w:val="auto"/>
        </w:rPr>
        <w:t>3</w:t>
      </w:r>
      <w:r w:rsidRPr="000D3019">
        <w:rPr>
          <w:rFonts w:ascii="Times New Roman" w:hAnsi="Times New Roman" w:cs="Times New Roman"/>
          <w:b/>
          <w:color w:val="auto"/>
        </w:rPr>
        <w:t>.</w:t>
      </w:r>
      <w:r w:rsidRPr="000D3019">
        <w:rPr>
          <w:rFonts w:ascii="Times New Roman" w:hAnsi="Times New Roman" w:cs="Times New Roman"/>
          <w:color w:val="auto"/>
        </w:rPr>
        <w:t xml:space="preserve"> A Fazenda Municipal poderá atribuir ao sujeito passivo de obrigação tributária a condição de responsável pelo pagamento do</w:t>
      </w:r>
      <w:r w:rsidR="00C932CF" w:rsidRPr="000D3019">
        <w:rPr>
          <w:rFonts w:ascii="Times New Roman" w:hAnsi="Times New Roman" w:cs="Times New Roman"/>
          <w:color w:val="auto"/>
        </w:rPr>
        <w:t xml:space="preserve"> </w:t>
      </w:r>
      <w:r w:rsidRPr="000D3019">
        <w:rPr>
          <w:rFonts w:ascii="Times New Roman" w:hAnsi="Times New Roman" w:cs="Times New Roman"/>
          <w:color w:val="auto"/>
        </w:rPr>
        <w:t>Imposto Sobre Serviços de Qualquer Na</w:t>
      </w:r>
      <w:r w:rsidR="00C932CF" w:rsidRPr="000D3019">
        <w:rPr>
          <w:rFonts w:ascii="Times New Roman" w:hAnsi="Times New Roman" w:cs="Times New Roman"/>
          <w:color w:val="auto"/>
        </w:rPr>
        <w:t>t</w:t>
      </w:r>
      <w:r w:rsidRPr="000D3019">
        <w:rPr>
          <w:rFonts w:ascii="Times New Roman" w:hAnsi="Times New Roman" w:cs="Times New Roman"/>
          <w:color w:val="auto"/>
        </w:rPr>
        <w:t>ureza cujo fato gerador deva ocorrer posteriormente, assegurada a imediata e p</w:t>
      </w:r>
      <w:r w:rsidR="00FC370F" w:rsidRPr="000D3019">
        <w:rPr>
          <w:rFonts w:ascii="Times New Roman" w:hAnsi="Times New Roman" w:cs="Times New Roman"/>
          <w:color w:val="auto"/>
        </w:rPr>
        <w:t>refer</w:t>
      </w:r>
      <w:r w:rsidR="002E2C74" w:rsidRPr="000D3019">
        <w:rPr>
          <w:rFonts w:ascii="Times New Roman" w:hAnsi="Times New Roman" w:cs="Times New Roman"/>
          <w:color w:val="auto"/>
        </w:rPr>
        <w:t>e</w:t>
      </w:r>
      <w:r w:rsidR="00FC370F" w:rsidRPr="000D3019">
        <w:rPr>
          <w:rFonts w:ascii="Times New Roman" w:hAnsi="Times New Roman" w:cs="Times New Roman"/>
          <w:color w:val="auto"/>
        </w:rPr>
        <w:t>ncia</w:t>
      </w:r>
      <w:r w:rsidRPr="000D3019">
        <w:rPr>
          <w:rFonts w:ascii="Times New Roman" w:hAnsi="Times New Roman" w:cs="Times New Roman"/>
          <w:color w:val="auto"/>
        </w:rPr>
        <w:t>l restituição da quantia paga, caso não se realize o fato gerador presumido</w:t>
      </w:r>
      <w:r w:rsidR="00C932CF" w:rsidRPr="000D3019">
        <w:rPr>
          <w:rFonts w:ascii="Times New Roman" w:hAnsi="Times New Roman" w:cs="Times New Roman"/>
          <w:color w:val="auto"/>
        </w:rPr>
        <w:t>.</w:t>
      </w:r>
    </w:p>
    <w:p w14:paraId="774FDA64" w14:textId="77777777" w:rsidR="00B306B8" w:rsidRPr="000D3019" w:rsidRDefault="00F94F8A" w:rsidP="002E2C74">
      <w:pPr>
        <w:pStyle w:val="Default"/>
        <w:spacing w:after="240"/>
        <w:ind w:firstLine="1418"/>
        <w:jc w:val="both"/>
        <w:rPr>
          <w:rFonts w:ascii="Times New Roman" w:hAnsi="Times New Roman" w:cs="Times New Roman"/>
          <w:color w:val="auto"/>
        </w:rPr>
      </w:pPr>
      <w:r w:rsidRPr="000D3019">
        <w:rPr>
          <w:rFonts w:ascii="Times New Roman" w:hAnsi="Times New Roman" w:cs="Times New Roman"/>
          <w:b/>
          <w:bCs/>
          <w:color w:val="auto"/>
        </w:rPr>
        <w:t>Art. 1</w:t>
      </w:r>
      <w:r w:rsidR="001E498A" w:rsidRPr="000D3019">
        <w:rPr>
          <w:rFonts w:ascii="Times New Roman" w:hAnsi="Times New Roman" w:cs="Times New Roman"/>
          <w:b/>
          <w:bCs/>
          <w:color w:val="auto"/>
        </w:rPr>
        <w:t>4</w:t>
      </w:r>
      <w:r w:rsidR="00B306B8" w:rsidRPr="000D3019">
        <w:rPr>
          <w:rFonts w:ascii="Times New Roman" w:hAnsi="Times New Roman" w:cs="Times New Roman"/>
          <w:b/>
          <w:bCs/>
          <w:color w:val="auto"/>
        </w:rPr>
        <w:t xml:space="preserve">. </w:t>
      </w:r>
      <w:r w:rsidR="00B306B8" w:rsidRPr="000D3019">
        <w:rPr>
          <w:rFonts w:ascii="Times New Roman" w:hAnsi="Times New Roman" w:cs="Times New Roman"/>
          <w:color w:val="auto"/>
        </w:rPr>
        <w:t>É responsável solidário pelo pagamento do imposto</w:t>
      </w:r>
      <w:r w:rsidR="0003629E" w:rsidRPr="000D3019">
        <w:rPr>
          <w:rFonts w:ascii="Times New Roman" w:hAnsi="Times New Roman" w:cs="Times New Roman"/>
          <w:color w:val="auto"/>
        </w:rPr>
        <w:t>:</w:t>
      </w:r>
      <w:r w:rsidR="00B306B8" w:rsidRPr="000D3019">
        <w:rPr>
          <w:rFonts w:ascii="Times New Roman" w:hAnsi="Times New Roman" w:cs="Times New Roman"/>
          <w:color w:val="auto"/>
        </w:rPr>
        <w:t xml:space="preserve"> </w:t>
      </w:r>
    </w:p>
    <w:p w14:paraId="4D7A3067" w14:textId="77777777" w:rsidR="00B306B8" w:rsidRPr="000D3019" w:rsidRDefault="00B306B8" w:rsidP="00DA4FBA">
      <w:pPr>
        <w:pStyle w:val="Default"/>
        <w:spacing w:after="240"/>
        <w:ind w:firstLine="1418"/>
        <w:jc w:val="both"/>
        <w:rPr>
          <w:rFonts w:ascii="Times New Roman" w:hAnsi="Times New Roman" w:cs="Times New Roman"/>
          <w:color w:val="auto"/>
        </w:rPr>
      </w:pPr>
      <w:r w:rsidRPr="000D3019">
        <w:rPr>
          <w:rFonts w:ascii="Times New Roman" w:hAnsi="Times New Roman" w:cs="Times New Roman"/>
          <w:color w:val="auto"/>
        </w:rPr>
        <w:t xml:space="preserve">I - o detentor da propriedade, domínio útil ou posse do bem imóvel onde se realizou a obra, em relação aos serviços constantes dos </w:t>
      </w:r>
      <w:r w:rsidR="00461341" w:rsidRPr="000D3019">
        <w:rPr>
          <w:rFonts w:ascii="Times New Roman" w:hAnsi="Times New Roman" w:cs="Times New Roman"/>
          <w:color w:val="auto"/>
        </w:rPr>
        <w:t>subitens 7.02, 7.04, 7.05 e 7.17</w:t>
      </w:r>
      <w:r w:rsidRPr="000D3019">
        <w:rPr>
          <w:rFonts w:ascii="Times New Roman" w:hAnsi="Times New Roman" w:cs="Times New Roman"/>
          <w:color w:val="auto"/>
        </w:rPr>
        <w:t xml:space="preserve"> da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Pr="000D3019">
        <w:rPr>
          <w:rFonts w:ascii="Times New Roman" w:hAnsi="Times New Roman" w:cs="Times New Roman"/>
          <w:color w:val="auto"/>
        </w:rPr>
        <w:t xml:space="preserve">, quando os serviços forem prestados sem a documentação fiscal correspondente ou sem a prova do pagamento do imposto pelo prestador; </w:t>
      </w:r>
    </w:p>
    <w:p w14:paraId="639FC5D8" w14:textId="77777777" w:rsidR="0003629E" w:rsidRPr="000D3019" w:rsidRDefault="00B306B8" w:rsidP="00DA4FBA">
      <w:pPr>
        <w:pStyle w:val="Default"/>
        <w:spacing w:after="240"/>
        <w:ind w:firstLine="1418"/>
        <w:jc w:val="both"/>
        <w:rPr>
          <w:rFonts w:ascii="Times New Roman" w:hAnsi="Times New Roman" w:cs="Times New Roman"/>
          <w:color w:val="auto"/>
        </w:rPr>
      </w:pPr>
      <w:r w:rsidRPr="000D3019">
        <w:rPr>
          <w:rFonts w:ascii="Times New Roman" w:hAnsi="Times New Roman" w:cs="Times New Roman"/>
          <w:color w:val="auto"/>
        </w:rPr>
        <w:t xml:space="preserve">II - </w:t>
      </w:r>
      <w:proofErr w:type="gramStart"/>
      <w:r w:rsidRPr="000D3019">
        <w:rPr>
          <w:rFonts w:ascii="Times New Roman" w:hAnsi="Times New Roman" w:cs="Times New Roman"/>
          <w:color w:val="auto"/>
        </w:rPr>
        <w:t>o</w:t>
      </w:r>
      <w:proofErr w:type="gramEnd"/>
      <w:r w:rsidRPr="000D3019">
        <w:rPr>
          <w:rFonts w:ascii="Times New Roman" w:hAnsi="Times New Roman" w:cs="Times New Roman"/>
          <w:color w:val="auto"/>
        </w:rPr>
        <w:t xml:space="preserve"> </w:t>
      </w:r>
      <w:r w:rsidR="00985DDE" w:rsidRPr="000D3019">
        <w:rPr>
          <w:rFonts w:ascii="Times New Roman" w:hAnsi="Times New Roman" w:cs="Times New Roman"/>
          <w:color w:val="auto"/>
        </w:rPr>
        <w:t xml:space="preserve">proprietário de </w:t>
      </w:r>
      <w:r w:rsidRPr="000D3019">
        <w:rPr>
          <w:rFonts w:ascii="Times New Roman" w:hAnsi="Times New Roman" w:cs="Times New Roman"/>
          <w:color w:val="auto"/>
        </w:rPr>
        <w:t xml:space="preserve">estabelecimento </w:t>
      </w:r>
      <w:r w:rsidR="00985DDE" w:rsidRPr="000D3019">
        <w:rPr>
          <w:rFonts w:ascii="Times New Roman" w:hAnsi="Times New Roman" w:cs="Times New Roman"/>
          <w:color w:val="auto"/>
        </w:rPr>
        <w:t>cedido a terceiros para a realização</w:t>
      </w:r>
      <w:r w:rsidR="00F849E8" w:rsidRPr="000D3019">
        <w:rPr>
          <w:rFonts w:ascii="Times New Roman" w:hAnsi="Times New Roman" w:cs="Times New Roman"/>
          <w:color w:val="auto"/>
        </w:rPr>
        <w:t xml:space="preserve"> de</w:t>
      </w:r>
      <w:r w:rsidR="00985DDE" w:rsidRPr="000D3019">
        <w:rPr>
          <w:rFonts w:ascii="Times New Roman" w:hAnsi="Times New Roman" w:cs="Times New Roman"/>
          <w:color w:val="auto"/>
        </w:rPr>
        <w:t xml:space="preserve"> </w:t>
      </w:r>
      <w:r w:rsidR="007D2197" w:rsidRPr="000D3019">
        <w:rPr>
          <w:rFonts w:ascii="Times New Roman" w:hAnsi="Times New Roman" w:cs="Times New Roman"/>
          <w:color w:val="auto"/>
        </w:rPr>
        <w:t>atividades de diversões, lazer, entretenimento e congêneres, previstas no item 12 da Lista de Serviços fixada no art. 1°</w:t>
      </w:r>
      <w:r w:rsidR="00985DDE" w:rsidRPr="000D3019">
        <w:rPr>
          <w:rFonts w:ascii="Times New Roman" w:hAnsi="Times New Roman" w:cs="Times New Roman"/>
          <w:color w:val="auto"/>
        </w:rPr>
        <w:t xml:space="preserve"> </w:t>
      </w:r>
      <w:r w:rsidR="007D2197" w:rsidRPr="000D3019">
        <w:rPr>
          <w:rFonts w:ascii="Times New Roman" w:hAnsi="Times New Roman" w:cs="Times New Roman"/>
          <w:color w:val="auto"/>
        </w:rPr>
        <w:t>desta Lei.</w:t>
      </w:r>
      <w:r w:rsidRPr="000D3019">
        <w:rPr>
          <w:rFonts w:ascii="Times New Roman" w:hAnsi="Times New Roman" w:cs="Times New Roman"/>
          <w:color w:val="auto"/>
        </w:rPr>
        <w:t xml:space="preserve"> </w:t>
      </w:r>
    </w:p>
    <w:p w14:paraId="0375D4ED" w14:textId="77777777" w:rsidR="007D2197" w:rsidRPr="000D3019" w:rsidRDefault="00370AAE" w:rsidP="000C302E">
      <w:pPr>
        <w:pStyle w:val="Default"/>
        <w:jc w:val="center"/>
        <w:rPr>
          <w:rFonts w:ascii="Times New Roman" w:hAnsi="Times New Roman" w:cs="Times New Roman"/>
          <w:b/>
          <w:bCs/>
          <w:color w:val="auto"/>
        </w:rPr>
      </w:pPr>
      <w:r w:rsidRPr="000D3019">
        <w:rPr>
          <w:rFonts w:ascii="Times New Roman" w:hAnsi="Times New Roman" w:cs="Times New Roman"/>
          <w:b/>
          <w:bCs/>
          <w:color w:val="auto"/>
        </w:rPr>
        <w:t>CAPÍTULO IV</w:t>
      </w:r>
    </w:p>
    <w:p w14:paraId="5A763953" w14:textId="77777777" w:rsidR="00B306B8" w:rsidRPr="000D3019" w:rsidRDefault="007D2197" w:rsidP="000C302E">
      <w:pPr>
        <w:pStyle w:val="Default"/>
        <w:jc w:val="center"/>
        <w:rPr>
          <w:rFonts w:ascii="Times New Roman" w:hAnsi="Times New Roman" w:cs="Times New Roman"/>
          <w:b/>
          <w:color w:val="auto"/>
        </w:rPr>
      </w:pPr>
      <w:r w:rsidRPr="000D3019">
        <w:rPr>
          <w:rFonts w:ascii="Times New Roman" w:hAnsi="Times New Roman" w:cs="Times New Roman"/>
          <w:b/>
          <w:bCs/>
          <w:color w:val="auto"/>
        </w:rPr>
        <w:t>BASE DE CÁLCULO</w:t>
      </w:r>
    </w:p>
    <w:p w14:paraId="04820BF5" w14:textId="77777777" w:rsidR="007D2197" w:rsidRPr="000D3019" w:rsidRDefault="007D2197" w:rsidP="000C302E">
      <w:pPr>
        <w:pStyle w:val="Default"/>
        <w:jc w:val="center"/>
        <w:rPr>
          <w:rFonts w:ascii="Times New Roman" w:hAnsi="Times New Roman" w:cs="Times New Roman"/>
          <w:bCs/>
          <w:i/>
          <w:color w:val="auto"/>
        </w:rPr>
      </w:pPr>
    </w:p>
    <w:p w14:paraId="0C117193" w14:textId="77777777" w:rsidR="007D2197" w:rsidRPr="000D3019" w:rsidRDefault="00B306B8" w:rsidP="000C302E">
      <w:pPr>
        <w:pStyle w:val="Default"/>
        <w:jc w:val="center"/>
        <w:rPr>
          <w:rFonts w:ascii="Times New Roman" w:hAnsi="Times New Roman" w:cs="Times New Roman"/>
          <w:b/>
          <w:bCs/>
          <w:color w:val="auto"/>
        </w:rPr>
      </w:pPr>
      <w:r w:rsidRPr="000D3019">
        <w:rPr>
          <w:rFonts w:ascii="Times New Roman" w:hAnsi="Times New Roman" w:cs="Times New Roman"/>
          <w:b/>
          <w:bCs/>
          <w:color w:val="auto"/>
        </w:rPr>
        <w:t>Seção I</w:t>
      </w:r>
    </w:p>
    <w:p w14:paraId="143ED764" w14:textId="77777777" w:rsidR="00B306B8" w:rsidRPr="000D3019" w:rsidRDefault="00B306B8" w:rsidP="000C302E">
      <w:pPr>
        <w:pStyle w:val="Default"/>
        <w:jc w:val="center"/>
        <w:rPr>
          <w:rFonts w:ascii="Times New Roman" w:hAnsi="Times New Roman" w:cs="Times New Roman"/>
          <w:b/>
          <w:bCs/>
          <w:color w:val="auto"/>
        </w:rPr>
      </w:pPr>
      <w:r w:rsidRPr="000D3019">
        <w:rPr>
          <w:rFonts w:ascii="Times New Roman" w:hAnsi="Times New Roman" w:cs="Times New Roman"/>
          <w:b/>
          <w:bCs/>
          <w:color w:val="auto"/>
        </w:rPr>
        <w:t>Disposições Gerais</w:t>
      </w:r>
    </w:p>
    <w:p w14:paraId="49D9D9A4" w14:textId="77777777" w:rsidR="007D2197" w:rsidRPr="000D3019" w:rsidRDefault="007D2197" w:rsidP="000C302E">
      <w:pPr>
        <w:pStyle w:val="Default"/>
        <w:jc w:val="center"/>
        <w:rPr>
          <w:rFonts w:ascii="Times New Roman" w:hAnsi="Times New Roman" w:cs="Times New Roman"/>
          <w:b/>
          <w:color w:val="auto"/>
        </w:rPr>
      </w:pPr>
    </w:p>
    <w:p w14:paraId="457F38E7" w14:textId="77777777" w:rsidR="00B306B8"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Art. 1</w:t>
      </w:r>
      <w:r w:rsidR="001E498A" w:rsidRPr="000D3019">
        <w:rPr>
          <w:rFonts w:ascii="Times New Roman" w:hAnsi="Times New Roman" w:cs="Times New Roman"/>
          <w:b/>
          <w:bCs/>
          <w:color w:val="auto"/>
        </w:rPr>
        <w:t>5</w:t>
      </w:r>
      <w:r w:rsidRPr="000D3019">
        <w:rPr>
          <w:rFonts w:ascii="Times New Roman" w:hAnsi="Times New Roman" w:cs="Times New Roman"/>
          <w:b/>
          <w:bCs/>
          <w:color w:val="auto"/>
        </w:rPr>
        <w:t xml:space="preserve">. </w:t>
      </w:r>
      <w:r w:rsidRPr="000D3019">
        <w:rPr>
          <w:rFonts w:ascii="Times New Roman" w:hAnsi="Times New Roman" w:cs="Times New Roman"/>
          <w:color w:val="auto"/>
        </w:rPr>
        <w:t xml:space="preserve">A base de cálculo do imposto é o preço do serviço, como tal considerada a receita bruta a ele correspondente, sem nenhuma dedução, excetuados os descontos ou abatimentos concedidos independentemente de qualquer condição. </w:t>
      </w:r>
    </w:p>
    <w:p w14:paraId="3CB6C4F8" w14:textId="77777777" w:rsidR="00083753" w:rsidRPr="000D3019" w:rsidRDefault="00083753" w:rsidP="002E2C74">
      <w:pPr>
        <w:pStyle w:val="Default"/>
        <w:ind w:firstLine="1418"/>
        <w:jc w:val="both"/>
        <w:rPr>
          <w:rFonts w:ascii="Times New Roman" w:hAnsi="Times New Roman" w:cs="Times New Roman"/>
          <w:color w:val="auto"/>
        </w:rPr>
      </w:pPr>
    </w:p>
    <w:p w14:paraId="4AAF29C5"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1º Na falta desse preço, ou não sendo ele desde logo conhecido, será adotado </w:t>
      </w:r>
      <w:proofErr w:type="gramStart"/>
      <w:r w:rsidRPr="000D3019">
        <w:rPr>
          <w:rFonts w:ascii="Times New Roman" w:hAnsi="Times New Roman" w:cs="Times New Roman"/>
          <w:color w:val="auto"/>
        </w:rPr>
        <w:t>o corrente</w:t>
      </w:r>
      <w:proofErr w:type="gramEnd"/>
      <w:r w:rsidRPr="000D3019">
        <w:rPr>
          <w:rFonts w:ascii="Times New Roman" w:hAnsi="Times New Roman" w:cs="Times New Roman"/>
          <w:color w:val="auto"/>
        </w:rPr>
        <w:t xml:space="preserve"> na praça. </w:t>
      </w:r>
    </w:p>
    <w:p w14:paraId="3CE255F0" w14:textId="77777777" w:rsidR="002E2C74" w:rsidRPr="000D3019" w:rsidRDefault="002E2C74" w:rsidP="002E2C74">
      <w:pPr>
        <w:pStyle w:val="Default"/>
        <w:ind w:firstLine="1418"/>
        <w:jc w:val="both"/>
        <w:rPr>
          <w:rFonts w:ascii="Times New Roman" w:hAnsi="Times New Roman" w:cs="Times New Roman"/>
          <w:color w:val="auto"/>
        </w:rPr>
      </w:pPr>
    </w:p>
    <w:p w14:paraId="5207BD31"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2º Na hipótese de cálculo efetuado na forma do § 1º, qualquer diferença de preço que venha a ser efetivamente apurada acarretará a exi</w:t>
      </w:r>
      <w:r w:rsidR="005C2C89" w:rsidRPr="000D3019">
        <w:rPr>
          <w:rFonts w:ascii="Times New Roman" w:hAnsi="Times New Roman" w:cs="Times New Roman"/>
          <w:color w:val="auto"/>
        </w:rPr>
        <w:t>gibilidade do imposto s</w:t>
      </w:r>
      <w:r w:rsidRPr="000D3019">
        <w:rPr>
          <w:rFonts w:ascii="Times New Roman" w:hAnsi="Times New Roman" w:cs="Times New Roman"/>
          <w:color w:val="auto"/>
        </w:rPr>
        <w:t xml:space="preserve">obre o respectivo montante. </w:t>
      </w:r>
    </w:p>
    <w:p w14:paraId="0DF1D4F3" w14:textId="77777777" w:rsidR="002E2C74" w:rsidRPr="000D3019" w:rsidRDefault="002E2C74" w:rsidP="002E2C74">
      <w:pPr>
        <w:pStyle w:val="Default"/>
        <w:ind w:firstLine="1418"/>
        <w:jc w:val="both"/>
        <w:rPr>
          <w:rFonts w:ascii="Times New Roman" w:hAnsi="Times New Roman" w:cs="Times New Roman"/>
          <w:color w:val="auto"/>
        </w:rPr>
      </w:pPr>
    </w:p>
    <w:p w14:paraId="11832115"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3º </w:t>
      </w:r>
      <w:r w:rsidR="00F849E8" w:rsidRPr="000D3019">
        <w:rPr>
          <w:rFonts w:ascii="Times New Roman" w:hAnsi="Times New Roman" w:cs="Times New Roman"/>
          <w:color w:val="auto"/>
        </w:rPr>
        <w:t xml:space="preserve">Para fins deste imposto entende-se por </w:t>
      </w:r>
      <w:r w:rsidRPr="000D3019">
        <w:rPr>
          <w:rFonts w:ascii="Times New Roman" w:hAnsi="Times New Roman" w:cs="Times New Roman"/>
          <w:color w:val="auto"/>
        </w:rPr>
        <w:t>preço</w:t>
      </w:r>
      <w:r w:rsidR="00F849E8" w:rsidRPr="000D3019">
        <w:rPr>
          <w:rFonts w:ascii="Times New Roman" w:hAnsi="Times New Roman" w:cs="Times New Roman"/>
          <w:color w:val="auto"/>
        </w:rPr>
        <w:t>, o montante cobrado em razão da prestação dos serviços, independente da forma de pagamento, em dinheiro</w:t>
      </w:r>
      <w:r w:rsidR="00A875BE" w:rsidRPr="000D3019">
        <w:rPr>
          <w:rFonts w:ascii="Times New Roman" w:hAnsi="Times New Roman" w:cs="Times New Roman"/>
          <w:color w:val="auto"/>
        </w:rPr>
        <w:t>, bens, serviços ou direitos, inclusive a título de reembolso, reajustamento, ou dispêndio de qualquer natureza</w:t>
      </w:r>
      <w:r w:rsidRPr="000D3019">
        <w:rPr>
          <w:rFonts w:ascii="Times New Roman" w:hAnsi="Times New Roman" w:cs="Times New Roman"/>
          <w:color w:val="auto"/>
        </w:rPr>
        <w:t xml:space="preserve">. </w:t>
      </w:r>
    </w:p>
    <w:p w14:paraId="6E98DBF2" w14:textId="77777777" w:rsidR="002E2C74" w:rsidRPr="000D3019" w:rsidRDefault="002E2C74" w:rsidP="002E2C74">
      <w:pPr>
        <w:pStyle w:val="Default"/>
        <w:ind w:firstLine="1418"/>
        <w:jc w:val="both"/>
        <w:rPr>
          <w:rFonts w:ascii="Times New Roman" w:hAnsi="Times New Roman" w:cs="Times New Roman"/>
          <w:color w:val="auto"/>
        </w:rPr>
      </w:pPr>
    </w:p>
    <w:p w14:paraId="793AD164"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4º O montante do imposto é considerado parte integrante e indissociável do preço referido neste artigo, constituindo o respectivo destaque nos documentos fiscais mera indicação de controle. </w:t>
      </w:r>
    </w:p>
    <w:p w14:paraId="607FDA8B" w14:textId="77777777" w:rsidR="000D3019" w:rsidRDefault="000D3019" w:rsidP="002E2C74">
      <w:pPr>
        <w:pStyle w:val="Default"/>
        <w:ind w:firstLine="1418"/>
        <w:jc w:val="both"/>
        <w:rPr>
          <w:rFonts w:ascii="Times New Roman" w:hAnsi="Times New Roman" w:cs="Times New Roman"/>
          <w:color w:val="auto"/>
        </w:rPr>
      </w:pPr>
    </w:p>
    <w:p w14:paraId="23EFF205" w14:textId="77777777" w:rsidR="00B306B8"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5º Inexistindo preço corrente na praça será ele fixado: </w:t>
      </w:r>
    </w:p>
    <w:p w14:paraId="47247665" w14:textId="77777777" w:rsidR="00083753" w:rsidRPr="000D3019" w:rsidRDefault="00083753" w:rsidP="002E2C74">
      <w:pPr>
        <w:pStyle w:val="Default"/>
        <w:ind w:firstLine="1418"/>
        <w:jc w:val="both"/>
        <w:rPr>
          <w:rFonts w:ascii="Times New Roman" w:hAnsi="Times New Roman" w:cs="Times New Roman"/>
          <w:color w:val="auto"/>
        </w:rPr>
      </w:pPr>
    </w:p>
    <w:p w14:paraId="5CDECC98"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 </w:t>
      </w:r>
      <w:proofErr w:type="gramStart"/>
      <w:r w:rsidRPr="000D3019">
        <w:rPr>
          <w:rFonts w:ascii="Times New Roman" w:hAnsi="Times New Roman" w:cs="Times New Roman"/>
          <w:color w:val="auto"/>
        </w:rPr>
        <w:t>pela</w:t>
      </w:r>
      <w:proofErr w:type="gramEnd"/>
      <w:r w:rsidRPr="000D3019">
        <w:rPr>
          <w:rFonts w:ascii="Times New Roman" w:hAnsi="Times New Roman" w:cs="Times New Roman"/>
          <w:color w:val="auto"/>
        </w:rPr>
        <w:t xml:space="preserve"> autoridade fiscal, mediante estimativa dos elementos conhecidos ou apurados; </w:t>
      </w:r>
    </w:p>
    <w:p w14:paraId="6A5BBD21" w14:textId="77777777" w:rsidR="000C65DC" w:rsidRPr="000D3019" w:rsidRDefault="00B306B8" w:rsidP="002E2C74">
      <w:pPr>
        <w:pStyle w:val="Default"/>
        <w:spacing w:after="240"/>
        <w:ind w:firstLine="1418"/>
        <w:jc w:val="both"/>
        <w:rPr>
          <w:rFonts w:ascii="Times New Roman" w:hAnsi="Times New Roman" w:cs="Times New Roman"/>
          <w:color w:val="auto"/>
        </w:rPr>
      </w:pPr>
      <w:r w:rsidRPr="000D3019">
        <w:rPr>
          <w:rFonts w:ascii="Times New Roman" w:hAnsi="Times New Roman" w:cs="Times New Roman"/>
          <w:color w:val="auto"/>
        </w:rPr>
        <w:t xml:space="preserve">II - </w:t>
      </w:r>
      <w:proofErr w:type="gramStart"/>
      <w:r w:rsidRPr="000D3019">
        <w:rPr>
          <w:rFonts w:ascii="Times New Roman" w:hAnsi="Times New Roman" w:cs="Times New Roman"/>
          <w:color w:val="auto"/>
        </w:rPr>
        <w:t>pela</w:t>
      </w:r>
      <w:proofErr w:type="gramEnd"/>
      <w:r w:rsidRPr="000D3019">
        <w:rPr>
          <w:rFonts w:ascii="Times New Roman" w:hAnsi="Times New Roman" w:cs="Times New Roman"/>
          <w:color w:val="auto"/>
        </w:rPr>
        <w:t xml:space="preserve"> aplicação do preço indireto, estimado em função do proveito, utilização ou colocação do objeto da prestação do serviço</w:t>
      </w:r>
      <w:r w:rsidR="000C65DC" w:rsidRPr="000D3019">
        <w:rPr>
          <w:rFonts w:ascii="Times New Roman" w:hAnsi="Times New Roman" w:cs="Times New Roman"/>
          <w:color w:val="auto"/>
        </w:rPr>
        <w:t>;</w:t>
      </w:r>
    </w:p>
    <w:p w14:paraId="5C7399FE" w14:textId="77777777" w:rsidR="00B306B8" w:rsidRDefault="000C65DC" w:rsidP="002E2C74">
      <w:pPr>
        <w:pStyle w:val="Default"/>
        <w:ind w:firstLine="1418"/>
        <w:jc w:val="both"/>
        <w:rPr>
          <w:rFonts w:ascii="Times New Roman" w:hAnsi="Times New Roman" w:cs="Times New Roman"/>
          <w:strike/>
          <w:color w:val="auto"/>
        </w:rPr>
      </w:pPr>
      <w:r w:rsidRPr="00083753">
        <w:rPr>
          <w:rFonts w:ascii="Times New Roman" w:hAnsi="Times New Roman" w:cs="Times New Roman"/>
          <w:strike/>
          <w:color w:val="auto"/>
        </w:rPr>
        <w:t xml:space="preserve">III – por aferição indireta da base de cálculo do imposto, na hipótese do art. </w:t>
      </w:r>
      <w:r w:rsidR="004A2E2C" w:rsidRPr="00083753">
        <w:rPr>
          <w:rFonts w:ascii="Times New Roman" w:hAnsi="Times New Roman" w:cs="Times New Roman"/>
          <w:strike/>
          <w:color w:val="auto"/>
        </w:rPr>
        <w:t>32</w:t>
      </w:r>
      <w:r w:rsidRPr="00083753">
        <w:rPr>
          <w:rFonts w:ascii="Times New Roman" w:hAnsi="Times New Roman" w:cs="Times New Roman"/>
          <w:strike/>
          <w:color w:val="auto"/>
        </w:rPr>
        <w:t xml:space="preserve"> desta Lei.</w:t>
      </w:r>
    </w:p>
    <w:p w14:paraId="59E77A8A" w14:textId="77777777" w:rsidR="00083753" w:rsidRPr="00351C9C" w:rsidRDefault="00083753" w:rsidP="00083753">
      <w:pPr>
        <w:tabs>
          <w:tab w:val="left" w:pos="567"/>
        </w:tabs>
        <w:ind w:firstLine="1418"/>
        <w:jc w:val="both"/>
      </w:pPr>
      <w:r w:rsidRPr="00351C9C">
        <w:t>III – por aferição indireta da base de cálculo do imposto, nas situações em que a aferição do preço real do serviço recomende o recolhimento do imposto antes da ocorrência do fato gerador, em razão da dificuldade do acompanhamento e controle fiscal ou que a atividade recomende tratamento simplificado e econômico.</w:t>
      </w:r>
      <w:r>
        <w:t xml:space="preserve"> </w:t>
      </w:r>
      <w:r w:rsidRPr="00083753">
        <w:rPr>
          <w:color w:val="0000FF"/>
        </w:rPr>
        <w:t>(Redação dada pela Lei nº 2420/2014)</w:t>
      </w:r>
    </w:p>
    <w:p w14:paraId="2054F519" w14:textId="77777777" w:rsidR="00083753" w:rsidRPr="00083753" w:rsidRDefault="00083753" w:rsidP="002E2C74">
      <w:pPr>
        <w:pStyle w:val="Default"/>
        <w:ind w:firstLine="1418"/>
        <w:jc w:val="both"/>
        <w:rPr>
          <w:rFonts w:ascii="Times New Roman" w:hAnsi="Times New Roman" w:cs="Times New Roman"/>
          <w:strike/>
          <w:color w:val="auto"/>
        </w:rPr>
      </w:pPr>
    </w:p>
    <w:p w14:paraId="764B884F" w14:textId="77777777" w:rsidR="00B306B8"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6º Quando os serv</w:t>
      </w:r>
      <w:r w:rsidR="00461341" w:rsidRPr="000D3019">
        <w:rPr>
          <w:rFonts w:ascii="Times New Roman" w:hAnsi="Times New Roman" w:cs="Times New Roman"/>
          <w:color w:val="auto"/>
        </w:rPr>
        <w:t>iços descritos nos subitens 3.04</w:t>
      </w:r>
      <w:r w:rsidR="00C54D68" w:rsidRPr="000D3019">
        <w:rPr>
          <w:rFonts w:ascii="Times New Roman" w:hAnsi="Times New Roman" w:cs="Times New Roman"/>
          <w:color w:val="auto"/>
        </w:rPr>
        <w:t>, 7.02, 7.04, 7.05, 7.17, 7.18 e 7.19</w:t>
      </w:r>
      <w:r w:rsidRPr="000D3019">
        <w:rPr>
          <w:rFonts w:ascii="Times New Roman" w:hAnsi="Times New Roman" w:cs="Times New Roman"/>
          <w:color w:val="auto"/>
        </w:rPr>
        <w:t xml:space="preserve"> da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Pr="000D3019">
        <w:rPr>
          <w:rFonts w:ascii="Times New Roman" w:hAnsi="Times New Roman" w:cs="Times New Roman"/>
          <w:color w:val="auto"/>
        </w:rPr>
        <w:t xml:space="preserve"> forem prestados no território de mais de um Município, a base de cálculo será proporcional, conforme o caso, à extensão da ferrovia, rodovia, dutos e condutos de qualquer natureza, cabos de qualquer natureza, ao número de postes, ou à área ou extensão da obra, existentes no Município de </w:t>
      </w:r>
      <w:r w:rsidR="00F24481" w:rsidRPr="000D3019">
        <w:rPr>
          <w:rFonts w:ascii="Times New Roman" w:hAnsi="Times New Roman" w:cs="Times New Roman"/>
          <w:color w:val="auto"/>
        </w:rPr>
        <w:t>Sorriso</w:t>
      </w:r>
      <w:r w:rsidRPr="000D3019">
        <w:rPr>
          <w:rFonts w:ascii="Times New Roman" w:hAnsi="Times New Roman" w:cs="Times New Roman"/>
          <w:color w:val="auto"/>
        </w:rPr>
        <w:t xml:space="preserve">. </w:t>
      </w:r>
    </w:p>
    <w:p w14:paraId="4AB942CC" w14:textId="77777777" w:rsidR="00083753" w:rsidRPr="000D3019" w:rsidRDefault="00083753" w:rsidP="002E2C74">
      <w:pPr>
        <w:pStyle w:val="Default"/>
        <w:ind w:firstLine="1418"/>
        <w:jc w:val="both"/>
        <w:rPr>
          <w:rFonts w:ascii="Times New Roman" w:hAnsi="Times New Roman" w:cs="Times New Roman"/>
          <w:color w:val="auto"/>
        </w:rPr>
      </w:pPr>
    </w:p>
    <w:p w14:paraId="40446EF1"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7º Quando forem prestados os serviços descritos nos subitens 7.02, 7.04, 7.05, </w:t>
      </w:r>
      <w:r w:rsidR="002612E3" w:rsidRPr="000D3019">
        <w:rPr>
          <w:rFonts w:ascii="Times New Roman" w:hAnsi="Times New Roman" w:cs="Times New Roman"/>
          <w:color w:val="auto"/>
        </w:rPr>
        <w:t>7.17 e 7.21</w:t>
      </w:r>
      <w:r w:rsidRPr="000D3019">
        <w:rPr>
          <w:rFonts w:ascii="Times New Roman" w:hAnsi="Times New Roman" w:cs="Times New Roman"/>
          <w:color w:val="auto"/>
        </w:rPr>
        <w:t xml:space="preserve"> da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Pr="000D3019">
        <w:rPr>
          <w:rFonts w:ascii="Times New Roman" w:hAnsi="Times New Roman" w:cs="Times New Roman"/>
          <w:color w:val="auto"/>
        </w:rPr>
        <w:t xml:space="preserve">, o imposto será calculado sobre o preço do serviço deduzido das parcelas correspondentes: </w:t>
      </w:r>
    </w:p>
    <w:p w14:paraId="1C60DD6F"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 </w:t>
      </w:r>
      <w:proofErr w:type="gramStart"/>
      <w:r w:rsidRPr="000D3019">
        <w:rPr>
          <w:rFonts w:ascii="Times New Roman" w:hAnsi="Times New Roman" w:cs="Times New Roman"/>
          <w:color w:val="auto"/>
        </w:rPr>
        <w:t>ao</w:t>
      </w:r>
      <w:proofErr w:type="gramEnd"/>
      <w:r w:rsidRPr="000D3019">
        <w:rPr>
          <w:rFonts w:ascii="Times New Roman" w:hAnsi="Times New Roman" w:cs="Times New Roman"/>
          <w:color w:val="auto"/>
        </w:rPr>
        <w:t xml:space="preserve"> valor dos materiais incorporados ao imóvel, fornecidos pelo prestador de serviços; </w:t>
      </w:r>
    </w:p>
    <w:p w14:paraId="4B1BA28C"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 </w:t>
      </w:r>
      <w:proofErr w:type="gramStart"/>
      <w:r w:rsidRPr="000D3019">
        <w:rPr>
          <w:rFonts w:ascii="Times New Roman" w:hAnsi="Times New Roman" w:cs="Times New Roman"/>
          <w:color w:val="auto"/>
        </w:rPr>
        <w:t>ao</w:t>
      </w:r>
      <w:proofErr w:type="gramEnd"/>
      <w:r w:rsidRPr="000D3019">
        <w:rPr>
          <w:rFonts w:ascii="Times New Roman" w:hAnsi="Times New Roman" w:cs="Times New Roman"/>
          <w:color w:val="auto"/>
        </w:rPr>
        <w:t xml:space="preserve"> valor das subempreitadas já tributadas pelo imposto, exceto quando os serviços referentes às subempreitadas forem prestados por profissional autônomo. </w:t>
      </w:r>
    </w:p>
    <w:p w14:paraId="7E37A9AD" w14:textId="77777777" w:rsidR="002E2C74" w:rsidRPr="000D3019" w:rsidRDefault="002E2C74" w:rsidP="002E2C74">
      <w:pPr>
        <w:pStyle w:val="Default"/>
        <w:ind w:firstLine="1418"/>
        <w:jc w:val="both"/>
        <w:rPr>
          <w:rFonts w:ascii="Times New Roman" w:hAnsi="Times New Roman" w:cs="Times New Roman"/>
          <w:color w:val="auto"/>
        </w:rPr>
      </w:pPr>
    </w:p>
    <w:p w14:paraId="3875435D" w14:textId="77777777" w:rsidR="00B306B8" w:rsidRPr="00305EBA" w:rsidRDefault="00B306B8" w:rsidP="002E2C74">
      <w:pPr>
        <w:pStyle w:val="Default"/>
        <w:ind w:firstLine="1418"/>
        <w:jc w:val="both"/>
        <w:rPr>
          <w:rFonts w:ascii="Times New Roman" w:hAnsi="Times New Roman" w:cs="Times New Roman"/>
          <w:strike/>
          <w:color w:val="auto"/>
        </w:rPr>
      </w:pPr>
      <w:r w:rsidRPr="00305EBA">
        <w:rPr>
          <w:rFonts w:ascii="Times New Roman" w:hAnsi="Times New Roman" w:cs="Times New Roman"/>
          <w:strike/>
          <w:color w:val="auto"/>
        </w:rPr>
        <w:t xml:space="preserve">§ </w:t>
      </w:r>
      <w:r w:rsidR="00CC5C85" w:rsidRPr="00305EBA">
        <w:rPr>
          <w:rFonts w:ascii="Times New Roman" w:hAnsi="Times New Roman" w:cs="Times New Roman"/>
          <w:strike/>
          <w:color w:val="auto"/>
        </w:rPr>
        <w:t>8</w:t>
      </w:r>
      <w:r w:rsidRPr="00305EBA">
        <w:rPr>
          <w:rFonts w:ascii="Times New Roman" w:hAnsi="Times New Roman" w:cs="Times New Roman"/>
          <w:strike/>
          <w:color w:val="auto"/>
        </w:rPr>
        <w:t xml:space="preserve">º Na prestação dos serviços a que se refere o subitem 22.01 da lista do </w:t>
      </w:r>
      <w:r w:rsidRPr="00305EBA">
        <w:rPr>
          <w:rFonts w:ascii="Times New Roman" w:hAnsi="Times New Roman" w:cs="Times New Roman"/>
          <w:i/>
          <w:iCs/>
          <w:strike/>
          <w:color w:val="auto"/>
        </w:rPr>
        <w:t xml:space="preserve">caput </w:t>
      </w:r>
      <w:r w:rsidRPr="00305EBA">
        <w:rPr>
          <w:rFonts w:ascii="Times New Roman" w:hAnsi="Times New Roman" w:cs="Times New Roman"/>
          <w:strike/>
          <w:color w:val="auto"/>
        </w:rPr>
        <w:t xml:space="preserve">do </w:t>
      </w:r>
      <w:r w:rsidR="00230FD0" w:rsidRPr="00305EBA">
        <w:rPr>
          <w:rFonts w:ascii="Times New Roman" w:hAnsi="Times New Roman" w:cs="Times New Roman"/>
          <w:strike/>
          <w:color w:val="auto"/>
        </w:rPr>
        <w:t>artigo 1º</w:t>
      </w:r>
      <w:r w:rsidRPr="00305EBA">
        <w:rPr>
          <w:rFonts w:ascii="Times New Roman" w:hAnsi="Times New Roman" w:cs="Times New Roman"/>
          <w:strike/>
          <w:color w:val="auto"/>
        </w:rPr>
        <w:t xml:space="preserve">, o imposto devido ao Município de </w:t>
      </w:r>
      <w:r w:rsidR="00F24481" w:rsidRPr="00305EBA">
        <w:rPr>
          <w:rFonts w:ascii="Times New Roman" w:hAnsi="Times New Roman" w:cs="Times New Roman"/>
          <w:strike/>
          <w:color w:val="auto"/>
        </w:rPr>
        <w:t>Sorriso</w:t>
      </w:r>
      <w:r w:rsidRPr="00305EBA">
        <w:rPr>
          <w:rFonts w:ascii="Times New Roman" w:hAnsi="Times New Roman" w:cs="Times New Roman"/>
          <w:strike/>
          <w:color w:val="auto"/>
        </w:rPr>
        <w:t xml:space="preserve"> será calculado sobre a receita bruta arrecadada em todos os postos de cobrança de pedágio da rodovia explorada, dividida na proporção direta da extensão da rodovia explorada dentro do território do Município de </w:t>
      </w:r>
      <w:r w:rsidR="00F24481" w:rsidRPr="00305EBA">
        <w:rPr>
          <w:rFonts w:ascii="Times New Roman" w:hAnsi="Times New Roman" w:cs="Times New Roman"/>
          <w:strike/>
          <w:color w:val="auto"/>
        </w:rPr>
        <w:t>Sorriso</w:t>
      </w:r>
      <w:r w:rsidRPr="00305EBA">
        <w:rPr>
          <w:rFonts w:ascii="Times New Roman" w:hAnsi="Times New Roman" w:cs="Times New Roman"/>
          <w:strike/>
          <w:color w:val="auto"/>
        </w:rPr>
        <w:t xml:space="preserve">. </w:t>
      </w:r>
    </w:p>
    <w:p w14:paraId="05A627D2" w14:textId="77777777" w:rsidR="002E2C74" w:rsidRDefault="002E2C74" w:rsidP="002E2C74">
      <w:pPr>
        <w:pStyle w:val="Default"/>
        <w:ind w:firstLine="1418"/>
        <w:jc w:val="both"/>
        <w:rPr>
          <w:rFonts w:ascii="Times New Roman" w:hAnsi="Times New Roman" w:cs="Times New Roman"/>
          <w:color w:val="auto"/>
        </w:rPr>
      </w:pPr>
    </w:p>
    <w:p w14:paraId="52525F61" w14:textId="77777777" w:rsidR="00305EBA" w:rsidRPr="00305EBA" w:rsidRDefault="00305EBA" w:rsidP="002E2C74">
      <w:pPr>
        <w:pStyle w:val="Default"/>
        <w:ind w:firstLine="1418"/>
        <w:jc w:val="both"/>
        <w:rPr>
          <w:rFonts w:ascii="Times New Roman" w:hAnsi="Times New Roman" w:cs="Times New Roman"/>
          <w:iCs/>
          <w:color w:val="auto"/>
        </w:rPr>
      </w:pPr>
      <w:r w:rsidRPr="00305EBA">
        <w:rPr>
          <w:rFonts w:ascii="Times New Roman" w:hAnsi="Times New Roman" w:cs="Times New Roman"/>
          <w:b/>
          <w:iCs/>
          <w:color w:val="auto"/>
        </w:rPr>
        <w:t>§ 8º</w:t>
      </w:r>
      <w:r w:rsidRPr="00305EBA">
        <w:rPr>
          <w:rFonts w:ascii="Times New Roman" w:hAnsi="Times New Roman" w:cs="Times New Roman"/>
          <w:iCs/>
          <w:color w:val="auto"/>
        </w:rPr>
        <w:t xml:space="preserve"> Na prestação dos serviços a que se refere o subitem 22.01 </w:t>
      </w:r>
      <w:r w:rsidRPr="00305EBA">
        <w:rPr>
          <w:rFonts w:ascii="Times New Roman" w:hAnsi="Times New Roman" w:cs="Times New Roman"/>
          <w:iCs/>
        </w:rPr>
        <w:t xml:space="preserve">e subitem 22.02 </w:t>
      </w:r>
      <w:r w:rsidRPr="00305EBA">
        <w:rPr>
          <w:rFonts w:ascii="Times New Roman" w:hAnsi="Times New Roman" w:cs="Times New Roman"/>
          <w:iCs/>
          <w:color w:val="auto"/>
        </w:rPr>
        <w:t>da lista do caput do artigo 1º, o imposto devido ao Município de Sorriso será calculado sobre a receita bruta arrecadada em todos os postos de cobrança de pedágio da rodovia explorada, dividida na proporção direta da extensão da rodovia explorada dentro do território do Município de Sorriso.</w:t>
      </w:r>
      <w:r>
        <w:rPr>
          <w:rFonts w:ascii="Times New Roman" w:hAnsi="Times New Roman" w:cs="Times New Roman"/>
          <w:iCs/>
          <w:color w:val="auto"/>
        </w:rPr>
        <w:t xml:space="preserve"> </w:t>
      </w:r>
      <w:r w:rsidRPr="00305EBA">
        <w:rPr>
          <w:rFonts w:ascii="Times New Roman" w:hAnsi="Times New Roman" w:cs="Times New Roman"/>
          <w:iCs/>
          <w:color w:val="0000FF"/>
        </w:rPr>
        <w:t>(Redação dada pela Lei nº 2889/2018)</w:t>
      </w:r>
    </w:p>
    <w:p w14:paraId="3D220001" w14:textId="77777777" w:rsidR="00305EBA" w:rsidRPr="000D3019" w:rsidRDefault="00305EBA" w:rsidP="002E2C74">
      <w:pPr>
        <w:pStyle w:val="Default"/>
        <w:ind w:firstLine="1418"/>
        <w:jc w:val="both"/>
        <w:rPr>
          <w:rFonts w:ascii="Times New Roman" w:hAnsi="Times New Roman" w:cs="Times New Roman"/>
          <w:color w:val="auto"/>
        </w:rPr>
      </w:pPr>
    </w:p>
    <w:p w14:paraId="5C66F230"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w:t>
      </w:r>
      <w:r w:rsidR="00CC5C85" w:rsidRPr="000D3019">
        <w:rPr>
          <w:rFonts w:ascii="Times New Roman" w:hAnsi="Times New Roman" w:cs="Times New Roman"/>
          <w:color w:val="auto"/>
        </w:rPr>
        <w:t>9º</w:t>
      </w:r>
      <w:r w:rsidRPr="000D3019">
        <w:rPr>
          <w:rFonts w:ascii="Times New Roman" w:hAnsi="Times New Roman" w:cs="Times New Roman"/>
          <w:color w:val="auto"/>
        </w:rPr>
        <w:t xml:space="preserve"> Relativamente à prestação dos serviços a que se referem os subitens 4.22 e 4.23 da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Pr="000D3019">
        <w:rPr>
          <w:rFonts w:ascii="Times New Roman" w:hAnsi="Times New Roman" w:cs="Times New Roman"/>
          <w:color w:val="auto"/>
        </w:rPr>
        <w:t xml:space="preserve">, o imposto será calculado sobre a diferença entre os valores cobrados e os repasses em decorrência desses planos, a hospitais, clínicas, laboratórios de análises, de patologia, de eletricidade médica, ambulatórios, prontos-socorros, casas de saúde e de recuperação, bancos de sangue, de pele, de olhos, de sêmen e congêneres, bem como a profissionais autônomos que prestem serviços descritos nos demais subitens do item 4 da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Pr="000D3019">
        <w:rPr>
          <w:rFonts w:ascii="Times New Roman" w:hAnsi="Times New Roman" w:cs="Times New Roman"/>
          <w:color w:val="auto"/>
        </w:rPr>
        <w:t xml:space="preserve">, na conformidade do que dispuser o regulamento. </w:t>
      </w:r>
    </w:p>
    <w:p w14:paraId="746614BE" w14:textId="77777777" w:rsidR="002E2C74" w:rsidRPr="000D3019" w:rsidRDefault="002E2C74" w:rsidP="002E2C74">
      <w:pPr>
        <w:pStyle w:val="Default"/>
        <w:ind w:firstLine="1418"/>
        <w:jc w:val="both"/>
        <w:rPr>
          <w:rFonts w:ascii="Times New Roman" w:hAnsi="Times New Roman" w:cs="Times New Roman"/>
          <w:b/>
          <w:bCs/>
          <w:color w:val="auto"/>
        </w:rPr>
      </w:pPr>
    </w:p>
    <w:p w14:paraId="0B36C027"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Art. 1</w:t>
      </w:r>
      <w:r w:rsidR="001E498A" w:rsidRPr="000D3019">
        <w:rPr>
          <w:rFonts w:ascii="Times New Roman" w:hAnsi="Times New Roman" w:cs="Times New Roman"/>
          <w:b/>
          <w:bCs/>
          <w:color w:val="auto"/>
        </w:rPr>
        <w:t>6</w:t>
      </w:r>
      <w:r w:rsidRPr="000D3019">
        <w:rPr>
          <w:rFonts w:ascii="Times New Roman" w:hAnsi="Times New Roman" w:cs="Times New Roman"/>
          <w:b/>
          <w:bCs/>
          <w:color w:val="auto"/>
        </w:rPr>
        <w:t xml:space="preserve">. </w:t>
      </w:r>
      <w:r w:rsidRPr="000D3019">
        <w:rPr>
          <w:rFonts w:ascii="Times New Roman" w:hAnsi="Times New Roman" w:cs="Times New Roman"/>
          <w:color w:val="auto"/>
        </w:rPr>
        <w:t xml:space="preserve">Quando forem prestados os serviços descritos no subitem 21.01 da lista do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 xml:space="preserve">do </w:t>
      </w:r>
      <w:r w:rsidR="00230FD0" w:rsidRPr="000D3019">
        <w:rPr>
          <w:rFonts w:ascii="Times New Roman" w:hAnsi="Times New Roman" w:cs="Times New Roman"/>
          <w:color w:val="auto"/>
        </w:rPr>
        <w:t>artigo 1º</w:t>
      </w:r>
      <w:r w:rsidRPr="000D3019">
        <w:rPr>
          <w:rFonts w:ascii="Times New Roman" w:hAnsi="Times New Roman" w:cs="Times New Roman"/>
          <w:color w:val="auto"/>
        </w:rPr>
        <w:t>, o imposto será calculado sobre o preço do</w:t>
      </w:r>
      <w:r w:rsidR="001E498A" w:rsidRPr="000D3019">
        <w:rPr>
          <w:rFonts w:ascii="Times New Roman" w:hAnsi="Times New Roman" w:cs="Times New Roman"/>
          <w:color w:val="auto"/>
        </w:rPr>
        <w:t>s</w:t>
      </w:r>
      <w:r w:rsidRPr="000D3019">
        <w:rPr>
          <w:rFonts w:ascii="Times New Roman" w:hAnsi="Times New Roman" w:cs="Times New Roman"/>
          <w:color w:val="auto"/>
        </w:rPr>
        <w:t xml:space="preserve"> serviço</w:t>
      </w:r>
      <w:r w:rsidR="001E498A" w:rsidRPr="000D3019">
        <w:rPr>
          <w:rFonts w:ascii="Times New Roman" w:hAnsi="Times New Roman" w:cs="Times New Roman"/>
          <w:color w:val="auto"/>
        </w:rPr>
        <w:t>s</w:t>
      </w:r>
      <w:r w:rsidRPr="000D3019">
        <w:rPr>
          <w:rFonts w:ascii="Times New Roman" w:hAnsi="Times New Roman" w:cs="Times New Roman"/>
          <w:color w:val="auto"/>
        </w:rPr>
        <w:t xml:space="preserve"> deduzido</w:t>
      </w:r>
      <w:r w:rsidR="001E498A" w:rsidRPr="000D3019">
        <w:rPr>
          <w:rFonts w:ascii="Times New Roman" w:hAnsi="Times New Roman" w:cs="Times New Roman"/>
          <w:color w:val="auto"/>
        </w:rPr>
        <w:t xml:space="preserve"> deste a parcela</w:t>
      </w:r>
      <w:r w:rsidRPr="000D3019">
        <w:rPr>
          <w:rFonts w:ascii="Times New Roman" w:hAnsi="Times New Roman" w:cs="Times New Roman"/>
          <w:color w:val="auto"/>
        </w:rPr>
        <w:t xml:space="preserve"> corresponden</w:t>
      </w:r>
      <w:r w:rsidR="001E498A" w:rsidRPr="000D3019">
        <w:rPr>
          <w:rFonts w:ascii="Times New Roman" w:hAnsi="Times New Roman" w:cs="Times New Roman"/>
          <w:color w:val="auto"/>
        </w:rPr>
        <w:t>te</w:t>
      </w:r>
      <w:r w:rsidRPr="000D3019">
        <w:rPr>
          <w:rFonts w:ascii="Times New Roman" w:hAnsi="Times New Roman" w:cs="Times New Roman"/>
          <w:color w:val="auto"/>
        </w:rPr>
        <w:t xml:space="preserve"> </w:t>
      </w:r>
      <w:r w:rsidR="003F7C68" w:rsidRPr="000D3019">
        <w:rPr>
          <w:rFonts w:ascii="Times New Roman" w:hAnsi="Times New Roman" w:cs="Times New Roman"/>
          <w:color w:val="auto"/>
        </w:rPr>
        <w:t>ao custo de aquisição do selo fiscal</w:t>
      </w:r>
      <w:r w:rsidR="001E498A" w:rsidRPr="000D3019">
        <w:rPr>
          <w:rFonts w:ascii="Times New Roman" w:hAnsi="Times New Roman" w:cs="Times New Roman"/>
          <w:color w:val="auto"/>
        </w:rPr>
        <w:t>.</w:t>
      </w:r>
      <w:r w:rsidRPr="000D3019">
        <w:rPr>
          <w:rFonts w:ascii="Times New Roman" w:hAnsi="Times New Roman" w:cs="Times New Roman"/>
          <w:color w:val="auto"/>
        </w:rPr>
        <w:t xml:space="preserve"> </w:t>
      </w:r>
    </w:p>
    <w:p w14:paraId="4E7646D9" w14:textId="77777777" w:rsidR="00F92C6F" w:rsidRPr="000D3019" w:rsidRDefault="00F92C6F" w:rsidP="00F92C6F">
      <w:pPr>
        <w:pStyle w:val="Default"/>
        <w:jc w:val="both"/>
        <w:rPr>
          <w:rFonts w:ascii="Times New Roman" w:hAnsi="Times New Roman" w:cs="Times New Roman"/>
          <w:color w:val="auto"/>
        </w:rPr>
      </w:pPr>
      <w:r w:rsidRPr="000D3019">
        <w:rPr>
          <w:rFonts w:ascii="Times New Roman" w:hAnsi="Times New Roman" w:cs="Times New Roman"/>
          <w:bCs/>
          <w:color w:val="auto"/>
        </w:rPr>
        <w:t>Parágrafo único.</w:t>
      </w:r>
      <w:r w:rsidRPr="000D3019">
        <w:rPr>
          <w:rFonts w:ascii="Times New Roman" w:hAnsi="Times New Roman" w:cs="Times New Roman"/>
          <w:b/>
          <w:bCs/>
          <w:color w:val="auto"/>
        </w:rPr>
        <w:t xml:space="preserve"> </w:t>
      </w:r>
      <w:r w:rsidRPr="000D3019">
        <w:rPr>
          <w:rFonts w:ascii="Times New Roman" w:hAnsi="Times New Roman" w:cs="Times New Roman"/>
          <w:color w:val="auto"/>
        </w:rPr>
        <w:t xml:space="preserve">Incorporam-se à base de cálculo do imposto de que trata o </w:t>
      </w:r>
      <w:r w:rsidRPr="000D3019">
        <w:rPr>
          <w:rFonts w:ascii="Times New Roman" w:hAnsi="Times New Roman" w:cs="Times New Roman"/>
          <w:i/>
          <w:iCs/>
          <w:color w:val="auto"/>
        </w:rPr>
        <w:t xml:space="preserve">caput </w:t>
      </w:r>
      <w:r w:rsidRPr="000D3019">
        <w:rPr>
          <w:rFonts w:ascii="Times New Roman" w:hAnsi="Times New Roman" w:cs="Times New Roman"/>
          <w:color w:val="auto"/>
        </w:rPr>
        <w:t>deste artigo, no mês de seu recebimento, os valores recebidos pela compensação de atos gratuitos ou de complementação de receita mínima da serventia.</w:t>
      </w:r>
    </w:p>
    <w:p w14:paraId="2A88D2E4" w14:textId="77777777" w:rsidR="002E2C74" w:rsidRPr="000D3019" w:rsidRDefault="002E2C74" w:rsidP="002E2C74">
      <w:pPr>
        <w:pStyle w:val="Default"/>
        <w:spacing w:after="240"/>
        <w:ind w:firstLine="1418"/>
        <w:jc w:val="both"/>
        <w:rPr>
          <w:rFonts w:ascii="Times New Roman" w:hAnsi="Times New Roman" w:cs="Times New Roman"/>
          <w:b/>
          <w:color w:val="auto"/>
        </w:rPr>
      </w:pPr>
    </w:p>
    <w:p w14:paraId="5E0F496C" w14:textId="77777777" w:rsidR="00F92C6F" w:rsidRPr="000D3019" w:rsidRDefault="00F92C6F" w:rsidP="002E2C74">
      <w:pPr>
        <w:pStyle w:val="Default"/>
        <w:spacing w:after="240"/>
        <w:ind w:firstLine="1418"/>
        <w:jc w:val="both"/>
        <w:rPr>
          <w:rFonts w:ascii="Times New Roman" w:hAnsi="Times New Roman" w:cs="Times New Roman"/>
          <w:bCs/>
          <w:color w:val="auto"/>
        </w:rPr>
      </w:pPr>
      <w:r w:rsidRPr="000D3019">
        <w:rPr>
          <w:rFonts w:ascii="Times New Roman" w:hAnsi="Times New Roman" w:cs="Times New Roman"/>
          <w:b/>
          <w:color w:val="auto"/>
        </w:rPr>
        <w:t>Art. 17.</w:t>
      </w:r>
      <w:r w:rsidRPr="000D3019">
        <w:rPr>
          <w:rFonts w:ascii="Times New Roman" w:hAnsi="Times New Roman" w:cs="Times New Roman"/>
          <w:color w:val="auto"/>
        </w:rPr>
        <w:t xml:space="preserve"> </w:t>
      </w:r>
      <w:r w:rsidRPr="000D3019">
        <w:rPr>
          <w:rFonts w:ascii="Times New Roman" w:hAnsi="Times New Roman" w:cs="Times New Roman"/>
          <w:bCs/>
          <w:color w:val="auto"/>
        </w:rPr>
        <w:t>Os serviços previstos nos subitens 7.01, 7.03 e 7.18 quando prestados por profissionais domiciliados em outros municípios, será apurado, no momento da apresentação do projeto, através da aplicação das alíquotas previstas no anexo I, sobre o valor do serviço.</w:t>
      </w:r>
    </w:p>
    <w:p w14:paraId="0B8090D9" w14:textId="77777777" w:rsidR="00BA6A91" w:rsidRPr="000D3019" w:rsidRDefault="00370AAE" w:rsidP="008036C1">
      <w:pPr>
        <w:pStyle w:val="Default"/>
        <w:jc w:val="center"/>
        <w:rPr>
          <w:rFonts w:ascii="Times New Roman" w:hAnsi="Times New Roman" w:cs="Times New Roman"/>
          <w:b/>
          <w:bCs/>
          <w:color w:val="auto"/>
        </w:rPr>
      </w:pPr>
      <w:r w:rsidRPr="000D3019">
        <w:rPr>
          <w:rFonts w:ascii="Times New Roman" w:hAnsi="Times New Roman" w:cs="Times New Roman"/>
          <w:b/>
          <w:bCs/>
          <w:color w:val="auto"/>
        </w:rPr>
        <w:t>S</w:t>
      </w:r>
      <w:r w:rsidR="008036C1" w:rsidRPr="000D3019">
        <w:rPr>
          <w:rFonts w:ascii="Times New Roman" w:hAnsi="Times New Roman" w:cs="Times New Roman"/>
          <w:b/>
          <w:bCs/>
          <w:color w:val="auto"/>
        </w:rPr>
        <w:t>eção</w:t>
      </w:r>
      <w:r w:rsidR="001E498A" w:rsidRPr="000D3019">
        <w:rPr>
          <w:rFonts w:ascii="Times New Roman" w:hAnsi="Times New Roman" w:cs="Times New Roman"/>
          <w:b/>
          <w:bCs/>
          <w:color w:val="auto"/>
        </w:rPr>
        <w:t xml:space="preserve"> II</w:t>
      </w:r>
    </w:p>
    <w:p w14:paraId="5E419BCA" w14:textId="77777777" w:rsidR="00B306B8" w:rsidRPr="000D3019" w:rsidRDefault="008036C1" w:rsidP="008036C1">
      <w:pPr>
        <w:pStyle w:val="Default"/>
        <w:jc w:val="center"/>
        <w:rPr>
          <w:rFonts w:ascii="Times New Roman" w:hAnsi="Times New Roman" w:cs="Times New Roman"/>
          <w:b/>
          <w:bCs/>
          <w:color w:val="auto"/>
        </w:rPr>
      </w:pPr>
      <w:r w:rsidRPr="000D3019">
        <w:rPr>
          <w:rFonts w:ascii="Times New Roman" w:hAnsi="Times New Roman" w:cs="Times New Roman"/>
          <w:b/>
          <w:bCs/>
          <w:color w:val="auto"/>
        </w:rPr>
        <w:t>Regime de Estimativa</w:t>
      </w:r>
    </w:p>
    <w:p w14:paraId="16026EC0" w14:textId="77777777" w:rsidR="001E498A" w:rsidRPr="000D3019" w:rsidRDefault="001E498A" w:rsidP="001E498A">
      <w:pPr>
        <w:pStyle w:val="Default"/>
        <w:spacing w:line="276" w:lineRule="auto"/>
        <w:jc w:val="center"/>
        <w:rPr>
          <w:rFonts w:ascii="Times New Roman" w:hAnsi="Times New Roman" w:cs="Times New Roman"/>
          <w:color w:val="auto"/>
        </w:rPr>
      </w:pPr>
    </w:p>
    <w:p w14:paraId="765F7178" w14:textId="77777777" w:rsidR="003F2E07"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 xml:space="preserve">Art. </w:t>
      </w:r>
      <w:r w:rsidR="003C52B6" w:rsidRPr="000D3019">
        <w:rPr>
          <w:rFonts w:ascii="Times New Roman" w:hAnsi="Times New Roman" w:cs="Times New Roman"/>
          <w:b/>
          <w:bCs/>
          <w:color w:val="auto"/>
        </w:rPr>
        <w:t>18</w:t>
      </w:r>
      <w:r w:rsidRPr="000D3019">
        <w:rPr>
          <w:rFonts w:ascii="Times New Roman" w:hAnsi="Times New Roman" w:cs="Times New Roman"/>
          <w:b/>
          <w:bCs/>
          <w:color w:val="auto"/>
        </w:rPr>
        <w:t xml:space="preserve">. </w:t>
      </w:r>
      <w:r w:rsidRPr="000D3019">
        <w:rPr>
          <w:rFonts w:ascii="Times New Roman" w:hAnsi="Times New Roman" w:cs="Times New Roman"/>
          <w:color w:val="auto"/>
        </w:rPr>
        <w:t>Quando o volume ou a modalidade da prestação de serviços aconselhar, a critério da Prefeitura, tratamento fiscal mais adequado, o imposto poderá ser calculado por estimativa, observadas as seguintes condições</w:t>
      </w:r>
      <w:r w:rsidR="00A3403A" w:rsidRPr="000D3019">
        <w:rPr>
          <w:rFonts w:ascii="Times New Roman" w:hAnsi="Times New Roman" w:cs="Times New Roman"/>
          <w:color w:val="auto"/>
        </w:rPr>
        <w:t>:</w:t>
      </w:r>
      <w:r w:rsidRPr="000D3019">
        <w:rPr>
          <w:rFonts w:ascii="Times New Roman" w:hAnsi="Times New Roman" w:cs="Times New Roman"/>
          <w:color w:val="auto"/>
        </w:rPr>
        <w:t xml:space="preserve"> </w:t>
      </w:r>
    </w:p>
    <w:p w14:paraId="469111DD"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 </w:t>
      </w:r>
      <w:proofErr w:type="gramStart"/>
      <w:r w:rsidRPr="000D3019">
        <w:rPr>
          <w:rFonts w:ascii="Times New Roman" w:hAnsi="Times New Roman" w:cs="Times New Roman"/>
          <w:color w:val="auto"/>
        </w:rPr>
        <w:t>com</w:t>
      </w:r>
      <w:proofErr w:type="gramEnd"/>
      <w:r w:rsidRPr="000D3019">
        <w:rPr>
          <w:rFonts w:ascii="Times New Roman" w:hAnsi="Times New Roman" w:cs="Times New Roman"/>
          <w:color w:val="auto"/>
        </w:rPr>
        <w:t xml:space="preserve"> base em dados declarados pelo contribuinte ou em outros elementos informativos, parcelando</w:t>
      </w:r>
      <w:r w:rsidR="00BA6A91" w:rsidRPr="000D3019">
        <w:rPr>
          <w:rFonts w:ascii="Times New Roman" w:hAnsi="Times New Roman" w:cs="Times New Roman"/>
          <w:color w:val="auto"/>
        </w:rPr>
        <w:t>-</w:t>
      </w:r>
      <w:r w:rsidRPr="000D3019">
        <w:rPr>
          <w:rFonts w:ascii="Times New Roman" w:hAnsi="Times New Roman" w:cs="Times New Roman"/>
          <w:color w:val="auto"/>
        </w:rPr>
        <w:t xml:space="preserve">se mensalmente o respectivo montante, para recolhimento no prazo e forma previstos em regulamento; </w:t>
      </w:r>
    </w:p>
    <w:p w14:paraId="46671C22"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 </w:t>
      </w:r>
      <w:proofErr w:type="gramStart"/>
      <w:r w:rsidRPr="000D3019">
        <w:rPr>
          <w:rFonts w:ascii="Times New Roman" w:hAnsi="Times New Roman" w:cs="Times New Roman"/>
          <w:color w:val="auto"/>
        </w:rPr>
        <w:t>findo</w:t>
      </w:r>
      <w:proofErr w:type="gramEnd"/>
      <w:r w:rsidRPr="000D3019">
        <w:rPr>
          <w:rFonts w:ascii="Times New Roman" w:hAnsi="Times New Roman" w:cs="Times New Roman"/>
          <w:color w:val="auto"/>
        </w:rPr>
        <w:t xml:space="preserve"> o exercício civil ou o período para o qual se fez a estimativa ou, ainda, suspensa, por qualquer motivo, a aplicação do sistema de que trata este artig</w:t>
      </w:r>
      <w:r w:rsidR="00AE547D" w:rsidRPr="000D3019">
        <w:rPr>
          <w:rFonts w:ascii="Times New Roman" w:hAnsi="Times New Roman" w:cs="Times New Roman"/>
          <w:color w:val="auto"/>
        </w:rPr>
        <w:t>o, serão apurados o preço efeti</w:t>
      </w:r>
      <w:r w:rsidRPr="000D3019">
        <w:rPr>
          <w:rFonts w:ascii="Times New Roman" w:hAnsi="Times New Roman" w:cs="Times New Roman"/>
          <w:color w:val="auto"/>
        </w:rPr>
        <w:t xml:space="preserve">vo dos serviços e o montante do tributo efetivamente devido pelo contribuinte. </w:t>
      </w:r>
    </w:p>
    <w:p w14:paraId="7CAF1DD0" w14:textId="77777777" w:rsidR="002E2C74" w:rsidRPr="000D3019" w:rsidRDefault="002E2C74" w:rsidP="002E2C74">
      <w:pPr>
        <w:pStyle w:val="Default"/>
        <w:ind w:firstLine="1418"/>
        <w:jc w:val="both"/>
        <w:rPr>
          <w:rFonts w:ascii="Times New Roman" w:hAnsi="Times New Roman" w:cs="Times New Roman"/>
          <w:color w:val="auto"/>
        </w:rPr>
      </w:pPr>
    </w:p>
    <w:p w14:paraId="6517B01E"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1º Findos os períodos aludidos no inciso II deste artigo, o imposto devido sobre a diferença, acaso verificada entre a receita efetiva dos serviços e a estimada, deverá ser recolhido pelo contribuinte, podendo o Fisco proceder ao seu lançamento de ofício, tudo na forma e prazo regulamentares. </w:t>
      </w:r>
    </w:p>
    <w:p w14:paraId="58CC5CF8" w14:textId="77777777" w:rsidR="002E2C74" w:rsidRPr="000D3019" w:rsidRDefault="002E2C74" w:rsidP="002E2C74">
      <w:pPr>
        <w:pStyle w:val="Default"/>
        <w:ind w:firstLine="1418"/>
        <w:jc w:val="both"/>
        <w:rPr>
          <w:rFonts w:ascii="Times New Roman" w:hAnsi="Times New Roman" w:cs="Times New Roman"/>
          <w:color w:val="auto"/>
        </w:rPr>
      </w:pPr>
    </w:p>
    <w:p w14:paraId="3317696A" w14:textId="77777777" w:rsidR="001121C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2º Quando a diferença mencionada no §1º for favorável ao contribuinte, a Administração Tributária </w:t>
      </w:r>
      <w:r w:rsidR="001121C8" w:rsidRPr="000D3019">
        <w:rPr>
          <w:rFonts w:ascii="Times New Roman" w:hAnsi="Times New Roman" w:cs="Times New Roman"/>
          <w:color w:val="auto"/>
        </w:rPr>
        <w:t>efetuará a</w:t>
      </w:r>
      <w:r w:rsidRPr="000D3019">
        <w:rPr>
          <w:rFonts w:ascii="Times New Roman" w:hAnsi="Times New Roman" w:cs="Times New Roman"/>
          <w:color w:val="auto"/>
        </w:rPr>
        <w:t xml:space="preserve"> restituição,</w:t>
      </w:r>
      <w:r w:rsidR="001121C8" w:rsidRPr="000D3019">
        <w:rPr>
          <w:rFonts w:ascii="Times New Roman" w:hAnsi="Times New Roman" w:cs="Times New Roman"/>
          <w:color w:val="auto"/>
        </w:rPr>
        <w:t xml:space="preserve"> mediante requerimento do sujeito passivo acompanhado dos documentos necessários para a apuração dos fatos geradores e das respectivas receitas efetivamente auferidas pelo contribuinte, no período da estimativa. </w:t>
      </w:r>
      <w:r w:rsidRPr="000D3019">
        <w:rPr>
          <w:rFonts w:ascii="Times New Roman" w:hAnsi="Times New Roman" w:cs="Times New Roman"/>
          <w:color w:val="auto"/>
        </w:rPr>
        <w:t xml:space="preserve"> </w:t>
      </w:r>
    </w:p>
    <w:p w14:paraId="2433E0C0" w14:textId="77777777" w:rsidR="002E2C74" w:rsidRPr="000D3019" w:rsidRDefault="002E2C74" w:rsidP="002E2C74">
      <w:pPr>
        <w:pStyle w:val="Default"/>
        <w:ind w:firstLine="1418"/>
        <w:jc w:val="both"/>
        <w:rPr>
          <w:rFonts w:ascii="Times New Roman" w:hAnsi="Times New Roman" w:cs="Times New Roman"/>
          <w:b/>
          <w:bCs/>
          <w:color w:val="auto"/>
        </w:rPr>
      </w:pPr>
    </w:p>
    <w:p w14:paraId="7541E609"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Art. 1</w:t>
      </w:r>
      <w:r w:rsidR="001121C8" w:rsidRPr="000D3019">
        <w:rPr>
          <w:rFonts w:ascii="Times New Roman" w:hAnsi="Times New Roman" w:cs="Times New Roman"/>
          <w:b/>
          <w:bCs/>
          <w:color w:val="auto"/>
        </w:rPr>
        <w:t>9</w:t>
      </w:r>
      <w:r w:rsidRPr="000D3019">
        <w:rPr>
          <w:rFonts w:ascii="Times New Roman" w:hAnsi="Times New Roman" w:cs="Times New Roman"/>
          <w:b/>
          <w:bCs/>
          <w:color w:val="auto"/>
        </w:rPr>
        <w:t xml:space="preserve">. </w:t>
      </w:r>
      <w:r w:rsidRPr="000D3019">
        <w:rPr>
          <w:rFonts w:ascii="Times New Roman" w:hAnsi="Times New Roman" w:cs="Times New Roman"/>
          <w:color w:val="auto"/>
        </w:rPr>
        <w:t>O enquadramento do contribuinte no regime de estimativa poderá, a critério da autoridade competente, ser feito individualmente, por atividade ou grupo de atividades</w:t>
      </w:r>
      <w:r w:rsidR="00BA6A91" w:rsidRPr="000D3019">
        <w:rPr>
          <w:rFonts w:ascii="Times New Roman" w:hAnsi="Times New Roman" w:cs="Times New Roman"/>
          <w:color w:val="auto"/>
        </w:rPr>
        <w:t>.</w:t>
      </w:r>
      <w:r w:rsidRPr="000D3019">
        <w:rPr>
          <w:rFonts w:ascii="Times New Roman" w:hAnsi="Times New Roman" w:cs="Times New Roman"/>
          <w:color w:val="auto"/>
        </w:rPr>
        <w:t xml:space="preserve"> </w:t>
      </w:r>
    </w:p>
    <w:p w14:paraId="7C22E1A0" w14:textId="77777777" w:rsidR="002E2C74" w:rsidRPr="000D3019" w:rsidRDefault="002E2C74" w:rsidP="002E2C74">
      <w:pPr>
        <w:pStyle w:val="Default"/>
        <w:ind w:firstLine="1418"/>
        <w:jc w:val="both"/>
        <w:rPr>
          <w:rFonts w:ascii="Times New Roman" w:hAnsi="Times New Roman" w:cs="Times New Roman"/>
          <w:b/>
          <w:bCs/>
          <w:color w:val="auto"/>
        </w:rPr>
      </w:pPr>
    </w:p>
    <w:p w14:paraId="6136A8CA" w14:textId="77777777" w:rsidR="00B306B8" w:rsidRPr="000D3019" w:rsidRDefault="00BA6A91" w:rsidP="002E2C74">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Art. 2</w:t>
      </w:r>
      <w:r w:rsidR="001121C8" w:rsidRPr="000D3019">
        <w:rPr>
          <w:rFonts w:ascii="Times New Roman" w:hAnsi="Times New Roman" w:cs="Times New Roman"/>
          <w:b/>
          <w:bCs/>
          <w:color w:val="auto"/>
        </w:rPr>
        <w:t>0</w:t>
      </w:r>
      <w:r w:rsidR="00B306B8" w:rsidRPr="000D3019">
        <w:rPr>
          <w:rFonts w:ascii="Times New Roman" w:hAnsi="Times New Roman" w:cs="Times New Roman"/>
          <w:b/>
          <w:bCs/>
          <w:color w:val="auto"/>
        </w:rPr>
        <w:t xml:space="preserve">. </w:t>
      </w:r>
      <w:r w:rsidR="00B306B8" w:rsidRPr="000D3019">
        <w:rPr>
          <w:rFonts w:ascii="Times New Roman" w:hAnsi="Times New Roman" w:cs="Times New Roman"/>
          <w:color w:val="auto"/>
        </w:rPr>
        <w:t xml:space="preserve">A Administração poderá, a qualquer tempo e a seu critério, suspender a aplicação do regime de estimativa, de modo geral, individualmente, ou quanto a qualquer atividade ou grupo de atividades. </w:t>
      </w:r>
    </w:p>
    <w:p w14:paraId="08F63C5B" w14:textId="77777777" w:rsidR="002E2C74" w:rsidRPr="000D3019" w:rsidRDefault="002E2C74" w:rsidP="002E2C74">
      <w:pPr>
        <w:pStyle w:val="Default"/>
        <w:ind w:firstLine="1418"/>
        <w:jc w:val="both"/>
        <w:rPr>
          <w:rFonts w:ascii="Times New Roman" w:hAnsi="Times New Roman" w:cs="Times New Roman"/>
          <w:b/>
          <w:bCs/>
          <w:color w:val="auto"/>
        </w:rPr>
      </w:pPr>
    </w:p>
    <w:p w14:paraId="697622E8" w14:textId="77777777" w:rsidR="00BA6A91"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 xml:space="preserve">Art. </w:t>
      </w:r>
      <w:r w:rsidR="00BA6A91" w:rsidRPr="000D3019">
        <w:rPr>
          <w:rFonts w:ascii="Times New Roman" w:hAnsi="Times New Roman" w:cs="Times New Roman"/>
          <w:b/>
          <w:bCs/>
          <w:color w:val="auto"/>
        </w:rPr>
        <w:t>2</w:t>
      </w:r>
      <w:r w:rsidR="0034796B" w:rsidRPr="000D3019">
        <w:rPr>
          <w:rFonts w:ascii="Times New Roman" w:hAnsi="Times New Roman" w:cs="Times New Roman"/>
          <w:b/>
          <w:bCs/>
          <w:color w:val="auto"/>
        </w:rPr>
        <w:t>1</w:t>
      </w:r>
      <w:r w:rsidRPr="000D3019">
        <w:rPr>
          <w:rFonts w:ascii="Times New Roman" w:hAnsi="Times New Roman" w:cs="Times New Roman"/>
          <w:b/>
          <w:bCs/>
          <w:color w:val="auto"/>
        </w:rPr>
        <w:t xml:space="preserve">. </w:t>
      </w:r>
      <w:r w:rsidRPr="000D3019">
        <w:rPr>
          <w:rFonts w:ascii="Times New Roman" w:hAnsi="Times New Roman" w:cs="Times New Roman"/>
          <w:color w:val="auto"/>
        </w:rPr>
        <w:t>A Administração notificará os contribuintes do enquadramento no regime de estimativa e do montante do imposto respectivo, na forma regulamentar</w:t>
      </w:r>
      <w:r w:rsidR="00BA6A91" w:rsidRPr="000D3019">
        <w:rPr>
          <w:rFonts w:ascii="Times New Roman" w:hAnsi="Times New Roman" w:cs="Times New Roman"/>
          <w:color w:val="auto"/>
        </w:rPr>
        <w:t>.</w:t>
      </w:r>
    </w:p>
    <w:p w14:paraId="742612CB" w14:textId="77777777" w:rsidR="002E2C74" w:rsidRPr="000D3019" w:rsidRDefault="002E2C74" w:rsidP="002E2C74">
      <w:pPr>
        <w:pStyle w:val="Default"/>
        <w:ind w:firstLine="1418"/>
        <w:jc w:val="both"/>
        <w:rPr>
          <w:rFonts w:ascii="Times New Roman" w:hAnsi="Times New Roman" w:cs="Times New Roman"/>
          <w:b/>
          <w:bCs/>
          <w:color w:val="auto"/>
        </w:rPr>
      </w:pPr>
    </w:p>
    <w:p w14:paraId="73ABE0E4" w14:textId="77777777" w:rsidR="00BA6A91"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 xml:space="preserve">Art. </w:t>
      </w:r>
      <w:r w:rsidR="00BA6A91" w:rsidRPr="000D3019">
        <w:rPr>
          <w:rFonts w:ascii="Times New Roman" w:hAnsi="Times New Roman" w:cs="Times New Roman"/>
          <w:b/>
          <w:bCs/>
          <w:color w:val="auto"/>
        </w:rPr>
        <w:t>2</w:t>
      </w:r>
      <w:r w:rsidR="0034796B" w:rsidRPr="000D3019">
        <w:rPr>
          <w:rFonts w:ascii="Times New Roman" w:hAnsi="Times New Roman" w:cs="Times New Roman"/>
          <w:b/>
          <w:bCs/>
          <w:color w:val="auto"/>
        </w:rPr>
        <w:t>2</w:t>
      </w:r>
      <w:r w:rsidRPr="000D3019">
        <w:rPr>
          <w:rFonts w:ascii="Times New Roman" w:hAnsi="Times New Roman" w:cs="Times New Roman"/>
          <w:b/>
          <w:bCs/>
          <w:color w:val="auto"/>
        </w:rPr>
        <w:t xml:space="preserve">. </w:t>
      </w:r>
      <w:r w:rsidRPr="000D3019">
        <w:rPr>
          <w:rFonts w:ascii="Times New Roman" w:hAnsi="Times New Roman" w:cs="Times New Roman"/>
          <w:color w:val="auto"/>
        </w:rPr>
        <w:t>As impugnações e os recursos relativos ao regime de estimativa não terã</w:t>
      </w:r>
      <w:r w:rsidR="00BA6A91" w:rsidRPr="000D3019">
        <w:rPr>
          <w:rFonts w:ascii="Times New Roman" w:hAnsi="Times New Roman" w:cs="Times New Roman"/>
          <w:color w:val="auto"/>
        </w:rPr>
        <w:t>o efeito sus</w:t>
      </w:r>
      <w:r w:rsidRPr="000D3019">
        <w:rPr>
          <w:rFonts w:ascii="Times New Roman" w:hAnsi="Times New Roman" w:cs="Times New Roman"/>
          <w:color w:val="auto"/>
        </w:rPr>
        <w:t>pensivo</w:t>
      </w:r>
      <w:r w:rsidR="00BA6A91" w:rsidRPr="000D3019">
        <w:rPr>
          <w:rFonts w:ascii="Times New Roman" w:hAnsi="Times New Roman" w:cs="Times New Roman"/>
          <w:color w:val="auto"/>
        </w:rPr>
        <w:t>.</w:t>
      </w:r>
      <w:r w:rsidRPr="000D3019">
        <w:rPr>
          <w:rFonts w:ascii="Times New Roman" w:hAnsi="Times New Roman" w:cs="Times New Roman"/>
          <w:color w:val="auto"/>
        </w:rPr>
        <w:t xml:space="preserve"> </w:t>
      </w:r>
    </w:p>
    <w:p w14:paraId="23DF8171" w14:textId="77777777" w:rsidR="002E2C74" w:rsidRPr="000D3019" w:rsidRDefault="002E2C74" w:rsidP="002E2C74">
      <w:pPr>
        <w:pStyle w:val="Default"/>
        <w:ind w:firstLine="1418"/>
        <w:jc w:val="both"/>
        <w:rPr>
          <w:rFonts w:ascii="Times New Roman" w:hAnsi="Times New Roman" w:cs="Times New Roman"/>
          <w:b/>
          <w:bCs/>
          <w:color w:val="auto"/>
        </w:rPr>
      </w:pPr>
    </w:p>
    <w:p w14:paraId="50759435" w14:textId="77777777" w:rsidR="00B306B8" w:rsidRPr="000D3019" w:rsidRDefault="00B306B8" w:rsidP="002E2C74">
      <w:pPr>
        <w:pStyle w:val="Default"/>
        <w:ind w:firstLine="1418"/>
        <w:jc w:val="both"/>
        <w:rPr>
          <w:rFonts w:ascii="Times New Roman" w:hAnsi="Times New Roman" w:cs="Times New Roman"/>
          <w:color w:val="auto"/>
        </w:rPr>
      </w:pPr>
      <w:r w:rsidRPr="000D3019">
        <w:rPr>
          <w:rFonts w:ascii="Times New Roman" w:hAnsi="Times New Roman" w:cs="Times New Roman"/>
          <w:b/>
          <w:bCs/>
          <w:color w:val="auto"/>
        </w:rPr>
        <w:t xml:space="preserve">Art. </w:t>
      </w:r>
      <w:r w:rsidR="00BA6A91" w:rsidRPr="000D3019">
        <w:rPr>
          <w:rFonts w:ascii="Times New Roman" w:hAnsi="Times New Roman" w:cs="Times New Roman"/>
          <w:b/>
          <w:bCs/>
          <w:color w:val="auto"/>
        </w:rPr>
        <w:t>2</w:t>
      </w:r>
      <w:r w:rsidR="0034796B" w:rsidRPr="000D3019">
        <w:rPr>
          <w:rFonts w:ascii="Times New Roman" w:hAnsi="Times New Roman" w:cs="Times New Roman"/>
          <w:b/>
          <w:bCs/>
          <w:color w:val="auto"/>
        </w:rPr>
        <w:t>3</w:t>
      </w:r>
      <w:r w:rsidRPr="000D3019">
        <w:rPr>
          <w:rFonts w:ascii="Times New Roman" w:hAnsi="Times New Roman" w:cs="Times New Roman"/>
          <w:b/>
          <w:bCs/>
          <w:color w:val="auto"/>
        </w:rPr>
        <w:t xml:space="preserve">. </w:t>
      </w:r>
      <w:r w:rsidRPr="000D3019">
        <w:rPr>
          <w:rFonts w:ascii="Times New Roman" w:hAnsi="Times New Roman" w:cs="Times New Roman"/>
          <w:color w:val="auto"/>
        </w:rPr>
        <w:t>Os contribuintes sujeitos ao regime de estimativa poderão, a critério da autoridade competente, ficar desobrigados da emissão e escrituração da documentação</w:t>
      </w:r>
      <w:r w:rsidR="00BA6A91" w:rsidRPr="000D3019">
        <w:rPr>
          <w:rFonts w:ascii="Times New Roman" w:hAnsi="Times New Roman" w:cs="Times New Roman"/>
          <w:color w:val="auto"/>
        </w:rPr>
        <w:t>.</w:t>
      </w:r>
    </w:p>
    <w:p w14:paraId="49C38C05" w14:textId="77777777" w:rsidR="0034796B" w:rsidRPr="000D3019" w:rsidRDefault="0034796B" w:rsidP="002E2C74">
      <w:pPr>
        <w:pStyle w:val="Default"/>
        <w:ind w:firstLine="1418"/>
        <w:jc w:val="center"/>
        <w:rPr>
          <w:rFonts w:ascii="Times New Roman" w:hAnsi="Times New Roman" w:cs="Times New Roman"/>
          <w:bCs/>
          <w:color w:val="auto"/>
        </w:rPr>
      </w:pPr>
    </w:p>
    <w:p w14:paraId="6DDF82B1" w14:textId="77777777" w:rsidR="002E2C74" w:rsidRPr="000D3019" w:rsidRDefault="002E2C74" w:rsidP="008036C1">
      <w:pPr>
        <w:pStyle w:val="Default"/>
        <w:jc w:val="center"/>
        <w:rPr>
          <w:rFonts w:ascii="Times New Roman" w:hAnsi="Times New Roman" w:cs="Times New Roman"/>
          <w:bCs/>
          <w:color w:val="auto"/>
        </w:rPr>
      </w:pPr>
    </w:p>
    <w:p w14:paraId="32A5A934" w14:textId="77777777" w:rsidR="00EB32E1" w:rsidRPr="000D3019" w:rsidRDefault="008036C1" w:rsidP="008036C1">
      <w:pPr>
        <w:pStyle w:val="Default"/>
        <w:jc w:val="center"/>
        <w:rPr>
          <w:rFonts w:ascii="Times New Roman" w:hAnsi="Times New Roman" w:cs="Times New Roman"/>
          <w:b/>
          <w:bCs/>
          <w:color w:val="auto"/>
        </w:rPr>
      </w:pPr>
      <w:r w:rsidRPr="000D3019">
        <w:rPr>
          <w:rFonts w:ascii="Times New Roman" w:hAnsi="Times New Roman" w:cs="Times New Roman"/>
          <w:b/>
          <w:bCs/>
          <w:color w:val="auto"/>
        </w:rPr>
        <w:t>Seção</w:t>
      </w:r>
      <w:r w:rsidR="0034796B" w:rsidRPr="000D3019">
        <w:rPr>
          <w:rFonts w:ascii="Times New Roman" w:hAnsi="Times New Roman" w:cs="Times New Roman"/>
          <w:b/>
          <w:bCs/>
          <w:color w:val="auto"/>
        </w:rPr>
        <w:t xml:space="preserve"> III</w:t>
      </w:r>
    </w:p>
    <w:p w14:paraId="1858EEC2" w14:textId="77777777" w:rsidR="00B306B8" w:rsidRPr="000D3019" w:rsidRDefault="008036C1" w:rsidP="008036C1">
      <w:pPr>
        <w:pStyle w:val="Default"/>
        <w:jc w:val="center"/>
        <w:rPr>
          <w:rFonts w:ascii="Times New Roman" w:hAnsi="Times New Roman" w:cs="Times New Roman"/>
          <w:b/>
          <w:bCs/>
          <w:color w:val="auto"/>
        </w:rPr>
      </w:pPr>
      <w:r w:rsidRPr="000D3019">
        <w:rPr>
          <w:rFonts w:ascii="Times New Roman" w:hAnsi="Times New Roman" w:cs="Times New Roman"/>
          <w:b/>
          <w:bCs/>
          <w:color w:val="auto"/>
        </w:rPr>
        <w:t>Regime Especial</w:t>
      </w:r>
    </w:p>
    <w:p w14:paraId="26CC4B2A" w14:textId="77777777" w:rsidR="0034796B" w:rsidRPr="000D3019" w:rsidRDefault="00B05897" w:rsidP="0034796B">
      <w:pPr>
        <w:pStyle w:val="Default"/>
        <w:spacing w:after="180"/>
        <w:jc w:val="center"/>
        <w:rPr>
          <w:rFonts w:ascii="Times New Roman" w:hAnsi="Times New Roman" w:cs="Times New Roman"/>
          <w:color w:val="auto"/>
        </w:rPr>
      </w:pPr>
      <w:r w:rsidRPr="000D3019">
        <w:rPr>
          <w:rFonts w:ascii="Times New Roman" w:hAnsi="Times New Roman" w:cs="Times New Roman"/>
          <w:color w:val="auto"/>
        </w:rPr>
        <w:t xml:space="preserve"> </w:t>
      </w:r>
    </w:p>
    <w:p w14:paraId="066C5710" w14:textId="77777777" w:rsidR="00993591" w:rsidRPr="000D3019" w:rsidRDefault="00993591" w:rsidP="002E2C74">
      <w:pPr>
        <w:pStyle w:val="Default"/>
        <w:ind w:firstLine="1418"/>
        <w:jc w:val="both"/>
        <w:rPr>
          <w:rFonts w:ascii="Times New Roman" w:hAnsi="Times New Roman" w:cs="Times New Roman"/>
          <w:bCs/>
          <w:color w:val="auto"/>
        </w:rPr>
      </w:pPr>
      <w:r w:rsidRPr="000D3019">
        <w:rPr>
          <w:rFonts w:ascii="Times New Roman" w:hAnsi="Times New Roman" w:cs="Times New Roman"/>
          <w:b/>
          <w:bCs/>
          <w:color w:val="auto"/>
        </w:rPr>
        <w:t xml:space="preserve">Art. 24. </w:t>
      </w:r>
      <w:r w:rsidRPr="000D3019">
        <w:rPr>
          <w:rFonts w:ascii="Times New Roman" w:hAnsi="Times New Roman" w:cs="Times New Roman"/>
          <w:bCs/>
          <w:color w:val="auto"/>
        </w:rPr>
        <w:t>Será adotado regime especial na apuração e recolhimento do imposto para:</w:t>
      </w:r>
    </w:p>
    <w:p w14:paraId="0554BB43" w14:textId="77777777" w:rsidR="00993591" w:rsidRPr="000D3019" w:rsidRDefault="00993591" w:rsidP="002E2C74">
      <w:pPr>
        <w:pStyle w:val="Default"/>
        <w:ind w:firstLine="1418"/>
        <w:jc w:val="both"/>
        <w:rPr>
          <w:rFonts w:ascii="Times New Roman" w:hAnsi="Times New Roman" w:cs="Times New Roman"/>
          <w:bCs/>
          <w:color w:val="auto"/>
        </w:rPr>
      </w:pPr>
      <w:r w:rsidRPr="000D3019">
        <w:rPr>
          <w:rFonts w:ascii="Times New Roman" w:hAnsi="Times New Roman" w:cs="Times New Roman"/>
          <w:bCs/>
          <w:color w:val="auto"/>
        </w:rPr>
        <w:t xml:space="preserve">I – </w:t>
      </w:r>
      <w:proofErr w:type="gramStart"/>
      <w:r w:rsidRPr="000D3019">
        <w:rPr>
          <w:rFonts w:ascii="Times New Roman" w:hAnsi="Times New Roman" w:cs="Times New Roman"/>
          <w:bCs/>
          <w:color w:val="auto"/>
        </w:rPr>
        <w:t>os</w:t>
      </w:r>
      <w:proofErr w:type="gramEnd"/>
      <w:r w:rsidRPr="000D3019">
        <w:rPr>
          <w:rFonts w:ascii="Times New Roman" w:hAnsi="Times New Roman" w:cs="Times New Roman"/>
          <w:bCs/>
          <w:color w:val="auto"/>
        </w:rPr>
        <w:t xml:space="preserve"> prestadores de serviços profissionais autônomos; </w:t>
      </w:r>
    </w:p>
    <w:p w14:paraId="1EA0A088" w14:textId="77777777" w:rsidR="00993591" w:rsidRPr="000D3019" w:rsidRDefault="00993591" w:rsidP="002E2C74">
      <w:pPr>
        <w:pStyle w:val="Default"/>
        <w:ind w:firstLine="1418"/>
        <w:jc w:val="both"/>
        <w:rPr>
          <w:rFonts w:ascii="Times New Roman" w:hAnsi="Times New Roman" w:cs="Times New Roman"/>
          <w:bCs/>
          <w:color w:val="auto"/>
        </w:rPr>
      </w:pPr>
      <w:r w:rsidRPr="000D3019">
        <w:rPr>
          <w:rFonts w:ascii="Times New Roman" w:hAnsi="Times New Roman" w:cs="Times New Roman"/>
          <w:bCs/>
          <w:color w:val="auto"/>
        </w:rPr>
        <w:t xml:space="preserve">II – </w:t>
      </w:r>
      <w:proofErr w:type="gramStart"/>
      <w:r w:rsidRPr="000D3019">
        <w:rPr>
          <w:rFonts w:ascii="Times New Roman" w:hAnsi="Times New Roman" w:cs="Times New Roman"/>
          <w:bCs/>
          <w:color w:val="auto"/>
        </w:rPr>
        <w:t>as</w:t>
      </w:r>
      <w:proofErr w:type="gramEnd"/>
      <w:r w:rsidRPr="000D3019">
        <w:rPr>
          <w:rFonts w:ascii="Times New Roman" w:hAnsi="Times New Roman" w:cs="Times New Roman"/>
          <w:bCs/>
          <w:color w:val="auto"/>
        </w:rPr>
        <w:t xml:space="preserve"> sociedades </w:t>
      </w:r>
      <w:proofErr w:type="spellStart"/>
      <w:r w:rsidRPr="000D3019">
        <w:rPr>
          <w:rFonts w:ascii="Times New Roman" w:hAnsi="Times New Roman" w:cs="Times New Roman"/>
          <w:bCs/>
          <w:color w:val="auto"/>
        </w:rPr>
        <w:t>uniprofissionais</w:t>
      </w:r>
      <w:proofErr w:type="spellEnd"/>
      <w:r w:rsidRPr="000D3019">
        <w:rPr>
          <w:rFonts w:ascii="Times New Roman" w:hAnsi="Times New Roman" w:cs="Times New Roman"/>
          <w:bCs/>
          <w:color w:val="auto"/>
        </w:rPr>
        <w:t xml:space="preserve">. </w:t>
      </w:r>
    </w:p>
    <w:p w14:paraId="133B34CF" w14:textId="77777777" w:rsidR="00993591" w:rsidRPr="000D3019" w:rsidRDefault="00993591" w:rsidP="002E2C74">
      <w:pPr>
        <w:pStyle w:val="NormalWeb"/>
        <w:spacing w:after="0" w:afterAutospacing="0"/>
        <w:ind w:firstLine="1418"/>
        <w:jc w:val="both"/>
      </w:pPr>
      <w:r w:rsidRPr="000D3019">
        <w:t>§ 1º Em relação aos serviços dos profissionais autônomos o imposto será fixado em número de unidades de Valor de Referência Fiscal (VRF), em função da natureza do serviço, conforme Tabela 01 do Anexo Único desta Lei.</w:t>
      </w:r>
    </w:p>
    <w:p w14:paraId="6165B3E7" w14:textId="07A1139B" w:rsidR="00993591" w:rsidRDefault="00993591" w:rsidP="002E2C74">
      <w:pPr>
        <w:pStyle w:val="NormalWeb"/>
        <w:spacing w:after="0" w:afterAutospacing="0"/>
        <w:ind w:firstLine="1418"/>
        <w:jc w:val="both"/>
        <w:rPr>
          <w:strike/>
        </w:rPr>
      </w:pPr>
      <w:r w:rsidRPr="00B20F26">
        <w:rPr>
          <w:strike/>
        </w:rPr>
        <w:t xml:space="preserve">§ 2º </w:t>
      </w:r>
      <w:bookmarkStart w:id="2" w:name="art9§3."/>
      <w:bookmarkEnd w:id="2"/>
      <w:r w:rsidRPr="00B20F26">
        <w:rPr>
          <w:strike/>
        </w:rPr>
        <w:t>Quando os serviços a que se referem os itens 4.01, 4.02, 4.06, 4.08, 4.11, 4.12, 4.13, 4.14, 4,15, 4.16, 5.01, 7.01 (exceto paisagismo), e 17.</w:t>
      </w:r>
      <w:r w:rsidR="00C54D68" w:rsidRPr="00B20F26">
        <w:rPr>
          <w:strike/>
        </w:rPr>
        <w:t>20</w:t>
      </w:r>
      <w:r w:rsidRPr="00B20F26">
        <w:rPr>
          <w:strike/>
        </w:rPr>
        <w:t xml:space="preserve"> da lista fixada no “caput” do art. 1° desta Lei forem prestados por sociedades </w:t>
      </w:r>
      <w:proofErr w:type="spellStart"/>
      <w:r w:rsidRPr="00B20F26">
        <w:rPr>
          <w:strike/>
        </w:rPr>
        <w:t>uniprofissionais</w:t>
      </w:r>
      <w:proofErr w:type="spellEnd"/>
      <w:r w:rsidRPr="00B20F26">
        <w:rPr>
          <w:strike/>
        </w:rPr>
        <w:t>, estas ficarão sujeitas ao imposto na forma do §1°, calculado em relação a cada profissional habilitado, sócio, empregado ou não, que preste serviços em nome da sociedade, embora assumindo responsabilidade pessoal, nos termos da lei aplicável.</w:t>
      </w:r>
    </w:p>
    <w:p w14:paraId="4979E08C" w14:textId="14EDED00" w:rsidR="00B20F26" w:rsidRPr="00B20F26" w:rsidRDefault="00B20F26" w:rsidP="002E2C74">
      <w:pPr>
        <w:pStyle w:val="NormalWeb"/>
        <w:spacing w:after="0" w:afterAutospacing="0"/>
        <w:ind w:firstLine="1418"/>
        <w:jc w:val="both"/>
        <w:rPr>
          <w:strike/>
        </w:rPr>
      </w:pPr>
      <w:r w:rsidRPr="00425E71">
        <w:rPr>
          <w:color w:val="000000"/>
        </w:rPr>
        <w:t xml:space="preserve">§2° </w:t>
      </w:r>
      <w:r w:rsidRPr="00425E71">
        <w:t xml:space="preserve">Quando os serviços a que se referem os itens 4.01, 4.02, 4.06, 4.08, 4.11, 4.12, 4.13, 4.14, 4,15, 4.16, 5.01, 7.01 (exceto paisagismo), 17.19 da lista fixada no art. 1º desta Lei forem prestados por sociedades </w:t>
      </w:r>
      <w:proofErr w:type="spellStart"/>
      <w:r w:rsidRPr="00425E71">
        <w:t>uniprofissionais</w:t>
      </w:r>
      <w:proofErr w:type="spellEnd"/>
      <w:r w:rsidRPr="00425E71">
        <w:t>, estas ficarão sujeitas ao imposto na forma do §1º, calculado em relação a cada profissional habilitado, sócio, empregado ou não, que preste serviços em nome da sociedade, embora assumindo responsabilidade pessoal, nos termos da lei aplicável.</w:t>
      </w:r>
      <w:r>
        <w:t xml:space="preserve"> </w:t>
      </w:r>
      <w:r w:rsidRPr="00B20F26">
        <w:rPr>
          <w:color w:val="0000FF"/>
        </w:rPr>
        <w:t>(Redação dada pela Lei nº 3081/2020)</w:t>
      </w:r>
    </w:p>
    <w:p w14:paraId="15B3826E" w14:textId="77777777" w:rsidR="002E2C74" w:rsidRPr="000D3019" w:rsidRDefault="002E2C74" w:rsidP="002E2C74">
      <w:pPr>
        <w:pStyle w:val="Default"/>
        <w:ind w:firstLine="1418"/>
        <w:jc w:val="both"/>
        <w:rPr>
          <w:rFonts w:ascii="Times New Roman" w:hAnsi="Times New Roman" w:cs="Times New Roman"/>
          <w:color w:val="auto"/>
        </w:rPr>
      </w:pPr>
    </w:p>
    <w:p w14:paraId="229F83D0" w14:textId="77777777" w:rsidR="00993591" w:rsidRPr="000D3019"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3º Excluem-se do disposto no § 2º deste artigo as sociedades que: </w:t>
      </w:r>
    </w:p>
    <w:p w14:paraId="5C9091D6" w14:textId="77777777" w:rsidR="00993591" w:rsidRPr="000D3019"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 </w:t>
      </w:r>
      <w:proofErr w:type="gramStart"/>
      <w:r w:rsidRPr="000D3019">
        <w:rPr>
          <w:rFonts w:ascii="Times New Roman" w:hAnsi="Times New Roman" w:cs="Times New Roman"/>
          <w:color w:val="auto"/>
        </w:rPr>
        <w:t>tenham</w:t>
      </w:r>
      <w:proofErr w:type="gramEnd"/>
      <w:r w:rsidRPr="000D3019">
        <w:rPr>
          <w:rFonts w:ascii="Times New Roman" w:hAnsi="Times New Roman" w:cs="Times New Roman"/>
          <w:color w:val="auto"/>
        </w:rPr>
        <w:t xml:space="preserve"> como sócio pessoa jurídica; </w:t>
      </w:r>
    </w:p>
    <w:p w14:paraId="31379F53" w14:textId="77777777" w:rsidR="00993591" w:rsidRPr="000D3019"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 </w:t>
      </w:r>
      <w:proofErr w:type="gramStart"/>
      <w:r w:rsidRPr="000D3019">
        <w:rPr>
          <w:rFonts w:ascii="Times New Roman" w:hAnsi="Times New Roman" w:cs="Times New Roman"/>
          <w:color w:val="auto"/>
        </w:rPr>
        <w:t>sejam</w:t>
      </w:r>
      <w:proofErr w:type="gramEnd"/>
      <w:r w:rsidRPr="000D3019">
        <w:rPr>
          <w:rFonts w:ascii="Times New Roman" w:hAnsi="Times New Roman" w:cs="Times New Roman"/>
          <w:color w:val="auto"/>
        </w:rPr>
        <w:t xml:space="preserve"> sócias de outra sociedade; </w:t>
      </w:r>
    </w:p>
    <w:p w14:paraId="3DE81229" w14:textId="77777777" w:rsidR="00993591" w:rsidRPr="000D3019"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III - desenvolvam atividade diversa daquela a que estejam habilitados profissionalmente os sócios; </w:t>
      </w:r>
    </w:p>
    <w:p w14:paraId="0B0D9506" w14:textId="77777777" w:rsidR="00993591" w:rsidRPr="000D3019"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IV - </w:t>
      </w:r>
      <w:proofErr w:type="gramStart"/>
      <w:r w:rsidRPr="000D3019">
        <w:rPr>
          <w:rFonts w:ascii="Times New Roman" w:hAnsi="Times New Roman" w:cs="Times New Roman"/>
          <w:color w:val="auto"/>
        </w:rPr>
        <w:t>tenham</w:t>
      </w:r>
      <w:proofErr w:type="gramEnd"/>
      <w:r w:rsidRPr="000D3019">
        <w:rPr>
          <w:rFonts w:ascii="Times New Roman" w:hAnsi="Times New Roman" w:cs="Times New Roman"/>
          <w:color w:val="auto"/>
        </w:rPr>
        <w:t xml:space="preserve"> sócio que delas participe tão somente para aportar capital ou administrar; </w:t>
      </w:r>
    </w:p>
    <w:p w14:paraId="231AD0C3" w14:textId="77777777" w:rsidR="00993591" w:rsidRPr="000D3019"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V - </w:t>
      </w:r>
      <w:proofErr w:type="gramStart"/>
      <w:r w:rsidRPr="000D3019">
        <w:rPr>
          <w:rFonts w:ascii="Times New Roman" w:hAnsi="Times New Roman" w:cs="Times New Roman"/>
          <w:color w:val="auto"/>
        </w:rPr>
        <w:t>explorem</w:t>
      </w:r>
      <w:proofErr w:type="gramEnd"/>
      <w:r w:rsidRPr="000D3019">
        <w:rPr>
          <w:rFonts w:ascii="Times New Roman" w:hAnsi="Times New Roman" w:cs="Times New Roman"/>
          <w:color w:val="auto"/>
        </w:rPr>
        <w:t xml:space="preserve"> mais de uma atividade de prestação de serviços;</w:t>
      </w:r>
    </w:p>
    <w:p w14:paraId="56C78A8D" w14:textId="77777777" w:rsidR="00993591" w:rsidRPr="000D3019"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VI - </w:t>
      </w:r>
      <w:proofErr w:type="gramStart"/>
      <w:r w:rsidRPr="000D3019">
        <w:rPr>
          <w:rFonts w:ascii="Times New Roman" w:hAnsi="Times New Roman" w:cs="Times New Roman"/>
          <w:color w:val="auto"/>
        </w:rPr>
        <w:t>terceirizem ou repassem</w:t>
      </w:r>
      <w:proofErr w:type="gramEnd"/>
      <w:r w:rsidRPr="000D3019">
        <w:rPr>
          <w:rFonts w:ascii="Times New Roman" w:hAnsi="Times New Roman" w:cs="Times New Roman"/>
          <w:color w:val="auto"/>
        </w:rPr>
        <w:t xml:space="preserve"> a terceiros os serviços relacionados à atividade da sociedade;</w:t>
      </w:r>
    </w:p>
    <w:p w14:paraId="401B2887" w14:textId="77777777" w:rsidR="00993591" w:rsidRPr="000D3019"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VII - se caracterizem como empresárias ou cuja atividade constitua elemento de empresa; </w:t>
      </w:r>
    </w:p>
    <w:p w14:paraId="6CEE8CB2" w14:textId="4CE97F89" w:rsidR="00993591"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VIII - sejam filiais, sucursais, agências, escritório de representação ou contato, ou qualquer outro estabelecimento descentralizado ou relacionado a sociedade sediada no exterior.</w:t>
      </w:r>
    </w:p>
    <w:p w14:paraId="34CE7D6B" w14:textId="7CA40E83" w:rsidR="00B20F26" w:rsidRPr="00B20F26" w:rsidRDefault="00B20F26" w:rsidP="002E2C74">
      <w:pPr>
        <w:pStyle w:val="Default"/>
        <w:ind w:firstLine="1418"/>
        <w:jc w:val="both"/>
        <w:rPr>
          <w:rFonts w:ascii="Times New Roman" w:hAnsi="Times New Roman" w:cs="Times New Roman"/>
          <w:strike/>
          <w:color w:val="auto"/>
        </w:rPr>
      </w:pPr>
      <w:r w:rsidRPr="00B20F26">
        <w:rPr>
          <w:rFonts w:ascii="Times New Roman" w:hAnsi="Times New Roman" w:cs="Times New Roman"/>
          <w:strike/>
          <w:color w:val="auto"/>
        </w:rPr>
        <w:t xml:space="preserve">IX - Sejam optantes pelo sistema de arrecadação simplificado dos impostos que abrangem a Lei Complementar Federal de que trata a Lei Complementar nº 123 de 14 de dezembro de 2006, denominado Simples Nacional. </w:t>
      </w:r>
      <w:r w:rsidRPr="00B20F26">
        <w:rPr>
          <w:rFonts w:ascii="Times New Roman" w:hAnsi="Times New Roman" w:cs="Times New Roman"/>
          <w:strike/>
          <w:color w:val="0000FF"/>
        </w:rPr>
        <w:t>(Incluído pela Lei nº 3081/2020)</w:t>
      </w:r>
      <w:r w:rsidRPr="00B20F26">
        <w:rPr>
          <w:rFonts w:ascii="Times New Roman" w:hAnsi="Times New Roman" w:cs="Times New Roman"/>
          <w:color w:val="FF0000"/>
        </w:rPr>
        <w:t xml:space="preserve"> (Revogada pela Lei nº 3114/2021)</w:t>
      </w:r>
    </w:p>
    <w:p w14:paraId="22DF94C3" w14:textId="77777777" w:rsidR="00B20F26" w:rsidRPr="000D3019" w:rsidRDefault="00B20F26" w:rsidP="002E2C74">
      <w:pPr>
        <w:pStyle w:val="Default"/>
        <w:ind w:firstLine="1418"/>
        <w:jc w:val="both"/>
        <w:rPr>
          <w:rFonts w:ascii="Times New Roman" w:hAnsi="Times New Roman" w:cs="Times New Roman"/>
          <w:color w:val="auto"/>
        </w:rPr>
      </w:pPr>
    </w:p>
    <w:p w14:paraId="169877B6" w14:textId="77777777" w:rsidR="00993591" w:rsidRPr="000D3019"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4º Os prestadores de serviços de que trata os incisos I e II do “caput” deste artigo ficam dispensados da emissão e escrituração de documentos fiscais.</w:t>
      </w:r>
    </w:p>
    <w:p w14:paraId="72353C15" w14:textId="77777777" w:rsidR="0083163A" w:rsidRDefault="0083163A" w:rsidP="002E2C74">
      <w:pPr>
        <w:pStyle w:val="Default"/>
        <w:ind w:firstLine="1418"/>
        <w:jc w:val="both"/>
        <w:rPr>
          <w:rFonts w:ascii="Times New Roman" w:hAnsi="Times New Roman" w:cs="Times New Roman"/>
          <w:color w:val="auto"/>
        </w:rPr>
      </w:pPr>
    </w:p>
    <w:p w14:paraId="7F4EEFF4" w14:textId="77777777" w:rsidR="00993591"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5º Aplicam-se aos prestadores de serviços de que trata este artigo, no que couberem, as demais normas da legislação municipal do Imposto Sobre Serviços de Qualquer Natureza - ISS.</w:t>
      </w:r>
    </w:p>
    <w:p w14:paraId="12586D70" w14:textId="77777777" w:rsidR="0083163A" w:rsidRPr="000D3019" w:rsidRDefault="0083163A" w:rsidP="002E2C74">
      <w:pPr>
        <w:pStyle w:val="Default"/>
        <w:ind w:firstLine="1418"/>
        <w:jc w:val="both"/>
        <w:rPr>
          <w:rFonts w:ascii="Times New Roman" w:hAnsi="Times New Roman" w:cs="Times New Roman"/>
          <w:color w:val="auto"/>
        </w:rPr>
      </w:pPr>
    </w:p>
    <w:p w14:paraId="656B16A9" w14:textId="77777777" w:rsidR="00993591" w:rsidRPr="000D3019"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6º Equiparam-se às sociedades empresárias, para fins do disposto no inciso II do </w:t>
      </w:r>
      <w:r w:rsidRPr="000D3019">
        <w:rPr>
          <w:rFonts w:ascii="Times New Roman" w:hAnsi="Times New Roman" w:cs="Times New Roman"/>
          <w:i/>
          <w:color w:val="auto"/>
        </w:rPr>
        <w:t>caput</w:t>
      </w:r>
      <w:r w:rsidRPr="000D3019">
        <w:rPr>
          <w:rFonts w:ascii="Times New Roman" w:hAnsi="Times New Roman" w:cs="Times New Roman"/>
          <w:color w:val="auto"/>
        </w:rPr>
        <w:t>, aquelas que, embora constituídas como sociedade simples, assumam caráter empresarial, em função de sua estrutura ou da forma da prestação dos serviços.</w:t>
      </w:r>
    </w:p>
    <w:p w14:paraId="58513B58" w14:textId="77777777" w:rsidR="0083163A" w:rsidRDefault="0083163A" w:rsidP="002E2C74">
      <w:pPr>
        <w:ind w:firstLine="1418"/>
      </w:pPr>
    </w:p>
    <w:p w14:paraId="3F5E72AA" w14:textId="77777777" w:rsidR="00F92C6F" w:rsidRPr="000D3019" w:rsidRDefault="00F92C6F" w:rsidP="00F92C6F">
      <w:pPr>
        <w:pStyle w:val="Default"/>
        <w:jc w:val="center"/>
        <w:rPr>
          <w:rFonts w:ascii="Times New Roman" w:hAnsi="Times New Roman" w:cs="Times New Roman"/>
          <w:b/>
          <w:bCs/>
          <w:color w:val="auto"/>
        </w:rPr>
      </w:pPr>
      <w:r w:rsidRPr="000D3019">
        <w:rPr>
          <w:rFonts w:ascii="Times New Roman" w:hAnsi="Times New Roman" w:cs="Times New Roman"/>
          <w:b/>
          <w:bCs/>
          <w:color w:val="auto"/>
        </w:rPr>
        <w:t>CAPÍTULO V</w:t>
      </w:r>
    </w:p>
    <w:p w14:paraId="2561B97A" w14:textId="77777777" w:rsidR="00F92C6F" w:rsidRPr="000D3019" w:rsidRDefault="00F92C6F" w:rsidP="00F92C6F">
      <w:pPr>
        <w:pStyle w:val="Default"/>
        <w:jc w:val="center"/>
        <w:rPr>
          <w:rFonts w:ascii="Times New Roman" w:hAnsi="Times New Roman" w:cs="Times New Roman"/>
          <w:b/>
          <w:bCs/>
          <w:color w:val="auto"/>
        </w:rPr>
      </w:pPr>
      <w:r w:rsidRPr="000D3019">
        <w:rPr>
          <w:rFonts w:ascii="Times New Roman" w:hAnsi="Times New Roman" w:cs="Times New Roman"/>
          <w:b/>
          <w:bCs/>
          <w:color w:val="auto"/>
        </w:rPr>
        <w:t>ALÍQUOTA</w:t>
      </w:r>
    </w:p>
    <w:p w14:paraId="31154F5E" w14:textId="77777777" w:rsidR="0083163A" w:rsidRPr="000D3019" w:rsidRDefault="0083163A" w:rsidP="00F92C6F">
      <w:pPr>
        <w:pStyle w:val="Default"/>
        <w:jc w:val="center"/>
        <w:rPr>
          <w:rFonts w:ascii="Times New Roman" w:hAnsi="Times New Roman" w:cs="Times New Roman"/>
          <w:b/>
          <w:bCs/>
          <w:color w:val="auto"/>
        </w:rPr>
      </w:pPr>
    </w:p>
    <w:p w14:paraId="19929F05" w14:textId="77777777" w:rsidR="00993591" w:rsidRDefault="00993591" w:rsidP="002E2C74">
      <w:pPr>
        <w:pStyle w:val="Default"/>
        <w:ind w:firstLine="1418"/>
        <w:jc w:val="both"/>
        <w:rPr>
          <w:rFonts w:ascii="Times New Roman" w:hAnsi="Times New Roman" w:cs="Times New Roman"/>
          <w:color w:val="auto"/>
        </w:rPr>
      </w:pPr>
      <w:r w:rsidRPr="000D3019">
        <w:rPr>
          <w:rFonts w:ascii="Times New Roman" w:hAnsi="Times New Roman" w:cs="Times New Roman"/>
          <w:b/>
          <w:color w:val="auto"/>
        </w:rPr>
        <w:t>Art. 25</w:t>
      </w:r>
      <w:r w:rsidRPr="000D3019">
        <w:rPr>
          <w:rFonts w:ascii="Times New Roman" w:hAnsi="Times New Roman" w:cs="Times New Roman"/>
          <w:color w:val="auto"/>
        </w:rPr>
        <w:t xml:space="preserve"> O valor do imposto será calculado aplicando-se sobre a base de cálculo a alíquota correspondente à atividade do contribuinte, de acordo com a Tabela 02 do Anexo Único desta Lei.</w:t>
      </w:r>
    </w:p>
    <w:p w14:paraId="28EB3C70" w14:textId="77777777" w:rsidR="00825615" w:rsidRPr="000D3019" w:rsidRDefault="00F92C6F" w:rsidP="00825615">
      <w:pPr>
        <w:pStyle w:val="Default"/>
        <w:jc w:val="center"/>
        <w:rPr>
          <w:rFonts w:ascii="Times New Roman" w:hAnsi="Times New Roman" w:cs="Times New Roman"/>
          <w:b/>
          <w:bCs/>
          <w:color w:val="auto"/>
        </w:rPr>
      </w:pPr>
      <w:r w:rsidRPr="000D3019">
        <w:rPr>
          <w:rFonts w:ascii="Times New Roman" w:hAnsi="Times New Roman" w:cs="Times New Roman"/>
          <w:b/>
          <w:bCs/>
          <w:color w:val="auto"/>
        </w:rPr>
        <w:t>CAPÍTULO</w:t>
      </w:r>
      <w:r w:rsidR="00825615" w:rsidRPr="000D3019">
        <w:rPr>
          <w:rFonts w:ascii="Times New Roman" w:hAnsi="Times New Roman" w:cs="Times New Roman"/>
          <w:b/>
          <w:bCs/>
          <w:color w:val="auto"/>
        </w:rPr>
        <w:t xml:space="preserve"> </w:t>
      </w:r>
      <w:r w:rsidR="00C57FD6" w:rsidRPr="000D3019">
        <w:rPr>
          <w:rFonts w:ascii="Times New Roman" w:hAnsi="Times New Roman" w:cs="Times New Roman"/>
          <w:b/>
          <w:bCs/>
          <w:color w:val="auto"/>
        </w:rPr>
        <w:t>V</w:t>
      </w:r>
      <w:r w:rsidRPr="000D3019">
        <w:rPr>
          <w:rFonts w:ascii="Times New Roman" w:hAnsi="Times New Roman" w:cs="Times New Roman"/>
          <w:b/>
          <w:bCs/>
          <w:color w:val="auto"/>
        </w:rPr>
        <w:t>I</w:t>
      </w:r>
    </w:p>
    <w:p w14:paraId="637A6250" w14:textId="77777777" w:rsidR="00825615" w:rsidRPr="000D3019" w:rsidRDefault="00825615" w:rsidP="00825615">
      <w:pPr>
        <w:pStyle w:val="Default"/>
        <w:jc w:val="center"/>
        <w:rPr>
          <w:rFonts w:ascii="Times New Roman" w:hAnsi="Times New Roman" w:cs="Times New Roman"/>
          <w:b/>
          <w:bCs/>
          <w:color w:val="auto"/>
        </w:rPr>
      </w:pPr>
      <w:r w:rsidRPr="000D3019">
        <w:rPr>
          <w:rFonts w:ascii="Times New Roman" w:hAnsi="Times New Roman" w:cs="Times New Roman"/>
          <w:b/>
          <w:bCs/>
          <w:color w:val="auto"/>
        </w:rPr>
        <w:t>LANÇAMENTO E RECOLHIMENTO</w:t>
      </w:r>
    </w:p>
    <w:p w14:paraId="691A77CB" w14:textId="77777777" w:rsidR="0083163A" w:rsidRPr="000D3019" w:rsidRDefault="0083163A" w:rsidP="00825615">
      <w:pPr>
        <w:pStyle w:val="Default"/>
        <w:jc w:val="center"/>
        <w:rPr>
          <w:rFonts w:ascii="Times New Roman" w:hAnsi="Times New Roman" w:cs="Times New Roman"/>
          <w:b/>
          <w:bCs/>
          <w:color w:val="auto"/>
        </w:rPr>
      </w:pPr>
    </w:p>
    <w:p w14:paraId="377293B1"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b/>
          <w:color w:val="auto"/>
        </w:rPr>
        <w:t>Art. 26.</w:t>
      </w:r>
      <w:r w:rsidRPr="000D3019">
        <w:rPr>
          <w:rFonts w:ascii="Times New Roman" w:hAnsi="Times New Roman" w:cs="Times New Roman"/>
          <w:color w:val="auto"/>
        </w:rPr>
        <w:t xml:space="preserve"> O lançamento do Imposto sobr</w:t>
      </w:r>
      <w:r w:rsidR="005C2C89" w:rsidRPr="000D3019">
        <w:rPr>
          <w:rFonts w:ascii="Times New Roman" w:hAnsi="Times New Roman" w:cs="Times New Roman"/>
          <w:color w:val="auto"/>
        </w:rPr>
        <w:t xml:space="preserve">e Serviços de Qualquer Natureza </w:t>
      </w:r>
      <w:r w:rsidRPr="000D3019">
        <w:rPr>
          <w:rFonts w:ascii="Times New Roman" w:hAnsi="Times New Roman" w:cs="Times New Roman"/>
          <w:color w:val="auto"/>
        </w:rPr>
        <w:t>será efetuado:</w:t>
      </w:r>
    </w:p>
    <w:p w14:paraId="4198CB30"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 </w:t>
      </w:r>
      <w:proofErr w:type="gramStart"/>
      <w:r w:rsidRPr="000D3019">
        <w:rPr>
          <w:rFonts w:ascii="Times New Roman" w:hAnsi="Times New Roman" w:cs="Times New Roman"/>
          <w:color w:val="auto"/>
        </w:rPr>
        <w:t>de</w:t>
      </w:r>
      <w:proofErr w:type="gramEnd"/>
      <w:r w:rsidRPr="000D3019">
        <w:rPr>
          <w:rFonts w:ascii="Times New Roman" w:hAnsi="Times New Roman" w:cs="Times New Roman"/>
          <w:color w:val="auto"/>
        </w:rPr>
        <w:t xml:space="preserve"> ofício, por iniciati</w:t>
      </w:r>
      <w:r w:rsidR="00993591" w:rsidRPr="000D3019">
        <w:rPr>
          <w:rFonts w:ascii="Times New Roman" w:hAnsi="Times New Roman" w:cs="Times New Roman"/>
          <w:color w:val="auto"/>
        </w:rPr>
        <w:t>va da autoridade administrativa competente</w:t>
      </w:r>
      <w:r w:rsidRPr="000D3019">
        <w:rPr>
          <w:rFonts w:ascii="Times New Roman" w:hAnsi="Times New Roman" w:cs="Times New Roman"/>
          <w:color w:val="auto"/>
        </w:rPr>
        <w:t xml:space="preserve">, através dos dados que possui em seus registros ou naqueles que recebeu via informação do contribuinte, sem qualquer participação do sujeito passivo; </w:t>
      </w:r>
    </w:p>
    <w:p w14:paraId="1DB7BAC5"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 </w:t>
      </w:r>
      <w:proofErr w:type="gramStart"/>
      <w:r w:rsidRPr="000D3019">
        <w:rPr>
          <w:rFonts w:ascii="Times New Roman" w:hAnsi="Times New Roman" w:cs="Times New Roman"/>
          <w:color w:val="auto"/>
        </w:rPr>
        <w:t>por</w:t>
      </w:r>
      <w:proofErr w:type="gramEnd"/>
      <w:r w:rsidRPr="000D3019">
        <w:rPr>
          <w:rFonts w:ascii="Times New Roman" w:hAnsi="Times New Roman" w:cs="Times New Roman"/>
          <w:color w:val="auto"/>
        </w:rPr>
        <w:t xml:space="preserve"> declaração, mediante informações prestadas pelo contribuinte ou terceiro, quando um ou outro, prestar à autoridade administrativa informações sobre matéria de fato, indispensáveis à sua efetivação;</w:t>
      </w:r>
    </w:p>
    <w:p w14:paraId="2C84D23D"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III - por homologação, devendo o contribuinte do </w:t>
      </w:r>
      <w:r w:rsidR="005C2C89" w:rsidRPr="000D3019">
        <w:rPr>
          <w:rFonts w:ascii="Times New Roman" w:hAnsi="Times New Roman" w:cs="Times New Roman"/>
          <w:color w:val="auto"/>
        </w:rPr>
        <w:t>i</w:t>
      </w:r>
      <w:r w:rsidRPr="000D3019">
        <w:rPr>
          <w:rFonts w:ascii="Times New Roman" w:hAnsi="Times New Roman" w:cs="Times New Roman"/>
          <w:color w:val="auto"/>
        </w:rPr>
        <w:t xml:space="preserve">mposto, antecipar o pagamento sem prévio exame da </w:t>
      </w:r>
      <w:r w:rsidR="005C2C89" w:rsidRPr="000D3019">
        <w:rPr>
          <w:rFonts w:ascii="Times New Roman" w:hAnsi="Times New Roman" w:cs="Times New Roman"/>
          <w:color w:val="auto"/>
        </w:rPr>
        <w:t>Fazenda Municipal</w:t>
      </w:r>
      <w:r w:rsidRPr="000D3019">
        <w:rPr>
          <w:rFonts w:ascii="Times New Roman" w:hAnsi="Times New Roman" w:cs="Times New Roman"/>
          <w:color w:val="auto"/>
        </w:rPr>
        <w:t>, ficando sujeito a posterior homologação por parte da autoridade administrativa;</w:t>
      </w:r>
    </w:p>
    <w:p w14:paraId="7E822A40"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IV - por arbitramento da receita tributável, quando o cálculo do Tributo tenha por base, ou tome em consideração, o valor ou o preço de bens, direitos, serviços ou atos jurídicos, sempre que sejam omissos ou não mereçam fé as declarações ou esclarecimentos prestados ou os documentos expedidos pelo sujeito passivo ou pelo terceiro legalmente obrigado, ressalvada, em caso de contestação, avaliação contraditória, administrativa ou judicial;</w:t>
      </w:r>
    </w:p>
    <w:p w14:paraId="629BCD03" w14:textId="77777777" w:rsidR="002E2C74" w:rsidRPr="000D3019" w:rsidRDefault="002E2C74" w:rsidP="002E2C74">
      <w:pPr>
        <w:pStyle w:val="Default"/>
        <w:ind w:firstLine="1418"/>
        <w:jc w:val="both"/>
        <w:rPr>
          <w:rFonts w:ascii="Times New Roman" w:hAnsi="Times New Roman" w:cs="Times New Roman"/>
          <w:b/>
          <w:color w:val="auto"/>
        </w:rPr>
      </w:pPr>
    </w:p>
    <w:p w14:paraId="0E14DE5C"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b/>
          <w:color w:val="auto"/>
        </w:rPr>
        <w:t>Art. 2</w:t>
      </w:r>
      <w:r w:rsidR="002E4CF7" w:rsidRPr="000D3019">
        <w:rPr>
          <w:rFonts w:ascii="Times New Roman" w:hAnsi="Times New Roman" w:cs="Times New Roman"/>
          <w:b/>
          <w:color w:val="auto"/>
        </w:rPr>
        <w:t>7</w:t>
      </w:r>
      <w:r w:rsidRPr="000D3019">
        <w:rPr>
          <w:rFonts w:ascii="Times New Roman" w:hAnsi="Times New Roman" w:cs="Times New Roman"/>
          <w:b/>
          <w:color w:val="auto"/>
        </w:rPr>
        <w:t>.</w:t>
      </w:r>
      <w:r w:rsidRPr="000D3019">
        <w:rPr>
          <w:rFonts w:ascii="Times New Roman" w:hAnsi="Times New Roman" w:cs="Times New Roman"/>
          <w:color w:val="auto"/>
        </w:rPr>
        <w:t xml:space="preserve"> O </w:t>
      </w:r>
      <w:r w:rsidR="00FE6F7B" w:rsidRPr="000D3019">
        <w:rPr>
          <w:rFonts w:ascii="Times New Roman" w:hAnsi="Times New Roman" w:cs="Times New Roman"/>
          <w:color w:val="auto"/>
        </w:rPr>
        <w:t>i</w:t>
      </w:r>
      <w:r w:rsidRPr="000D3019">
        <w:rPr>
          <w:rFonts w:ascii="Times New Roman" w:hAnsi="Times New Roman" w:cs="Times New Roman"/>
          <w:color w:val="auto"/>
        </w:rPr>
        <w:t>mposto será lançado</w:t>
      </w:r>
      <w:r w:rsidR="00F92C6F" w:rsidRPr="000D3019">
        <w:rPr>
          <w:rFonts w:ascii="Times New Roman" w:hAnsi="Times New Roman" w:cs="Times New Roman"/>
          <w:color w:val="auto"/>
        </w:rPr>
        <w:t>:</w:t>
      </w:r>
    </w:p>
    <w:p w14:paraId="51A322F9"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 </w:t>
      </w:r>
      <w:proofErr w:type="gramStart"/>
      <w:r w:rsidRPr="000D3019">
        <w:rPr>
          <w:rFonts w:ascii="Times New Roman" w:hAnsi="Times New Roman" w:cs="Times New Roman"/>
          <w:color w:val="auto"/>
        </w:rPr>
        <w:t>uma</w:t>
      </w:r>
      <w:proofErr w:type="gramEnd"/>
      <w:r w:rsidRPr="000D3019">
        <w:rPr>
          <w:rFonts w:ascii="Times New Roman" w:hAnsi="Times New Roman" w:cs="Times New Roman"/>
          <w:color w:val="auto"/>
        </w:rPr>
        <w:t xml:space="preserve"> única vez, dentro do </w:t>
      </w:r>
      <w:r w:rsidR="00993591" w:rsidRPr="000D3019">
        <w:rPr>
          <w:rFonts w:ascii="Times New Roman" w:hAnsi="Times New Roman" w:cs="Times New Roman"/>
          <w:color w:val="auto"/>
        </w:rPr>
        <w:t>exercício a que corresponder o t</w:t>
      </w:r>
      <w:r w:rsidRPr="000D3019">
        <w:rPr>
          <w:rFonts w:ascii="Times New Roman" w:hAnsi="Times New Roman" w:cs="Times New Roman"/>
          <w:color w:val="auto"/>
        </w:rPr>
        <w:t>ributo, nas hipóteses em que os serviços são pr</w:t>
      </w:r>
      <w:r w:rsidR="00C17119" w:rsidRPr="000D3019">
        <w:rPr>
          <w:rFonts w:ascii="Times New Roman" w:hAnsi="Times New Roman" w:cs="Times New Roman"/>
          <w:color w:val="auto"/>
        </w:rPr>
        <w:t>estados por profissional autônomo</w:t>
      </w:r>
      <w:r w:rsidRPr="000D3019">
        <w:rPr>
          <w:rFonts w:ascii="Times New Roman" w:hAnsi="Times New Roman" w:cs="Times New Roman"/>
          <w:color w:val="auto"/>
        </w:rPr>
        <w:t xml:space="preserve">, sociedade </w:t>
      </w:r>
      <w:proofErr w:type="spellStart"/>
      <w:r w:rsidR="002118DF" w:rsidRPr="000D3019">
        <w:rPr>
          <w:rFonts w:ascii="Times New Roman" w:hAnsi="Times New Roman" w:cs="Times New Roman"/>
          <w:color w:val="auto"/>
        </w:rPr>
        <w:t>uniprofissional</w:t>
      </w:r>
      <w:proofErr w:type="spellEnd"/>
      <w:r w:rsidRPr="000D3019">
        <w:rPr>
          <w:rFonts w:ascii="Times New Roman" w:hAnsi="Times New Roman" w:cs="Times New Roman"/>
          <w:color w:val="auto"/>
        </w:rPr>
        <w:t xml:space="preserve"> ou micro</w:t>
      </w:r>
      <w:r w:rsidR="00624B71" w:rsidRPr="000D3019">
        <w:rPr>
          <w:rFonts w:ascii="Times New Roman" w:hAnsi="Times New Roman" w:cs="Times New Roman"/>
          <w:color w:val="auto"/>
        </w:rPr>
        <w:t>empreendedor indiv</w:t>
      </w:r>
      <w:r w:rsidR="00FE6F7B" w:rsidRPr="000D3019">
        <w:rPr>
          <w:rFonts w:ascii="Times New Roman" w:hAnsi="Times New Roman" w:cs="Times New Roman"/>
          <w:color w:val="auto"/>
        </w:rPr>
        <w:t>idual</w:t>
      </w:r>
      <w:r w:rsidRPr="000D3019">
        <w:rPr>
          <w:rFonts w:ascii="Times New Roman" w:hAnsi="Times New Roman" w:cs="Times New Roman"/>
          <w:color w:val="auto"/>
        </w:rPr>
        <w:t>;</w:t>
      </w:r>
    </w:p>
    <w:p w14:paraId="7A818318"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 </w:t>
      </w:r>
      <w:proofErr w:type="gramStart"/>
      <w:r w:rsidRPr="000D3019">
        <w:rPr>
          <w:rFonts w:ascii="Times New Roman" w:hAnsi="Times New Roman" w:cs="Times New Roman"/>
          <w:color w:val="auto"/>
        </w:rPr>
        <w:t>mensalmente</w:t>
      </w:r>
      <w:proofErr w:type="gramEnd"/>
      <w:r w:rsidRPr="000D3019">
        <w:rPr>
          <w:rFonts w:ascii="Times New Roman" w:hAnsi="Times New Roman" w:cs="Times New Roman"/>
          <w:color w:val="auto"/>
        </w:rPr>
        <w:t xml:space="preserve">, relativo aos serviços efetivamente prestados no período, tratando-se de </w:t>
      </w:r>
      <w:r w:rsidR="00C17119" w:rsidRPr="000D3019">
        <w:rPr>
          <w:rFonts w:ascii="Times New Roman" w:hAnsi="Times New Roman" w:cs="Times New Roman"/>
          <w:color w:val="auto"/>
        </w:rPr>
        <w:t>pessoas físicas ou jurídicas, sujeitas ao pagamento do imposto calculado sobre o preço dos serviços;</w:t>
      </w:r>
    </w:p>
    <w:p w14:paraId="558F2B59" w14:textId="77777777" w:rsidR="00C17119" w:rsidRPr="000D3019" w:rsidRDefault="00C17119"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III – mensalmente, relativo aos serviços de terceiros, prestados no período, tratando-se de empresas tomadoras de serviços.</w:t>
      </w:r>
    </w:p>
    <w:p w14:paraId="707EEA71" w14:textId="77777777" w:rsidR="002E2C74" w:rsidRPr="000D3019" w:rsidRDefault="002E2C74" w:rsidP="002E2C74">
      <w:pPr>
        <w:pStyle w:val="Default"/>
        <w:ind w:firstLine="1418"/>
        <w:jc w:val="both"/>
        <w:rPr>
          <w:rFonts w:ascii="Times New Roman" w:hAnsi="Times New Roman" w:cs="Times New Roman"/>
          <w:b/>
          <w:color w:val="auto"/>
        </w:rPr>
      </w:pPr>
    </w:p>
    <w:p w14:paraId="4FF4ED95" w14:textId="77777777" w:rsidR="00A7756F"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b/>
          <w:color w:val="auto"/>
        </w:rPr>
        <w:t>Art. 2</w:t>
      </w:r>
      <w:r w:rsidR="002E4CF7" w:rsidRPr="000D3019">
        <w:rPr>
          <w:rFonts w:ascii="Times New Roman" w:hAnsi="Times New Roman" w:cs="Times New Roman"/>
          <w:b/>
          <w:color w:val="auto"/>
        </w:rPr>
        <w:t>8</w:t>
      </w:r>
      <w:r w:rsidRPr="000D3019">
        <w:rPr>
          <w:rFonts w:ascii="Times New Roman" w:hAnsi="Times New Roman" w:cs="Times New Roman"/>
          <w:b/>
          <w:color w:val="auto"/>
        </w:rPr>
        <w:t>.</w:t>
      </w:r>
      <w:r w:rsidRPr="000D3019">
        <w:rPr>
          <w:rFonts w:ascii="Times New Roman" w:hAnsi="Times New Roman" w:cs="Times New Roman"/>
          <w:color w:val="auto"/>
        </w:rPr>
        <w:t xml:space="preserve"> P</w:t>
      </w:r>
      <w:r w:rsidR="00F445BE" w:rsidRPr="000D3019">
        <w:rPr>
          <w:rFonts w:ascii="Times New Roman" w:hAnsi="Times New Roman" w:cs="Times New Roman"/>
          <w:color w:val="auto"/>
        </w:rPr>
        <w:t xml:space="preserve">ara fins de lançamento </w:t>
      </w:r>
      <w:r w:rsidRPr="000D3019">
        <w:rPr>
          <w:rFonts w:ascii="Times New Roman" w:hAnsi="Times New Roman" w:cs="Times New Roman"/>
          <w:color w:val="auto"/>
        </w:rPr>
        <w:t xml:space="preserve">considera-se ocorrido o fato gerador do </w:t>
      </w:r>
      <w:r w:rsidR="00F445BE" w:rsidRPr="000D3019">
        <w:rPr>
          <w:rFonts w:ascii="Times New Roman" w:hAnsi="Times New Roman" w:cs="Times New Roman"/>
          <w:color w:val="auto"/>
        </w:rPr>
        <w:t>imposto a data</w:t>
      </w:r>
      <w:r w:rsidR="00A7756F" w:rsidRPr="000D3019">
        <w:rPr>
          <w:rFonts w:ascii="Times New Roman" w:hAnsi="Times New Roman" w:cs="Times New Roman"/>
          <w:color w:val="auto"/>
        </w:rPr>
        <w:t xml:space="preserve"> da emissão do documento fiscal.</w:t>
      </w:r>
    </w:p>
    <w:p w14:paraId="024B42C7" w14:textId="77777777" w:rsidR="005672CE" w:rsidRPr="000D3019" w:rsidRDefault="00A7756F"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Parágrafo único. Na hipótese dos serviços prestados por contribuintes dispensados da emissão do documento fiscal, o fato gerador do imposto considera-se ocorrido na data da efetiva prestação do serviço</w:t>
      </w:r>
      <w:r w:rsidR="005672CE" w:rsidRPr="000D3019">
        <w:rPr>
          <w:rFonts w:ascii="Times New Roman" w:hAnsi="Times New Roman" w:cs="Times New Roman"/>
          <w:color w:val="auto"/>
        </w:rPr>
        <w:t>.</w:t>
      </w:r>
    </w:p>
    <w:p w14:paraId="1C4D7103" w14:textId="77777777" w:rsidR="002E2C74" w:rsidRPr="000D3019" w:rsidRDefault="002E2C74" w:rsidP="00C57FD6">
      <w:pPr>
        <w:pStyle w:val="Default"/>
        <w:jc w:val="center"/>
        <w:rPr>
          <w:rFonts w:ascii="Times New Roman" w:hAnsi="Times New Roman" w:cs="Times New Roman"/>
          <w:bCs/>
          <w:color w:val="auto"/>
        </w:rPr>
      </w:pPr>
    </w:p>
    <w:p w14:paraId="61F533B7" w14:textId="77777777" w:rsidR="005672CE" w:rsidRPr="000D3019" w:rsidRDefault="008B0C35" w:rsidP="00C57FD6">
      <w:pPr>
        <w:pStyle w:val="Default"/>
        <w:jc w:val="center"/>
        <w:rPr>
          <w:rFonts w:ascii="Times New Roman" w:hAnsi="Times New Roman" w:cs="Times New Roman"/>
          <w:b/>
          <w:bCs/>
          <w:color w:val="auto"/>
        </w:rPr>
      </w:pPr>
      <w:r w:rsidRPr="000D3019">
        <w:rPr>
          <w:rFonts w:ascii="Times New Roman" w:hAnsi="Times New Roman" w:cs="Times New Roman"/>
          <w:b/>
          <w:bCs/>
          <w:color w:val="auto"/>
        </w:rPr>
        <w:t>S</w:t>
      </w:r>
      <w:r w:rsidR="00C57FD6" w:rsidRPr="000D3019">
        <w:rPr>
          <w:rFonts w:ascii="Times New Roman" w:hAnsi="Times New Roman" w:cs="Times New Roman"/>
          <w:b/>
          <w:bCs/>
          <w:color w:val="auto"/>
        </w:rPr>
        <w:t>eção I</w:t>
      </w:r>
    </w:p>
    <w:p w14:paraId="16CDEA18" w14:textId="77777777" w:rsidR="005672CE" w:rsidRPr="000D3019" w:rsidRDefault="00C57FD6" w:rsidP="00C57FD6">
      <w:pPr>
        <w:pStyle w:val="Default"/>
        <w:jc w:val="center"/>
        <w:rPr>
          <w:rFonts w:ascii="Times New Roman" w:hAnsi="Times New Roman" w:cs="Times New Roman"/>
          <w:b/>
          <w:bCs/>
          <w:color w:val="auto"/>
        </w:rPr>
      </w:pPr>
      <w:r w:rsidRPr="000D3019">
        <w:rPr>
          <w:rFonts w:ascii="Times New Roman" w:hAnsi="Times New Roman" w:cs="Times New Roman"/>
          <w:b/>
          <w:bCs/>
          <w:color w:val="auto"/>
        </w:rPr>
        <w:t>Lançamento de Ofício</w:t>
      </w:r>
    </w:p>
    <w:p w14:paraId="749A62CC" w14:textId="77777777" w:rsidR="005672CE" w:rsidRPr="000D3019" w:rsidRDefault="005672CE" w:rsidP="005672CE">
      <w:pPr>
        <w:autoSpaceDE w:val="0"/>
        <w:autoSpaceDN w:val="0"/>
        <w:adjustRightInd w:val="0"/>
        <w:jc w:val="both"/>
        <w:rPr>
          <w:bCs/>
        </w:rPr>
      </w:pPr>
    </w:p>
    <w:p w14:paraId="61CD2245" w14:textId="77777777" w:rsidR="002E2C74" w:rsidRPr="000D3019" w:rsidRDefault="002E2C74" w:rsidP="005672CE">
      <w:pPr>
        <w:autoSpaceDE w:val="0"/>
        <w:autoSpaceDN w:val="0"/>
        <w:adjustRightInd w:val="0"/>
        <w:jc w:val="both"/>
        <w:rPr>
          <w:bCs/>
        </w:rPr>
      </w:pPr>
    </w:p>
    <w:p w14:paraId="15A89C24"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b/>
          <w:color w:val="auto"/>
        </w:rPr>
        <w:t>Art. 2</w:t>
      </w:r>
      <w:r w:rsidR="005C4989" w:rsidRPr="000D3019">
        <w:rPr>
          <w:rFonts w:ascii="Times New Roman" w:hAnsi="Times New Roman" w:cs="Times New Roman"/>
          <w:b/>
          <w:color w:val="auto"/>
        </w:rPr>
        <w:t>9</w:t>
      </w:r>
      <w:r w:rsidRPr="000D3019">
        <w:rPr>
          <w:rFonts w:ascii="Times New Roman" w:hAnsi="Times New Roman" w:cs="Times New Roman"/>
          <w:b/>
          <w:color w:val="auto"/>
        </w:rPr>
        <w:t>.</w:t>
      </w:r>
      <w:r w:rsidRPr="000D3019">
        <w:rPr>
          <w:rFonts w:ascii="Times New Roman" w:hAnsi="Times New Roman" w:cs="Times New Roman"/>
          <w:color w:val="auto"/>
        </w:rPr>
        <w:t xml:space="preserve"> O lançamento é realizado e revisto de ofício pela autoridade administrativa, nos seguintes casos:</w:t>
      </w:r>
    </w:p>
    <w:p w14:paraId="007ADA36"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 </w:t>
      </w:r>
      <w:proofErr w:type="gramStart"/>
      <w:r w:rsidRPr="000D3019">
        <w:rPr>
          <w:rFonts w:ascii="Times New Roman" w:hAnsi="Times New Roman" w:cs="Times New Roman"/>
          <w:color w:val="auto"/>
        </w:rPr>
        <w:t>incidência</w:t>
      </w:r>
      <w:proofErr w:type="gramEnd"/>
      <w:r w:rsidRPr="000D3019">
        <w:rPr>
          <w:rFonts w:ascii="Times New Roman" w:hAnsi="Times New Roman" w:cs="Times New Roman"/>
          <w:color w:val="auto"/>
        </w:rPr>
        <w:t xml:space="preserve"> do Imposto sobre serviços prestados por profissionais autônomos;</w:t>
      </w:r>
    </w:p>
    <w:p w14:paraId="041207E3"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 </w:t>
      </w:r>
      <w:proofErr w:type="gramStart"/>
      <w:r w:rsidRPr="000D3019">
        <w:rPr>
          <w:rFonts w:ascii="Times New Roman" w:hAnsi="Times New Roman" w:cs="Times New Roman"/>
          <w:color w:val="auto"/>
        </w:rPr>
        <w:t>quando</w:t>
      </w:r>
      <w:proofErr w:type="gramEnd"/>
      <w:r w:rsidRPr="000D3019">
        <w:rPr>
          <w:rFonts w:ascii="Times New Roman" w:hAnsi="Times New Roman" w:cs="Times New Roman"/>
          <w:color w:val="auto"/>
        </w:rPr>
        <w:t xml:space="preserve"> a declaração não seja realizada no prazo e na forma da legislação tributária;</w:t>
      </w:r>
    </w:p>
    <w:p w14:paraId="42C540C5"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III - na hipótese de pessoa legalmente obrigada, em que pese tenha prestado declaração, deixe de atender, dentro do prazo e forma de que determina esta Lei, a pedido de esclarecimento formulado pela Municipalidade, recuse-se a prestá-lo ou não o preste satisfatoriamente, a juízo daquela autoridade;</w:t>
      </w:r>
    </w:p>
    <w:p w14:paraId="24529879"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IV - </w:t>
      </w:r>
      <w:proofErr w:type="gramStart"/>
      <w:r w:rsidRPr="000D3019">
        <w:rPr>
          <w:rFonts w:ascii="Times New Roman" w:hAnsi="Times New Roman" w:cs="Times New Roman"/>
          <w:color w:val="auto"/>
        </w:rPr>
        <w:t>comprovando-se</w:t>
      </w:r>
      <w:proofErr w:type="gramEnd"/>
      <w:r w:rsidRPr="000D3019">
        <w:rPr>
          <w:rFonts w:ascii="Times New Roman" w:hAnsi="Times New Roman" w:cs="Times New Roman"/>
          <w:color w:val="auto"/>
        </w:rPr>
        <w:t xml:space="preserve"> falsidade, erro ou omissão, quanto a qualquer elemento definido na lei tributária como sendo de declaração obrigatória;</w:t>
      </w:r>
    </w:p>
    <w:p w14:paraId="0FB01873"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V - </w:t>
      </w:r>
      <w:proofErr w:type="gramStart"/>
      <w:r w:rsidRPr="000D3019">
        <w:rPr>
          <w:rFonts w:ascii="Times New Roman" w:hAnsi="Times New Roman" w:cs="Times New Roman"/>
          <w:color w:val="auto"/>
        </w:rPr>
        <w:t>comprovando-se</w:t>
      </w:r>
      <w:proofErr w:type="gramEnd"/>
      <w:r w:rsidRPr="000D3019">
        <w:rPr>
          <w:rFonts w:ascii="Times New Roman" w:hAnsi="Times New Roman" w:cs="Times New Roman"/>
          <w:color w:val="auto"/>
        </w:rPr>
        <w:t xml:space="preserve"> omissão ou inexatidão, pelo sujeito passivo, dentro do exercício da atividade ao lançamento por homologação;</w:t>
      </w:r>
    </w:p>
    <w:p w14:paraId="71A6B9FC"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VI - </w:t>
      </w:r>
      <w:proofErr w:type="gramStart"/>
      <w:r w:rsidRPr="000D3019">
        <w:rPr>
          <w:rFonts w:ascii="Times New Roman" w:hAnsi="Times New Roman" w:cs="Times New Roman"/>
          <w:color w:val="auto"/>
        </w:rPr>
        <w:t>comprovando-se</w:t>
      </w:r>
      <w:proofErr w:type="gramEnd"/>
      <w:r w:rsidRPr="000D3019">
        <w:rPr>
          <w:rFonts w:ascii="Times New Roman" w:hAnsi="Times New Roman" w:cs="Times New Roman"/>
          <w:color w:val="auto"/>
        </w:rPr>
        <w:t xml:space="preserve"> ação ou omissão do contribuinte, ou terceiro legalmente obrigado, que dê azo à aplicação de sanção pecuniária;</w:t>
      </w:r>
    </w:p>
    <w:p w14:paraId="2439D9F5"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VII - comprovando-se que o contribuinte, ou terceiro em benefício daquele, agiu com dolo, fraude ou simulação;</w:t>
      </w:r>
    </w:p>
    <w:p w14:paraId="5A6B4493"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VIII - na hipótese em que deva ser apreciado fato não conhecido ou não comprovado, por ocasião do lançamento anterior;</w:t>
      </w:r>
    </w:p>
    <w:p w14:paraId="60329A8F"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IX - </w:t>
      </w:r>
      <w:proofErr w:type="gramStart"/>
      <w:r w:rsidRPr="000D3019">
        <w:rPr>
          <w:rFonts w:ascii="Times New Roman" w:hAnsi="Times New Roman" w:cs="Times New Roman"/>
          <w:color w:val="auto"/>
        </w:rPr>
        <w:t>quando</w:t>
      </w:r>
      <w:proofErr w:type="gramEnd"/>
      <w:r w:rsidRPr="000D3019">
        <w:rPr>
          <w:rFonts w:ascii="Times New Roman" w:hAnsi="Times New Roman" w:cs="Times New Roman"/>
          <w:color w:val="auto"/>
        </w:rPr>
        <w:t xml:space="preserve"> restar comprovado que, no lançamento anterior, ocorreu fraude ou falta funcional da autoridade que o efetuou, ou omissão, pela mesma autoridade, de ato ou formalidade essencial.</w:t>
      </w:r>
    </w:p>
    <w:p w14:paraId="10605404" w14:textId="77777777" w:rsidR="002E2C74" w:rsidRPr="000D3019" w:rsidRDefault="002E2C74" w:rsidP="002E2C74">
      <w:pPr>
        <w:pStyle w:val="Default"/>
        <w:ind w:firstLine="1418"/>
        <w:jc w:val="both"/>
        <w:rPr>
          <w:rFonts w:ascii="Times New Roman" w:hAnsi="Times New Roman" w:cs="Times New Roman"/>
          <w:color w:val="auto"/>
        </w:rPr>
      </w:pPr>
    </w:p>
    <w:p w14:paraId="5A83DECA"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1º No caso do inciso I, o lançamento será anual e o </w:t>
      </w:r>
      <w:r w:rsidR="005C4989" w:rsidRPr="000D3019">
        <w:rPr>
          <w:rFonts w:ascii="Times New Roman" w:hAnsi="Times New Roman" w:cs="Times New Roman"/>
          <w:color w:val="auto"/>
        </w:rPr>
        <w:t>i</w:t>
      </w:r>
      <w:r w:rsidRPr="000D3019">
        <w:rPr>
          <w:rFonts w:ascii="Times New Roman" w:hAnsi="Times New Roman" w:cs="Times New Roman"/>
          <w:color w:val="auto"/>
        </w:rPr>
        <w:t>mposto poderá ser parcelado em até 12 (doze) vezes, para pagamento no dia 15 (quinze) de cada mês.</w:t>
      </w:r>
    </w:p>
    <w:p w14:paraId="1006D436" w14:textId="77777777" w:rsidR="002E2C74" w:rsidRPr="000D3019" w:rsidRDefault="002E2C74" w:rsidP="002E2C74">
      <w:pPr>
        <w:pStyle w:val="Default"/>
        <w:ind w:firstLine="1418"/>
        <w:jc w:val="both"/>
        <w:rPr>
          <w:rFonts w:ascii="Times New Roman" w:hAnsi="Times New Roman" w:cs="Times New Roman"/>
          <w:color w:val="auto"/>
        </w:rPr>
      </w:pPr>
    </w:p>
    <w:p w14:paraId="7107D383"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2º Como a prestação de serviços de que trata o inciso I, do </w:t>
      </w:r>
      <w:r w:rsidRPr="000D3019">
        <w:rPr>
          <w:rFonts w:ascii="Times New Roman" w:hAnsi="Times New Roman" w:cs="Times New Roman"/>
          <w:i/>
          <w:color w:val="auto"/>
        </w:rPr>
        <w:t>caput</w:t>
      </w:r>
      <w:r w:rsidRPr="000D3019">
        <w:rPr>
          <w:rFonts w:ascii="Times New Roman" w:hAnsi="Times New Roman" w:cs="Times New Roman"/>
          <w:color w:val="auto"/>
        </w:rPr>
        <w:t xml:space="preserve"> deste artigo, é regida pela tributação fixa, na hipótese do início da atividade se der no curso do</w:t>
      </w:r>
      <w:r w:rsidR="005C4989" w:rsidRPr="000D3019">
        <w:rPr>
          <w:rFonts w:ascii="Times New Roman" w:hAnsi="Times New Roman" w:cs="Times New Roman"/>
          <w:color w:val="auto"/>
        </w:rPr>
        <w:t xml:space="preserve"> </w:t>
      </w:r>
      <w:r w:rsidRPr="000D3019">
        <w:rPr>
          <w:rFonts w:ascii="Times New Roman" w:hAnsi="Times New Roman" w:cs="Times New Roman"/>
          <w:color w:val="auto"/>
        </w:rPr>
        <w:t>exercício</w:t>
      </w:r>
      <w:r w:rsidR="005C4989" w:rsidRPr="000D3019">
        <w:rPr>
          <w:rFonts w:ascii="Times New Roman" w:hAnsi="Times New Roman" w:cs="Times New Roman"/>
          <w:color w:val="auto"/>
        </w:rPr>
        <w:t xml:space="preserve"> </w:t>
      </w:r>
      <w:r w:rsidRPr="000D3019">
        <w:rPr>
          <w:rFonts w:ascii="Times New Roman" w:hAnsi="Times New Roman" w:cs="Times New Roman"/>
          <w:color w:val="auto"/>
        </w:rPr>
        <w:t>financeiro,</w:t>
      </w:r>
      <w:r w:rsidR="005C4989" w:rsidRPr="000D3019">
        <w:rPr>
          <w:rFonts w:ascii="Times New Roman" w:hAnsi="Times New Roman" w:cs="Times New Roman"/>
          <w:color w:val="auto"/>
        </w:rPr>
        <w:t xml:space="preserve"> </w:t>
      </w:r>
      <w:r w:rsidRPr="000D3019">
        <w:rPr>
          <w:rFonts w:ascii="Times New Roman" w:hAnsi="Times New Roman" w:cs="Times New Roman"/>
          <w:color w:val="auto"/>
        </w:rPr>
        <w:t>o</w:t>
      </w:r>
      <w:r w:rsidR="005C4989" w:rsidRPr="000D3019">
        <w:rPr>
          <w:rFonts w:ascii="Times New Roman" w:hAnsi="Times New Roman" w:cs="Times New Roman"/>
          <w:color w:val="auto"/>
        </w:rPr>
        <w:t xml:space="preserve"> imposto </w:t>
      </w:r>
      <w:r w:rsidRPr="000D3019">
        <w:rPr>
          <w:rFonts w:ascii="Times New Roman" w:hAnsi="Times New Roman" w:cs="Times New Roman"/>
          <w:color w:val="auto"/>
        </w:rPr>
        <w:t>será</w:t>
      </w:r>
      <w:r w:rsidR="005C4989" w:rsidRPr="000D3019">
        <w:rPr>
          <w:rFonts w:ascii="Times New Roman" w:hAnsi="Times New Roman" w:cs="Times New Roman"/>
          <w:color w:val="auto"/>
        </w:rPr>
        <w:t xml:space="preserve"> </w:t>
      </w:r>
      <w:r w:rsidRPr="000D3019">
        <w:rPr>
          <w:rFonts w:ascii="Times New Roman" w:hAnsi="Times New Roman" w:cs="Times New Roman"/>
          <w:color w:val="auto"/>
        </w:rPr>
        <w:t>lançado proporcionalmente aos meses restantes do ano.</w:t>
      </w:r>
    </w:p>
    <w:p w14:paraId="544A35C2" w14:textId="77777777" w:rsidR="002E2C74" w:rsidRPr="000D3019" w:rsidRDefault="002E2C74" w:rsidP="002E2C74">
      <w:pPr>
        <w:pStyle w:val="Default"/>
        <w:ind w:firstLine="1418"/>
        <w:jc w:val="both"/>
        <w:rPr>
          <w:rFonts w:ascii="Times New Roman" w:hAnsi="Times New Roman" w:cs="Times New Roman"/>
          <w:color w:val="auto"/>
        </w:rPr>
      </w:pPr>
    </w:p>
    <w:p w14:paraId="3DFD4658" w14:textId="77777777" w:rsidR="005C4989"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 3º </w:t>
      </w:r>
      <w:r w:rsidR="005C4989" w:rsidRPr="000D3019">
        <w:rPr>
          <w:rFonts w:ascii="Times New Roman" w:hAnsi="Times New Roman" w:cs="Times New Roman"/>
          <w:color w:val="auto"/>
        </w:rPr>
        <w:t xml:space="preserve">Nas hipóteses dos incisos II à IX do </w:t>
      </w:r>
      <w:r w:rsidR="005C4989" w:rsidRPr="000D3019">
        <w:rPr>
          <w:rFonts w:ascii="Times New Roman" w:hAnsi="Times New Roman" w:cs="Times New Roman"/>
          <w:i/>
          <w:color w:val="auto"/>
        </w:rPr>
        <w:t>caput</w:t>
      </w:r>
      <w:r w:rsidR="005C4989" w:rsidRPr="000D3019">
        <w:rPr>
          <w:rFonts w:ascii="Times New Roman" w:hAnsi="Times New Roman" w:cs="Times New Roman"/>
          <w:color w:val="auto"/>
        </w:rPr>
        <w:t xml:space="preserve"> deste artigo, o lançamento do imposto será efetuado pela Autoridade Administrativa Competente para ser recolhido no prazo de 30 (trinta) dias a contar da data do recebimento do ato administrativo que o formalizou.</w:t>
      </w:r>
    </w:p>
    <w:p w14:paraId="388062E7" w14:textId="77777777" w:rsidR="002E2C74" w:rsidRPr="000D3019" w:rsidRDefault="002E2C74" w:rsidP="002E2C74">
      <w:pPr>
        <w:pStyle w:val="Default"/>
        <w:ind w:firstLine="1418"/>
        <w:jc w:val="both"/>
        <w:rPr>
          <w:rFonts w:ascii="Times New Roman" w:hAnsi="Times New Roman" w:cs="Times New Roman"/>
          <w:color w:val="auto"/>
        </w:rPr>
      </w:pPr>
    </w:p>
    <w:p w14:paraId="305F15F4"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4º Em conformidade com a categoria de serviço, o lançamento poderá ser mensal, ou em outro período a critério da autoridade administrativa.</w:t>
      </w:r>
    </w:p>
    <w:p w14:paraId="4ADA09E8" w14:textId="77777777" w:rsidR="002E2C74" w:rsidRPr="000D3019" w:rsidRDefault="002E2C74" w:rsidP="00C57FD6">
      <w:pPr>
        <w:pStyle w:val="Default"/>
        <w:jc w:val="center"/>
        <w:rPr>
          <w:rFonts w:ascii="Times New Roman" w:hAnsi="Times New Roman" w:cs="Times New Roman"/>
          <w:b/>
          <w:bCs/>
          <w:color w:val="auto"/>
        </w:rPr>
      </w:pPr>
    </w:p>
    <w:p w14:paraId="29BAE213" w14:textId="77777777" w:rsidR="005672CE" w:rsidRPr="000D3019" w:rsidRDefault="008B0C35" w:rsidP="00C57FD6">
      <w:pPr>
        <w:pStyle w:val="Default"/>
        <w:jc w:val="center"/>
        <w:rPr>
          <w:rFonts w:ascii="Times New Roman" w:hAnsi="Times New Roman" w:cs="Times New Roman"/>
          <w:b/>
          <w:bCs/>
          <w:color w:val="auto"/>
        </w:rPr>
      </w:pPr>
      <w:r w:rsidRPr="000D3019">
        <w:rPr>
          <w:rFonts w:ascii="Times New Roman" w:hAnsi="Times New Roman" w:cs="Times New Roman"/>
          <w:b/>
          <w:bCs/>
          <w:color w:val="auto"/>
        </w:rPr>
        <w:t>S</w:t>
      </w:r>
      <w:r w:rsidR="00C57FD6" w:rsidRPr="000D3019">
        <w:rPr>
          <w:rFonts w:ascii="Times New Roman" w:hAnsi="Times New Roman" w:cs="Times New Roman"/>
          <w:b/>
          <w:bCs/>
          <w:color w:val="auto"/>
        </w:rPr>
        <w:t>eção II</w:t>
      </w:r>
    </w:p>
    <w:p w14:paraId="017FAFC0" w14:textId="77777777" w:rsidR="005672CE" w:rsidRDefault="00C57FD6" w:rsidP="00C57FD6">
      <w:pPr>
        <w:pStyle w:val="Default"/>
        <w:jc w:val="center"/>
        <w:rPr>
          <w:rFonts w:ascii="Times New Roman" w:hAnsi="Times New Roman" w:cs="Times New Roman"/>
          <w:b/>
          <w:bCs/>
          <w:color w:val="auto"/>
        </w:rPr>
      </w:pPr>
      <w:r w:rsidRPr="000D3019">
        <w:rPr>
          <w:rFonts w:ascii="Times New Roman" w:hAnsi="Times New Roman" w:cs="Times New Roman"/>
          <w:b/>
          <w:bCs/>
          <w:color w:val="auto"/>
        </w:rPr>
        <w:t>Lançamento por Declaração</w:t>
      </w:r>
    </w:p>
    <w:p w14:paraId="1A85F8BF" w14:textId="77777777" w:rsidR="003156AB" w:rsidRPr="000D3019" w:rsidRDefault="003156AB" w:rsidP="00C57FD6">
      <w:pPr>
        <w:pStyle w:val="Default"/>
        <w:jc w:val="center"/>
        <w:rPr>
          <w:rFonts w:ascii="Times New Roman" w:hAnsi="Times New Roman" w:cs="Times New Roman"/>
          <w:b/>
          <w:bCs/>
          <w:color w:val="auto"/>
        </w:rPr>
      </w:pPr>
    </w:p>
    <w:p w14:paraId="20A4805F" w14:textId="77777777" w:rsidR="005672CE"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b/>
          <w:color w:val="auto"/>
        </w:rPr>
        <w:t xml:space="preserve">Art. </w:t>
      </w:r>
      <w:r w:rsidR="00BE7991" w:rsidRPr="000D3019">
        <w:rPr>
          <w:rFonts w:ascii="Times New Roman" w:hAnsi="Times New Roman" w:cs="Times New Roman"/>
          <w:b/>
          <w:color w:val="auto"/>
        </w:rPr>
        <w:t>30</w:t>
      </w:r>
      <w:r w:rsidRPr="000D3019">
        <w:rPr>
          <w:rFonts w:ascii="Times New Roman" w:hAnsi="Times New Roman" w:cs="Times New Roman"/>
          <w:b/>
          <w:color w:val="auto"/>
        </w:rPr>
        <w:t>.</w:t>
      </w:r>
      <w:r w:rsidRPr="000D3019">
        <w:rPr>
          <w:rFonts w:ascii="Times New Roman" w:hAnsi="Times New Roman" w:cs="Times New Roman"/>
          <w:color w:val="auto"/>
        </w:rPr>
        <w:t xml:space="preserve"> O lançamento por declaração ou misto</w:t>
      </w:r>
      <w:r w:rsidR="00BE7991" w:rsidRPr="000D3019">
        <w:rPr>
          <w:rFonts w:ascii="Times New Roman" w:hAnsi="Times New Roman" w:cs="Times New Roman"/>
          <w:color w:val="auto"/>
        </w:rPr>
        <w:t xml:space="preserve"> </w:t>
      </w:r>
      <w:r w:rsidRPr="000D3019">
        <w:rPr>
          <w:rFonts w:ascii="Times New Roman" w:hAnsi="Times New Roman" w:cs="Times New Roman"/>
          <w:color w:val="auto"/>
        </w:rPr>
        <w:t xml:space="preserve">é efetuado </w:t>
      </w:r>
      <w:r w:rsidR="008B0C35" w:rsidRPr="000D3019">
        <w:rPr>
          <w:rFonts w:ascii="Times New Roman" w:hAnsi="Times New Roman" w:cs="Times New Roman"/>
          <w:color w:val="auto"/>
        </w:rPr>
        <w:t>pela autoridade administrativa competente e tem por</w:t>
      </w:r>
      <w:r w:rsidRPr="000D3019">
        <w:rPr>
          <w:rFonts w:ascii="Times New Roman" w:hAnsi="Times New Roman" w:cs="Times New Roman"/>
          <w:color w:val="auto"/>
        </w:rPr>
        <w:t xml:space="preserve"> base a declaração do sujeito passivo ou de </w:t>
      </w:r>
      <w:proofErr w:type="spellStart"/>
      <w:r w:rsidRPr="000D3019">
        <w:rPr>
          <w:rFonts w:ascii="Times New Roman" w:hAnsi="Times New Roman" w:cs="Times New Roman"/>
          <w:color w:val="auto"/>
        </w:rPr>
        <w:t>terceiro</w:t>
      </w:r>
      <w:proofErr w:type="spellEnd"/>
      <w:r w:rsidRPr="000D3019">
        <w:rPr>
          <w:rFonts w:ascii="Times New Roman" w:hAnsi="Times New Roman" w:cs="Times New Roman"/>
          <w:color w:val="auto"/>
        </w:rPr>
        <w:t>, quando um ou outro, na forma da legislação tributária, presta à autoridade administrativa informações sobre matéria de fato, indispensáveis à sua efetivação.</w:t>
      </w:r>
    </w:p>
    <w:p w14:paraId="61DD7857" w14:textId="77777777" w:rsidR="002E2C74" w:rsidRPr="000D3019" w:rsidRDefault="002E2C74" w:rsidP="002E2C74">
      <w:pPr>
        <w:pStyle w:val="Default"/>
        <w:ind w:firstLine="1418"/>
        <w:jc w:val="both"/>
        <w:rPr>
          <w:rFonts w:ascii="Times New Roman" w:hAnsi="Times New Roman" w:cs="Times New Roman"/>
          <w:color w:val="auto"/>
        </w:rPr>
      </w:pPr>
    </w:p>
    <w:p w14:paraId="085E902A" w14:textId="77777777" w:rsidR="008B0C35" w:rsidRPr="000D3019" w:rsidRDefault="008B0C35" w:rsidP="002E2C74">
      <w:pPr>
        <w:autoSpaceDE w:val="0"/>
        <w:autoSpaceDN w:val="0"/>
        <w:adjustRightInd w:val="0"/>
        <w:ind w:firstLine="1418"/>
        <w:jc w:val="both"/>
        <w:rPr>
          <w:rFonts w:eastAsia="Calibri"/>
          <w:lang w:eastAsia="en-US"/>
        </w:rPr>
      </w:pPr>
      <w:r w:rsidRPr="000D3019">
        <w:rPr>
          <w:rFonts w:eastAsia="Calibri"/>
          <w:lang w:eastAsia="en-US"/>
        </w:rPr>
        <w:t>§ 1º A retificação da declaração por iniciativa do próprio declarante, quando vise a reduzir ou a excluir tributo, só é admissível mediante comprovação do erro em que se funde, e antes de notificado o lançamento.</w:t>
      </w:r>
    </w:p>
    <w:p w14:paraId="2ECD624B" w14:textId="77777777" w:rsidR="008B0C35" w:rsidRPr="000D3019" w:rsidRDefault="008B0C35" w:rsidP="002E2C74">
      <w:pPr>
        <w:autoSpaceDE w:val="0"/>
        <w:autoSpaceDN w:val="0"/>
        <w:adjustRightInd w:val="0"/>
        <w:ind w:firstLine="1418"/>
        <w:jc w:val="both"/>
        <w:rPr>
          <w:rFonts w:eastAsia="Calibri"/>
          <w:lang w:eastAsia="en-US"/>
        </w:rPr>
      </w:pPr>
    </w:p>
    <w:p w14:paraId="18409238" w14:textId="77777777" w:rsidR="008B0C35" w:rsidRPr="000D3019" w:rsidRDefault="008B0C35" w:rsidP="002E2C74">
      <w:pPr>
        <w:autoSpaceDE w:val="0"/>
        <w:autoSpaceDN w:val="0"/>
        <w:adjustRightInd w:val="0"/>
        <w:ind w:firstLine="1418"/>
        <w:jc w:val="both"/>
        <w:rPr>
          <w:rFonts w:eastAsia="Calibri"/>
          <w:lang w:eastAsia="en-US"/>
        </w:rPr>
      </w:pPr>
      <w:r w:rsidRPr="000D3019">
        <w:rPr>
          <w:rFonts w:eastAsia="Calibri"/>
          <w:lang w:eastAsia="en-US"/>
        </w:rPr>
        <w:t>§ 2º Os erros contidos na declaração e apuráveis pelo seu exame serão retificados de ofício pela autoridade administrativa a que competir a revisão daquela.</w:t>
      </w:r>
    </w:p>
    <w:p w14:paraId="00361FF3" w14:textId="77777777" w:rsidR="008B0C35" w:rsidRPr="000D3019" w:rsidRDefault="008B0C35" w:rsidP="002E2C74">
      <w:pPr>
        <w:autoSpaceDE w:val="0"/>
        <w:autoSpaceDN w:val="0"/>
        <w:adjustRightInd w:val="0"/>
        <w:ind w:firstLine="1418"/>
        <w:jc w:val="both"/>
        <w:rPr>
          <w:rFonts w:eastAsia="Calibri"/>
          <w:lang w:eastAsia="en-US"/>
        </w:rPr>
      </w:pPr>
    </w:p>
    <w:p w14:paraId="37746A32" w14:textId="77777777" w:rsidR="005672CE" w:rsidRPr="000D3019" w:rsidRDefault="008B0C35" w:rsidP="002E2C74">
      <w:pPr>
        <w:autoSpaceDE w:val="0"/>
        <w:autoSpaceDN w:val="0"/>
        <w:adjustRightInd w:val="0"/>
        <w:ind w:firstLine="1418"/>
        <w:jc w:val="both"/>
        <w:rPr>
          <w:rFonts w:eastAsia="Calibri"/>
          <w:lang w:eastAsia="en-US"/>
        </w:rPr>
      </w:pPr>
      <w:r w:rsidRPr="000D3019">
        <w:rPr>
          <w:rFonts w:eastAsia="Calibri"/>
          <w:lang w:eastAsia="en-US"/>
        </w:rPr>
        <w:t>§ 3º O lançamento efetuado com base na declaração do sujeito passivo prescinde qualquer procedimento administrativo ou de notificação ao contribuinte para que se considere constituído, uma vez que a declaração do sujeito passivo equivale ao lançamento, tornando o crédito tributário formalizado e imediatamente exigível.</w:t>
      </w:r>
    </w:p>
    <w:p w14:paraId="081ACD7F" w14:textId="77777777" w:rsidR="008B0C35" w:rsidRPr="000D3019" w:rsidRDefault="008B0C35" w:rsidP="008B0C35">
      <w:pPr>
        <w:autoSpaceDE w:val="0"/>
        <w:autoSpaceDN w:val="0"/>
        <w:adjustRightInd w:val="0"/>
        <w:jc w:val="both"/>
        <w:rPr>
          <w:b/>
          <w:bCs/>
          <w:i/>
        </w:rPr>
      </w:pPr>
    </w:p>
    <w:p w14:paraId="074A2E06" w14:textId="77777777" w:rsidR="005672CE" w:rsidRPr="000D3019" w:rsidRDefault="005672CE" w:rsidP="00C57FD6">
      <w:pPr>
        <w:pStyle w:val="Default"/>
        <w:jc w:val="center"/>
        <w:rPr>
          <w:rFonts w:ascii="Times New Roman" w:hAnsi="Times New Roman" w:cs="Times New Roman"/>
          <w:b/>
          <w:bCs/>
          <w:color w:val="auto"/>
        </w:rPr>
      </w:pPr>
      <w:r w:rsidRPr="000D3019">
        <w:rPr>
          <w:rFonts w:ascii="Times New Roman" w:hAnsi="Times New Roman" w:cs="Times New Roman"/>
          <w:b/>
          <w:bCs/>
          <w:color w:val="auto"/>
        </w:rPr>
        <w:t>S</w:t>
      </w:r>
      <w:r w:rsidR="00C57FD6" w:rsidRPr="000D3019">
        <w:rPr>
          <w:rFonts w:ascii="Times New Roman" w:hAnsi="Times New Roman" w:cs="Times New Roman"/>
          <w:b/>
          <w:bCs/>
          <w:color w:val="auto"/>
        </w:rPr>
        <w:t>eção</w:t>
      </w:r>
      <w:r w:rsidRPr="000D3019">
        <w:rPr>
          <w:rFonts w:ascii="Times New Roman" w:hAnsi="Times New Roman" w:cs="Times New Roman"/>
          <w:b/>
          <w:bCs/>
          <w:color w:val="auto"/>
        </w:rPr>
        <w:t xml:space="preserve"> III</w:t>
      </w:r>
    </w:p>
    <w:p w14:paraId="43D44816" w14:textId="77777777" w:rsidR="005672CE" w:rsidRDefault="00C57FD6" w:rsidP="00C57FD6">
      <w:pPr>
        <w:pStyle w:val="Default"/>
        <w:jc w:val="center"/>
        <w:rPr>
          <w:rFonts w:ascii="Times New Roman" w:hAnsi="Times New Roman" w:cs="Times New Roman"/>
          <w:b/>
          <w:bCs/>
          <w:color w:val="auto"/>
        </w:rPr>
      </w:pPr>
      <w:r w:rsidRPr="000D3019">
        <w:rPr>
          <w:rFonts w:ascii="Times New Roman" w:hAnsi="Times New Roman" w:cs="Times New Roman"/>
          <w:b/>
          <w:bCs/>
          <w:color w:val="auto"/>
        </w:rPr>
        <w:t>Lançamento por Homologação</w:t>
      </w:r>
    </w:p>
    <w:p w14:paraId="41DE5EC4" w14:textId="77777777" w:rsidR="003156AB" w:rsidRPr="000D3019" w:rsidRDefault="003156AB" w:rsidP="00C57FD6">
      <w:pPr>
        <w:pStyle w:val="Default"/>
        <w:jc w:val="center"/>
        <w:rPr>
          <w:rFonts w:ascii="Times New Roman" w:hAnsi="Times New Roman" w:cs="Times New Roman"/>
          <w:b/>
          <w:bCs/>
          <w:color w:val="auto"/>
        </w:rPr>
      </w:pPr>
    </w:p>
    <w:p w14:paraId="0AE658D4" w14:textId="77777777" w:rsidR="004B7C1A" w:rsidRPr="000D3019" w:rsidRDefault="005672CE" w:rsidP="002E2C74">
      <w:pPr>
        <w:pStyle w:val="Default"/>
        <w:ind w:firstLine="1418"/>
        <w:jc w:val="both"/>
        <w:rPr>
          <w:rFonts w:ascii="Times New Roman" w:hAnsi="Times New Roman" w:cs="Times New Roman"/>
          <w:color w:val="auto"/>
        </w:rPr>
      </w:pPr>
      <w:r w:rsidRPr="000D3019">
        <w:rPr>
          <w:rFonts w:ascii="Times New Roman" w:hAnsi="Times New Roman" w:cs="Times New Roman"/>
          <w:b/>
          <w:color w:val="auto"/>
        </w:rPr>
        <w:t xml:space="preserve">Art. </w:t>
      </w:r>
      <w:r w:rsidR="004B7C1A" w:rsidRPr="000D3019">
        <w:rPr>
          <w:rFonts w:ascii="Times New Roman" w:hAnsi="Times New Roman" w:cs="Times New Roman"/>
          <w:b/>
          <w:color w:val="auto"/>
        </w:rPr>
        <w:t>31</w:t>
      </w:r>
      <w:r w:rsidRPr="000D3019">
        <w:rPr>
          <w:rFonts w:ascii="Times New Roman" w:hAnsi="Times New Roman" w:cs="Times New Roman"/>
          <w:b/>
          <w:color w:val="auto"/>
        </w:rPr>
        <w:t>.</w:t>
      </w:r>
      <w:r w:rsidR="00FD615D" w:rsidRPr="000D3019">
        <w:rPr>
          <w:rFonts w:ascii="Times New Roman" w:hAnsi="Times New Roman" w:cs="Times New Roman"/>
        </w:rPr>
        <w:t xml:space="preserve"> </w:t>
      </w:r>
      <w:r w:rsidR="00FD615D" w:rsidRPr="000D3019">
        <w:rPr>
          <w:rFonts w:ascii="Times New Roman" w:hAnsi="Times New Roman" w:cs="Times New Roman"/>
          <w:color w:val="auto"/>
        </w:rPr>
        <w:t xml:space="preserve">No </w:t>
      </w:r>
      <w:r w:rsidRPr="000D3019">
        <w:rPr>
          <w:rFonts w:ascii="Times New Roman" w:hAnsi="Times New Roman" w:cs="Times New Roman"/>
          <w:color w:val="auto"/>
        </w:rPr>
        <w:t>lançamento por homologação</w:t>
      </w:r>
      <w:r w:rsidR="00FD615D" w:rsidRPr="000D3019">
        <w:rPr>
          <w:rFonts w:ascii="Times New Roman" w:hAnsi="Times New Roman" w:cs="Times New Roman"/>
          <w:color w:val="auto"/>
        </w:rPr>
        <w:t xml:space="preserve"> </w:t>
      </w:r>
      <w:r w:rsidRPr="000D3019">
        <w:rPr>
          <w:rFonts w:ascii="Times New Roman" w:hAnsi="Times New Roman" w:cs="Times New Roman"/>
          <w:color w:val="auto"/>
        </w:rPr>
        <w:t xml:space="preserve">o </w:t>
      </w:r>
      <w:r w:rsidR="00FD615D" w:rsidRPr="000D3019">
        <w:rPr>
          <w:rFonts w:ascii="Times New Roman" w:hAnsi="Times New Roman" w:cs="Times New Roman"/>
          <w:color w:val="auto"/>
        </w:rPr>
        <w:t>i</w:t>
      </w:r>
      <w:r w:rsidRPr="000D3019">
        <w:rPr>
          <w:rFonts w:ascii="Times New Roman" w:hAnsi="Times New Roman" w:cs="Times New Roman"/>
          <w:color w:val="auto"/>
        </w:rPr>
        <w:t xml:space="preserve">mposto </w:t>
      </w:r>
      <w:r w:rsidR="00FD615D" w:rsidRPr="000D3019">
        <w:rPr>
          <w:rFonts w:ascii="Times New Roman" w:hAnsi="Times New Roman" w:cs="Times New Roman"/>
          <w:color w:val="auto"/>
        </w:rPr>
        <w:t xml:space="preserve">deve ser </w:t>
      </w:r>
      <w:r w:rsidRPr="000D3019">
        <w:rPr>
          <w:rFonts w:ascii="Times New Roman" w:hAnsi="Times New Roman" w:cs="Times New Roman"/>
          <w:color w:val="auto"/>
        </w:rPr>
        <w:t>apurado e recolhido pelo contribuinte</w:t>
      </w:r>
      <w:r w:rsidR="004B7C1A" w:rsidRPr="000D3019">
        <w:rPr>
          <w:rFonts w:ascii="Times New Roman" w:hAnsi="Times New Roman" w:cs="Times New Roman"/>
          <w:color w:val="auto"/>
        </w:rPr>
        <w:t xml:space="preserve"> antecipadamente a verificação da </w:t>
      </w:r>
      <w:r w:rsidR="008B0C35" w:rsidRPr="000D3019">
        <w:rPr>
          <w:rFonts w:ascii="Times New Roman" w:hAnsi="Times New Roman" w:cs="Times New Roman"/>
          <w:color w:val="auto"/>
        </w:rPr>
        <w:t>a</w:t>
      </w:r>
      <w:r w:rsidR="004B7C1A" w:rsidRPr="000D3019">
        <w:rPr>
          <w:rFonts w:ascii="Times New Roman" w:hAnsi="Times New Roman" w:cs="Times New Roman"/>
          <w:color w:val="auto"/>
        </w:rPr>
        <w:t xml:space="preserve">utoridade </w:t>
      </w:r>
      <w:r w:rsidR="008B0C35" w:rsidRPr="000D3019">
        <w:rPr>
          <w:rFonts w:ascii="Times New Roman" w:hAnsi="Times New Roman" w:cs="Times New Roman"/>
          <w:color w:val="auto"/>
        </w:rPr>
        <w:t>a</w:t>
      </w:r>
      <w:r w:rsidR="004B7C1A" w:rsidRPr="000D3019">
        <w:rPr>
          <w:rFonts w:ascii="Times New Roman" w:hAnsi="Times New Roman" w:cs="Times New Roman"/>
          <w:color w:val="auto"/>
        </w:rPr>
        <w:t>dministrativa.</w:t>
      </w:r>
    </w:p>
    <w:p w14:paraId="41EA6567" w14:textId="77777777" w:rsidR="002E2C74" w:rsidRPr="000D3019" w:rsidRDefault="002E2C74" w:rsidP="002E2C74">
      <w:pPr>
        <w:pStyle w:val="Default"/>
        <w:ind w:firstLine="1418"/>
        <w:jc w:val="both"/>
        <w:rPr>
          <w:rFonts w:ascii="Times New Roman" w:hAnsi="Times New Roman" w:cs="Times New Roman"/>
          <w:color w:val="auto"/>
        </w:rPr>
      </w:pPr>
    </w:p>
    <w:p w14:paraId="5840F696" w14:textId="77777777" w:rsidR="005672CE" w:rsidRPr="000D3019" w:rsidRDefault="004B7C1A"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Parágrafo único. O imposto apurado na forma deste artigo será recolhido até o décimo dia do mês subsequente ao da ocorrência do fato gerador, </w:t>
      </w:r>
      <w:r w:rsidR="005672CE" w:rsidRPr="000D3019">
        <w:rPr>
          <w:rFonts w:ascii="Times New Roman" w:hAnsi="Times New Roman" w:cs="Times New Roman"/>
          <w:color w:val="auto"/>
        </w:rPr>
        <w:t>independentemente de qualquer notificação.</w:t>
      </w:r>
    </w:p>
    <w:p w14:paraId="4F40ADFC" w14:textId="77777777" w:rsidR="0083163A" w:rsidRDefault="0083163A" w:rsidP="00C57FD6">
      <w:pPr>
        <w:pStyle w:val="Default"/>
        <w:jc w:val="center"/>
        <w:rPr>
          <w:rFonts w:ascii="Times New Roman" w:hAnsi="Times New Roman" w:cs="Times New Roman"/>
          <w:b/>
          <w:bCs/>
          <w:color w:val="auto"/>
        </w:rPr>
      </w:pPr>
    </w:p>
    <w:p w14:paraId="7F5F800C" w14:textId="77777777" w:rsidR="00A96E95" w:rsidRPr="000D3019" w:rsidRDefault="008B0C35" w:rsidP="00C57FD6">
      <w:pPr>
        <w:pStyle w:val="Default"/>
        <w:jc w:val="center"/>
        <w:rPr>
          <w:rFonts w:ascii="Times New Roman" w:hAnsi="Times New Roman" w:cs="Times New Roman"/>
          <w:b/>
          <w:bCs/>
          <w:color w:val="auto"/>
        </w:rPr>
      </w:pPr>
      <w:r w:rsidRPr="000D3019">
        <w:rPr>
          <w:rFonts w:ascii="Times New Roman" w:hAnsi="Times New Roman" w:cs="Times New Roman"/>
          <w:b/>
          <w:bCs/>
          <w:color w:val="auto"/>
        </w:rPr>
        <w:t>Subseção Especial</w:t>
      </w:r>
    </w:p>
    <w:p w14:paraId="0DC054F5" w14:textId="77777777" w:rsidR="00A96E95" w:rsidRPr="000D3019" w:rsidRDefault="00A96E95" w:rsidP="00C57FD6">
      <w:pPr>
        <w:pStyle w:val="Default"/>
        <w:jc w:val="center"/>
        <w:rPr>
          <w:rFonts w:ascii="Times New Roman" w:hAnsi="Times New Roman" w:cs="Times New Roman"/>
          <w:b/>
          <w:bCs/>
          <w:color w:val="auto"/>
        </w:rPr>
      </w:pPr>
      <w:r w:rsidRPr="000D3019">
        <w:rPr>
          <w:rFonts w:ascii="Times New Roman" w:hAnsi="Times New Roman" w:cs="Times New Roman"/>
          <w:b/>
          <w:bCs/>
          <w:color w:val="auto"/>
        </w:rPr>
        <w:t>Lançamento e Recolhimento do Imposto nos Serviços de Construção</w:t>
      </w:r>
      <w:r w:rsidRPr="000D3019">
        <w:rPr>
          <w:rFonts w:ascii="Times New Roman" w:hAnsi="Times New Roman" w:cs="Times New Roman"/>
          <w:bCs/>
          <w:color w:val="auto"/>
        </w:rPr>
        <w:t xml:space="preserve"> </w:t>
      </w:r>
      <w:r w:rsidRPr="000D3019">
        <w:rPr>
          <w:rFonts w:ascii="Times New Roman" w:hAnsi="Times New Roman" w:cs="Times New Roman"/>
          <w:b/>
          <w:bCs/>
          <w:color w:val="auto"/>
        </w:rPr>
        <w:t>Civil</w:t>
      </w:r>
    </w:p>
    <w:p w14:paraId="2687F394" w14:textId="77777777" w:rsidR="00A96E95" w:rsidRPr="000D3019" w:rsidRDefault="00A96E95" w:rsidP="00A96E95">
      <w:pPr>
        <w:pStyle w:val="Default"/>
        <w:spacing w:after="180"/>
        <w:jc w:val="center"/>
        <w:rPr>
          <w:rFonts w:ascii="Times New Roman" w:hAnsi="Times New Roman" w:cs="Times New Roman"/>
          <w:bCs/>
          <w:color w:val="auto"/>
        </w:rPr>
      </w:pPr>
    </w:p>
    <w:p w14:paraId="48982D90" w14:textId="77777777" w:rsidR="00A95ED1" w:rsidRPr="00083753" w:rsidRDefault="005672CE" w:rsidP="002E2C74">
      <w:pPr>
        <w:ind w:firstLine="1418"/>
        <w:jc w:val="both"/>
        <w:rPr>
          <w:rFonts w:eastAsia="Calibri"/>
          <w:strike/>
          <w:lang w:eastAsia="en-US"/>
        </w:rPr>
      </w:pPr>
      <w:r w:rsidRPr="00083753">
        <w:rPr>
          <w:rFonts w:eastAsia="Calibri"/>
          <w:b/>
          <w:strike/>
          <w:lang w:eastAsia="en-US"/>
        </w:rPr>
        <w:t xml:space="preserve">Art. </w:t>
      </w:r>
      <w:r w:rsidR="004B7C1A" w:rsidRPr="00083753">
        <w:rPr>
          <w:rFonts w:eastAsia="Calibri"/>
          <w:b/>
          <w:strike/>
          <w:lang w:eastAsia="en-US"/>
        </w:rPr>
        <w:t>32</w:t>
      </w:r>
      <w:r w:rsidRPr="00083753">
        <w:rPr>
          <w:rFonts w:eastAsia="Calibri"/>
          <w:b/>
          <w:strike/>
          <w:lang w:eastAsia="en-US"/>
        </w:rPr>
        <w:t>.</w:t>
      </w:r>
      <w:r w:rsidRPr="00083753">
        <w:rPr>
          <w:rFonts w:eastAsia="Calibri"/>
          <w:strike/>
          <w:lang w:eastAsia="en-US"/>
        </w:rPr>
        <w:t xml:space="preserve"> O </w:t>
      </w:r>
      <w:r w:rsidR="00A96E95" w:rsidRPr="00083753">
        <w:rPr>
          <w:rFonts w:eastAsia="Calibri"/>
          <w:strike/>
          <w:lang w:eastAsia="en-US"/>
        </w:rPr>
        <w:t xml:space="preserve">imposto </w:t>
      </w:r>
      <w:r w:rsidRPr="00083753">
        <w:rPr>
          <w:rFonts w:eastAsia="Calibri"/>
          <w:strike/>
          <w:lang w:eastAsia="en-US"/>
        </w:rPr>
        <w:t xml:space="preserve">incidente sobre os serviços de </w:t>
      </w:r>
      <w:r w:rsidR="00A96E95" w:rsidRPr="00083753">
        <w:rPr>
          <w:rFonts w:eastAsia="Calibri"/>
          <w:strike/>
          <w:lang w:eastAsia="en-US"/>
        </w:rPr>
        <w:t>construção civil, previsto nos itens 7.02, 7.04 e 7.05 da lista de serviços fixada no artigo 1º, poderá, a critério da Secretaria Municipal da Fazenda e na forma do Regulamento, ser apurado</w:t>
      </w:r>
      <w:r w:rsidR="00A95ED1" w:rsidRPr="00083753">
        <w:rPr>
          <w:rFonts w:eastAsia="Calibri"/>
          <w:strike/>
          <w:lang w:eastAsia="en-US"/>
        </w:rPr>
        <w:t xml:space="preserve"> por aferição indireta da base de cálculo, tendo por base o </w:t>
      </w:r>
      <w:r w:rsidR="004A2E2C" w:rsidRPr="00083753">
        <w:rPr>
          <w:rFonts w:eastAsia="Calibri"/>
          <w:strike/>
          <w:lang w:eastAsia="en-US"/>
        </w:rPr>
        <w:t>valor da parcela de mão-de-obra</w:t>
      </w:r>
      <w:r w:rsidR="009D01A9" w:rsidRPr="00083753">
        <w:rPr>
          <w:rFonts w:eastAsia="Calibri"/>
          <w:strike/>
          <w:lang w:eastAsia="en-US"/>
        </w:rPr>
        <w:t xml:space="preserve"> que compõe o</w:t>
      </w:r>
      <w:r w:rsidR="004A2E2C" w:rsidRPr="00083753">
        <w:rPr>
          <w:rFonts w:eastAsia="Calibri"/>
          <w:strike/>
          <w:lang w:eastAsia="en-US"/>
        </w:rPr>
        <w:t xml:space="preserve"> </w:t>
      </w:r>
      <w:r w:rsidR="00A95ED1" w:rsidRPr="00083753">
        <w:rPr>
          <w:rFonts w:eastAsia="Calibri"/>
          <w:strike/>
          <w:lang w:eastAsia="en-US"/>
        </w:rPr>
        <w:t xml:space="preserve">custo unitário básico da construção civil – CUB apurado e divulgado pelo SINDUSCON. </w:t>
      </w:r>
    </w:p>
    <w:p w14:paraId="1118BB04" w14:textId="77777777" w:rsidR="002E2C74" w:rsidRDefault="002E2C74" w:rsidP="002E2C74">
      <w:pPr>
        <w:ind w:firstLine="1418"/>
        <w:jc w:val="both"/>
        <w:rPr>
          <w:rFonts w:eastAsia="Calibri"/>
          <w:lang w:eastAsia="en-US"/>
        </w:rPr>
      </w:pPr>
    </w:p>
    <w:p w14:paraId="7CCB49CA" w14:textId="77777777" w:rsidR="00083753" w:rsidRDefault="00083753" w:rsidP="00083753">
      <w:pPr>
        <w:ind w:firstLine="1418"/>
        <w:jc w:val="both"/>
        <w:rPr>
          <w:rFonts w:eastAsia="Calibri"/>
          <w:lang w:eastAsia="en-US"/>
        </w:rPr>
      </w:pPr>
      <w:r w:rsidRPr="00B631CD">
        <w:rPr>
          <w:rFonts w:eastAsia="Calibri"/>
          <w:b/>
          <w:lang w:eastAsia="en-US"/>
        </w:rPr>
        <w:t>Art. 32</w:t>
      </w:r>
      <w:r w:rsidRPr="00E12144">
        <w:rPr>
          <w:rFonts w:eastAsia="Calibri"/>
          <w:i/>
          <w:lang w:eastAsia="en-US"/>
        </w:rPr>
        <w:t xml:space="preserve"> </w:t>
      </w:r>
      <w:r w:rsidRPr="00351C9C">
        <w:rPr>
          <w:rFonts w:eastAsia="Calibri"/>
          <w:lang w:eastAsia="en-US"/>
        </w:rPr>
        <w:t>O imposto incidente sobre os serviços de construção civil, previsto nos itens 7.02, 7.04 e 7.05 da lista de serviços fixada no artigo 1º, poderá, a critério da Secretaria Municipal da Fazenda e na forma do Regulamento, ser apurado por aferição indireta da base de cálculo, nos termos do art. 15, §5º, III, desta Lei.</w:t>
      </w:r>
      <w:r>
        <w:rPr>
          <w:rFonts w:eastAsia="Calibri"/>
          <w:lang w:eastAsia="en-US"/>
        </w:rPr>
        <w:t xml:space="preserve"> </w:t>
      </w:r>
      <w:r w:rsidRPr="00083753">
        <w:rPr>
          <w:rFonts w:eastAsia="Calibri"/>
          <w:color w:val="0000FF"/>
          <w:lang w:eastAsia="en-US"/>
        </w:rPr>
        <w:t>(Redação dada pela Lei nº 2420/2014)</w:t>
      </w:r>
    </w:p>
    <w:p w14:paraId="1DDAB336" w14:textId="77777777" w:rsidR="00083753" w:rsidRPr="000D3019" w:rsidRDefault="00083753" w:rsidP="002E2C74">
      <w:pPr>
        <w:ind w:firstLine="1418"/>
        <w:jc w:val="both"/>
        <w:rPr>
          <w:rFonts w:eastAsia="Calibri"/>
          <w:lang w:eastAsia="en-US"/>
        </w:rPr>
      </w:pPr>
    </w:p>
    <w:p w14:paraId="6A19D696" w14:textId="77777777" w:rsidR="008B0C35" w:rsidRPr="000D3019" w:rsidRDefault="008B0C35" w:rsidP="002E2C74">
      <w:pPr>
        <w:ind w:firstLine="1418"/>
        <w:jc w:val="both"/>
        <w:rPr>
          <w:rFonts w:eastAsia="Calibri"/>
          <w:lang w:eastAsia="en-US"/>
        </w:rPr>
      </w:pPr>
      <w:r w:rsidRPr="000D3019">
        <w:rPr>
          <w:rFonts w:eastAsia="Calibri"/>
          <w:lang w:eastAsia="en-US"/>
        </w:rPr>
        <w:t>Parágrafo único. O imposto apurado na forma deste artigo será recolhido antecipadamente a entrega do alvará de licença para construção.</w:t>
      </w:r>
    </w:p>
    <w:p w14:paraId="7C4A2CA1" w14:textId="77777777" w:rsidR="002E2C74" w:rsidRPr="000D3019" w:rsidRDefault="002E2C74" w:rsidP="00C57FD6">
      <w:pPr>
        <w:pStyle w:val="Default"/>
        <w:jc w:val="center"/>
        <w:rPr>
          <w:rFonts w:ascii="Times New Roman" w:hAnsi="Times New Roman" w:cs="Times New Roman"/>
          <w:bCs/>
          <w:color w:val="auto"/>
        </w:rPr>
      </w:pPr>
    </w:p>
    <w:p w14:paraId="449F0B28" w14:textId="77777777" w:rsidR="005672CE" w:rsidRPr="000D3019" w:rsidRDefault="00C57FD6" w:rsidP="00C57FD6">
      <w:pPr>
        <w:pStyle w:val="Default"/>
        <w:jc w:val="center"/>
        <w:rPr>
          <w:rFonts w:ascii="Times New Roman" w:hAnsi="Times New Roman" w:cs="Times New Roman"/>
          <w:b/>
          <w:bCs/>
          <w:color w:val="auto"/>
        </w:rPr>
      </w:pPr>
      <w:r w:rsidRPr="000D3019">
        <w:rPr>
          <w:rFonts w:ascii="Times New Roman" w:hAnsi="Times New Roman" w:cs="Times New Roman"/>
          <w:b/>
          <w:bCs/>
          <w:color w:val="auto"/>
        </w:rPr>
        <w:t>Seção</w:t>
      </w:r>
      <w:r w:rsidR="005672CE" w:rsidRPr="000D3019">
        <w:rPr>
          <w:rFonts w:ascii="Times New Roman" w:hAnsi="Times New Roman" w:cs="Times New Roman"/>
          <w:b/>
          <w:bCs/>
          <w:color w:val="auto"/>
        </w:rPr>
        <w:t xml:space="preserve"> </w:t>
      </w:r>
      <w:r w:rsidR="00A95ED1" w:rsidRPr="000D3019">
        <w:rPr>
          <w:rFonts w:ascii="Times New Roman" w:hAnsi="Times New Roman" w:cs="Times New Roman"/>
          <w:b/>
          <w:bCs/>
          <w:color w:val="auto"/>
        </w:rPr>
        <w:t>I</w:t>
      </w:r>
      <w:r w:rsidR="005672CE" w:rsidRPr="000D3019">
        <w:rPr>
          <w:rFonts w:ascii="Times New Roman" w:hAnsi="Times New Roman" w:cs="Times New Roman"/>
          <w:b/>
          <w:bCs/>
          <w:color w:val="auto"/>
        </w:rPr>
        <w:t>V</w:t>
      </w:r>
    </w:p>
    <w:p w14:paraId="247BE250" w14:textId="77777777" w:rsidR="005672CE" w:rsidRPr="000D3019" w:rsidRDefault="00C57FD6" w:rsidP="00C57FD6">
      <w:pPr>
        <w:pStyle w:val="Default"/>
        <w:jc w:val="center"/>
        <w:rPr>
          <w:rFonts w:ascii="Times New Roman" w:hAnsi="Times New Roman" w:cs="Times New Roman"/>
          <w:b/>
          <w:bCs/>
          <w:color w:val="auto"/>
        </w:rPr>
      </w:pPr>
      <w:r w:rsidRPr="000D3019">
        <w:rPr>
          <w:rFonts w:ascii="Times New Roman" w:hAnsi="Times New Roman" w:cs="Times New Roman"/>
          <w:b/>
          <w:bCs/>
          <w:color w:val="auto"/>
        </w:rPr>
        <w:t>Lançamento por Arbitramento</w:t>
      </w:r>
    </w:p>
    <w:p w14:paraId="3FA5D64D" w14:textId="77777777" w:rsidR="005672CE" w:rsidRPr="000D3019" w:rsidRDefault="005672CE" w:rsidP="005672CE">
      <w:pPr>
        <w:jc w:val="center"/>
      </w:pPr>
    </w:p>
    <w:p w14:paraId="581B2D80" w14:textId="77777777" w:rsidR="005672CE" w:rsidRPr="000D3019" w:rsidRDefault="005672CE" w:rsidP="002E2C74">
      <w:pPr>
        <w:ind w:firstLine="1418"/>
        <w:jc w:val="both"/>
        <w:rPr>
          <w:rFonts w:eastAsia="Calibri"/>
          <w:lang w:eastAsia="en-US"/>
        </w:rPr>
      </w:pPr>
      <w:r w:rsidRPr="000D3019">
        <w:rPr>
          <w:rFonts w:eastAsia="Calibri"/>
          <w:b/>
          <w:lang w:eastAsia="en-US"/>
        </w:rPr>
        <w:t xml:space="preserve">Art. </w:t>
      </w:r>
      <w:r w:rsidR="00A95ED1" w:rsidRPr="000D3019">
        <w:rPr>
          <w:rFonts w:eastAsia="Calibri"/>
          <w:b/>
          <w:lang w:eastAsia="en-US"/>
        </w:rPr>
        <w:t>33</w:t>
      </w:r>
      <w:r w:rsidRPr="000D3019">
        <w:rPr>
          <w:rFonts w:eastAsia="Calibri"/>
          <w:b/>
          <w:lang w:eastAsia="en-US"/>
        </w:rPr>
        <w:t>.</w:t>
      </w:r>
      <w:r w:rsidRPr="000D3019">
        <w:rPr>
          <w:rFonts w:eastAsia="Calibri"/>
          <w:lang w:eastAsia="en-US"/>
        </w:rPr>
        <w:t xml:space="preserve"> A </w:t>
      </w:r>
      <w:r w:rsidR="00CE303F" w:rsidRPr="000D3019">
        <w:rPr>
          <w:rFonts w:eastAsia="Calibri"/>
          <w:lang w:eastAsia="en-US"/>
        </w:rPr>
        <w:t xml:space="preserve">base de </w:t>
      </w:r>
      <w:r w:rsidR="002118DF" w:rsidRPr="000D3019">
        <w:rPr>
          <w:rFonts w:eastAsia="Calibri"/>
          <w:lang w:eastAsia="en-US"/>
        </w:rPr>
        <w:t>cálculo</w:t>
      </w:r>
      <w:r w:rsidR="00CE303F" w:rsidRPr="000D3019">
        <w:rPr>
          <w:rFonts w:eastAsia="Calibri"/>
          <w:lang w:eastAsia="en-US"/>
        </w:rPr>
        <w:t xml:space="preserve"> do imposto poderá ser determinada </w:t>
      </w:r>
      <w:r w:rsidRPr="000D3019">
        <w:rPr>
          <w:rFonts w:eastAsia="Calibri"/>
          <w:lang w:eastAsia="en-US"/>
        </w:rPr>
        <w:t>por arbitramento, nas seguintes hipóteses:</w:t>
      </w:r>
    </w:p>
    <w:p w14:paraId="25AD6610"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I - </w:t>
      </w:r>
      <w:proofErr w:type="gramStart"/>
      <w:r w:rsidRPr="000D3019">
        <w:rPr>
          <w:rFonts w:eastAsia="Calibri"/>
          <w:lang w:eastAsia="en-US"/>
        </w:rPr>
        <w:t>exercício</w:t>
      </w:r>
      <w:proofErr w:type="gramEnd"/>
      <w:r w:rsidRPr="000D3019">
        <w:rPr>
          <w:rFonts w:eastAsia="Calibri"/>
          <w:lang w:eastAsia="en-US"/>
        </w:rPr>
        <w:t xml:space="preserve"> de qualquer atividade que constitua fato gerador do Imposto sem que o contribuinte estivesse cadastrado como prestador de serviço;</w:t>
      </w:r>
    </w:p>
    <w:p w14:paraId="08313022"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II - </w:t>
      </w:r>
      <w:proofErr w:type="gramStart"/>
      <w:r w:rsidRPr="000D3019">
        <w:rPr>
          <w:rFonts w:eastAsia="Calibri"/>
          <w:lang w:eastAsia="en-US"/>
        </w:rPr>
        <w:t>o</w:t>
      </w:r>
      <w:proofErr w:type="gramEnd"/>
      <w:r w:rsidRPr="000D3019">
        <w:rPr>
          <w:rFonts w:eastAsia="Calibri"/>
          <w:lang w:eastAsia="en-US"/>
        </w:rPr>
        <w:t xml:space="preserve"> sujeito passivo deixar de exibir os documentos necessários à fiscalização das operações realizadas;</w:t>
      </w:r>
    </w:p>
    <w:p w14:paraId="6210444B"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III - o sujeito passivo não possuir os documentos imprescindíveis ao controle e fiscalização das operações procedidas; </w:t>
      </w:r>
    </w:p>
    <w:p w14:paraId="2518D713"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IV - </w:t>
      </w:r>
      <w:proofErr w:type="gramStart"/>
      <w:r w:rsidRPr="000D3019">
        <w:rPr>
          <w:rFonts w:eastAsia="Calibri"/>
          <w:lang w:eastAsia="en-US"/>
        </w:rPr>
        <w:t>em</w:t>
      </w:r>
      <w:proofErr w:type="gramEnd"/>
      <w:r w:rsidRPr="000D3019">
        <w:rPr>
          <w:rFonts w:eastAsia="Calibri"/>
          <w:lang w:eastAsia="en-US"/>
        </w:rPr>
        <w:t xml:space="preserve"> razão de omissão, ou pela inobservância de formalidades intrínsecas ou extrínsecas não merecerem fé, impossibilitando a apuração de receita (ressalvada, em caso de contestação, avaliação contraditória, administrativa ou judicial): </w:t>
      </w:r>
    </w:p>
    <w:p w14:paraId="44FFC7F9"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a) a escrituração fiscal ou contábil; </w:t>
      </w:r>
    </w:p>
    <w:p w14:paraId="23A76DA8" w14:textId="77777777" w:rsidR="005672CE" w:rsidRPr="000D3019" w:rsidRDefault="005672CE" w:rsidP="002E2C74">
      <w:pPr>
        <w:ind w:firstLine="1418"/>
        <w:jc w:val="both"/>
        <w:rPr>
          <w:rFonts w:eastAsia="Calibri"/>
          <w:lang w:eastAsia="en-US"/>
        </w:rPr>
      </w:pPr>
      <w:r w:rsidRPr="000D3019">
        <w:rPr>
          <w:rFonts w:eastAsia="Calibri"/>
          <w:lang w:eastAsia="en-US"/>
        </w:rPr>
        <w:t>b) as declarações, os esclarecimentos prestados e os documentos expedidos pelo sujeito passivo ou pelo terceiro legalmente obrigado;</w:t>
      </w:r>
    </w:p>
    <w:p w14:paraId="69268378"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V - </w:t>
      </w:r>
      <w:proofErr w:type="gramStart"/>
      <w:r w:rsidRPr="000D3019">
        <w:rPr>
          <w:rFonts w:eastAsia="Calibri"/>
          <w:lang w:eastAsia="en-US"/>
        </w:rPr>
        <w:t>houver</w:t>
      </w:r>
      <w:proofErr w:type="gramEnd"/>
      <w:r w:rsidRPr="000D3019">
        <w:rPr>
          <w:rFonts w:eastAsia="Calibri"/>
          <w:lang w:eastAsia="en-US"/>
        </w:rPr>
        <w:t xml:space="preserve"> fundadas suspeitas que os documentos fiscais não refletem o preço real dos serviços declarados, ou o declarado for notoriamente inferior ao valor corrente no mercado; </w:t>
      </w:r>
    </w:p>
    <w:p w14:paraId="058E90B4"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VI - </w:t>
      </w:r>
      <w:proofErr w:type="gramStart"/>
      <w:r w:rsidRPr="000D3019">
        <w:rPr>
          <w:rFonts w:eastAsia="Calibri"/>
          <w:lang w:eastAsia="en-US"/>
        </w:rPr>
        <w:t>na</w:t>
      </w:r>
      <w:proofErr w:type="gramEnd"/>
      <w:r w:rsidRPr="000D3019">
        <w:rPr>
          <w:rFonts w:eastAsia="Calibri"/>
          <w:lang w:eastAsia="en-US"/>
        </w:rPr>
        <w:t xml:space="preserve"> hipótese da receita declarada ser inferior as despesas e encargos operacionais imprescindíveis à atividade desempenhada, desde que não haja ingresso de outros recursos necessários à cobertura do fluxo de caixa, devidamente comprovados;</w:t>
      </w:r>
    </w:p>
    <w:p w14:paraId="4951F167"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VII - na hipótese de atos tipificados crimes ou contravenções ou, mesmo sem essa qualificação, sejam praticados com dolo, fraude ou simulação; </w:t>
      </w:r>
    </w:p>
    <w:p w14:paraId="67A6D61B" w14:textId="77777777" w:rsidR="005672CE" w:rsidRPr="000D3019" w:rsidRDefault="005672CE" w:rsidP="002E2C74">
      <w:pPr>
        <w:ind w:firstLine="1418"/>
        <w:jc w:val="both"/>
        <w:rPr>
          <w:rFonts w:eastAsia="Calibri"/>
          <w:lang w:eastAsia="en-US"/>
        </w:rPr>
      </w:pPr>
      <w:r w:rsidRPr="000D3019">
        <w:rPr>
          <w:rFonts w:eastAsia="Calibri"/>
          <w:lang w:eastAsia="en-US"/>
        </w:rPr>
        <w:t>VIII - prática de subfaturamento ou contratação de serviços por valores abaixo dos preços de mercado;</w:t>
      </w:r>
    </w:p>
    <w:p w14:paraId="0670B3E9"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IX - </w:t>
      </w:r>
      <w:proofErr w:type="gramStart"/>
      <w:r w:rsidRPr="000D3019">
        <w:rPr>
          <w:rFonts w:eastAsia="Calibri"/>
          <w:lang w:eastAsia="en-US"/>
        </w:rPr>
        <w:t>flagrante</w:t>
      </w:r>
      <w:proofErr w:type="gramEnd"/>
      <w:r w:rsidRPr="000D3019">
        <w:rPr>
          <w:rFonts w:eastAsia="Calibri"/>
          <w:lang w:eastAsia="en-US"/>
        </w:rPr>
        <w:t xml:space="preserve"> insuficiência do Imposto pago em face do volume dos serviços prestados;</w:t>
      </w:r>
    </w:p>
    <w:p w14:paraId="2CB2ACEA"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X - </w:t>
      </w:r>
      <w:proofErr w:type="gramStart"/>
      <w:r w:rsidRPr="000D3019">
        <w:rPr>
          <w:rFonts w:eastAsia="Calibri"/>
          <w:lang w:eastAsia="en-US"/>
        </w:rPr>
        <w:t>o</w:t>
      </w:r>
      <w:proofErr w:type="gramEnd"/>
      <w:r w:rsidRPr="000D3019">
        <w:rPr>
          <w:rFonts w:eastAsia="Calibri"/>
          <w:lang w:eastAsia="en-US"/>
        </w:rPr>
        <w:t xml:space="preserve"> contribuinte criar quaisquer dificuldades para a Fazenda Municipal apurar sua receita bruta.</w:t>
      </w:r>
    </w:p>
    <w:p w14:paraId="5DA05A7B" w14:textId="77777777" w:rsidR="002E2C74" w:rsidRPr="000D3019" w:rsidRDefault="002E2C74" w:rsidP="002E2C74">
      <w:pPr>
        <w:ind w:firstLine="1418"/>
        <w:jc w:val="both"/>
        <w:rPr>
          <w:rFonts w:eastAsia="Calibri"/>
          <w:b/>
          <w:lang w:eastAsia="en-US"/>
        </w:rPr>
      </w:pPr>
    </w:p>
    <w:p w14:paraId="6BBC19D7" w14:textId="77777777" w:rsidR="005672CE" w:rsidRPr="000D3019" w:rsidRDefault="005672CE" w:rsidP="002E2C74">
      <w:pPr>
        <w:ind w:firstLine="1418"/>
        <w:jc w:val="both"/>
        <w:rPr>
          <w:rFonts w:eastAsia="Calibri"/>
          <w:lang w:eastAsia="en-US"/>
        </w:rPr>
      </w:pPr>
      <w:r w:rsidRPr="000D3019">
        <w:rPr>
          <w:rFonts w:eastAsia="Calibri"/>
          <w:b/>
          <w:lang w:eastAsia="en-US"/>
        </w:rPr>
        <w:t xml:space="preserve">Art. </w:t>
      </w:r>
      <w:r w:rsidR="00CE303F" w:rsidRPr="000D3019">
        <w:rPr>
          <w:rFonts w:eastAsia="Calibri"/>
          <w:b/>
          <w:lang w:eastAsia="en-US"/>
        </w:rPr>
        <w:t>34</w:t>
      </w:r>
      <w:r w:rsidRPr="000D3019">
        <w:rPr>
          <w:rFonts w:eastAsia="Calibri"/>
          <w:b/>
          <w:lang w:eastAsia="en-US"/>
        </w:rPr>
        <w:t>.</w:t>
      </w:r>
      <w:r w:rsidRPr="000D3019">
        <w:rPr>
          <w:rFonts w:eastAsia="Calibri"/>
          <w:lang w:eastAsia="en-US"/>
        </w:rPr>
        <w:t xml:space="preserve"> Para fins de arbitramento da receita tributável, o Fisco Municipal poderá levar em conta, entre outros fatores: </w:t>
      </w:r>
    </w:p>
    <w:p w14:paraId="2A38424C"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I - </w:t>
      </w:r>
      <w:proofErr w:type="gramStart"/>
      <w:r w:rsidRPr="000D3019">
        <w:rPr>
          <w:rFonts w:eastAsia="Calibri"/>
          <w:lang w:eastAsia="en-US"/>
        </w:rPr>
        <w:t>os</w:t>
      </w:r>
      <w:proofErr w:type="gramEnd"/>
      <w:r w:rsidRPr="000D3019">
        <w:rPr>
          <w:rFonts w:eastAsia="Calibri"/>
          <w:lang w:eastAsia="en-US"/>
        </w:rPr>
        <w:t xml:space="preserve"> preços de estabelecimentos semelhantes; </w:t>
      </w:r>
    </w:p>
    <w:p w14:paraId="4B541462"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II - </w:t>
      </w:r>
      <w:proofErr w:type="gramStart"/>
      <w:r w:rsidRPr="000D3019">
        <w:rPr>
          <w:rFonts w:eastAsia="Calibri"/>
          <w:lang w:eastAsia="en-US"/>
        </w:rPr>
        <w:t>a</w:t>
      </w:r>
      <w:proofErr w:type="gramEnd"/>
      <w:r w:rsidRPr="000D3019">
        <w:rPr>
          <w:rFonts w:eastAsia="Calibri"/>
          <w:lang w:eastAsia="en-US"/>
        </w:rPr>
        <w:t xml:space="preserve"> natureza dos serviços prestados;</w:t>
      </w:r>
    </w:p>
    <w:p w14:paraId="739EC4F9" w14:textId="77777777" w:rsidR="005672CE" w:rsidRPr="000D3019" w:rsidRDefault="005672CE" w:rsidP="002E2C74">
      <w:pPr>
        <w:ind w:firstLine="1418"/>
        <w:jc w:val="both"/>
        <w:rPr>
          <w:rFonts w:eastAsia="Calibri"/>
          <w:lang w:eastAsia="en-US"/>
        </w:rPr>
      </w:pPr>
      <w:r w:rsidRPr="000D3019">
        <w:rPr>
          <w:rFonts w:eastAsia="Calibri"/>
          <w:lang w:eastAsia="en-US"/>
        </w:rPr>
        <w:t>III - os recolhimentos de Impostos efetuados pelo mesmo sujeito passivo em outros exercícios, ou por terceiros que desempenhem a mesma atividade, em condições semelhantes;</w:t>
      </w:r>
    </w:p>
    <w:p w14:paraId="2CF76857"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IV - </w:t>
      </w:r>
      <w:proofErr w:type="gramStart"/>
      <w:r w:rsidRPr="000D3019">
        <w:rPr>
          <w:rFonts w:eastAsia="Calibri"/>
          <w:lang w:eastAsia="en-US"/>
        </w:rPr>
        <w:t>as</w:t>
      </w:r>
      <w:proofErr w:type="gramEnd"/>
      <w:r w:rsidRPr="000D3019">
        <w:rPr>
          <w:rFonts w:eastAsia="Calibri"/>
          <w:lang w:eastAsia="en-US"/>
        </w:rPr>
        <w:t xml:space="preserve"> peculiaridades inerentes à atividade exercida, como o preço corrente dos serviços ofertados na época que se referir a apuração.</w:t>
      </w:r>
    </w:p>
    <w:p w14:paraId="2A6A8A07"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V - </w:t>
      </w:r>
      <w:proofErr w:type="gramStart"/>
      <w:r w:rsidRPr="000D3019">
        <w:rPr>
          <w:rFonts w:eastAsia="Calibri"/>
          <w:lang w:eastAsia="en-US"/>
        </w:rPr>
        <w:t>os</w:t>
      </w:r>
      <w:proofErr w:type="gramEnd"/>
      <w:r w:rsidRPr="000D3019">
        <w:rPr>
          <w:rFonts w:eastAsia="Calibri"/>
          <w:lang w:eastAsia="en-US"/>
        </w:rPr>
        <w:t xml:space="preserve"> aspectos, ou fatores que exteriorizem a situação econômico-financeira do contribuinte, como:</w:t>
      </w:r>
    </w:p>
    <w:p w14:paraId="543DFFC4" w14:textId="77777777" w:rsidR="005672CE" w:rsidRPr="000D3019" w:rsidRDefault="005672CE" w:rsidP="002E2C74">
      <w:pPr>
        <w:ind w:firstLine="1418"/>
        <w:jc w:val="both"/>
        <w:rPr>
          <w:rFonts w:eastAsia="Calibri"/>
          <w:lang w:eastAsia="en-US"/>
        </w:rPr>
      </w:pPr>
      <w:r w:rsidRPr="000D3019">
        <w:rPr>
          <w:rFonts w:eastAsia="Calibri"/>
          <w:lang w:eastAsia="en-US"/>
        </w:rPr>
        <w:t>a) o valor das matérias-primas, combustíveis e outros materiais consumidos ou aplicados no período;</w:t>
      </w:r>
    </w:p>
    <w:p w14:paraId="6989D825"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b) o valor das instalações do contribuinte, inclusive despesas em geral, tais como: fornecimento de água, energia elétrica, telefone e demais encargos obrigatórios ao contribuinte; </w:t>
      </w:r>
    </w:p>
    <w:p w14:paraId="6835EA64"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c) o valor dos maquinários, veículos e equipamentos; </w:t>
      </w:r>
    </w:p>
    <w:p w14:paraId="776DEE31" w14:textId="77777777" w:rsidR="005672CE" w:rsidRPr="000D3019" w:rsidRDefault="005672CE" w:rsidP="002E2C74">
      <w:pPr>
        <w:ind w:firstLine="1418"/>
        <w:jc w:val="both"/>
        <w:rPr>
          <w:rFonts w:eastAsia="Calibri"/>
          <w:lang w:eastAsia="en-US"/>
        </w:rPr>
      </w:pPr>
      <w:r w:rsidRPr="000D3019">
        <w:rPr>
          <w:rFonts w:eastAsia="Calibri"/>
          <w:lang w:eastAsia="en-US"/>
        </w:rPr>
        <w:t>d) o aluguel mensal do imóv</w:t>
      </w:r>
      <w:r w:rsidR="002118DF" w:rsidRPr="000D3019">
        <w:rPr>
          <w:rFonts w:eastAsia="Calibri"/>
          <w:lang w:eastAsia="en-US"/>
        </w:rPr>
        <w:t xml:space="preserve">el e dos equipamentos ou quando </w:t>
      </w:r>
      <w:r w:rsidRPr="000D3019">
        <w:rPr>
          <w:rFonts w:eastAsia="Calibri"/>
          <w:lang w:eastAsia="en-US"/>
        </w:rPr>
        <w:t>próprio, 1% (um por cento) do valor dos mesmos, computado ao mês ou fração;</w:t>
      </w:r>
    </w:p>
    <w:p w14:paraId="4F57D545" w14:textId="77777777" w:rsidR="005672CE" w:rsidRPr="000D3019" w:rsidRDefault="005672CE" w:rsidP="002E2C74">
      <w:pPr>
        <w:ind w:firstLine="1418"/>
        <w:jc w:val="both"/>
        <w:rPr>
          <w:rFonts w:eastAsia="Calibri"/>
          <w:lang w:eastAsia="en-US"/>
        </w:rPr>
      </w:pPr>
      <w:r w:rsidRPr="000D3019">
        <w:rPr>
          <w:rFonts w:eastAsia="Calibri"/>
          <w:lang w:eastAsia="en-US"/>
        </w:rPr>
        <w:t>e) folhas de salários pagos durante o período, adicionada de todos os rendimentos, tais como: honorários de diretores e retiradas de proprietários, sócios ou gerentes, bem como das respectivas obrigações trabalhistas e sociais;</w:t>
      </w:r>
    </w:p>
    <w:p w14:paraId="779DA17D" w14:textId="77777777" w:rsidR="002E2C74" w:rsidRPr="000D3019" w:rsidRDefault="002E2C74" w:rsidP="002E2C74">
      <w:pPr>
        <w:ind w:firstLine="1418"/>
        <w:jc w:val="both"/>
        <w:rPr>
          <w:rFonts w:eastAsia="Calibri"/>
          <w:lang w:eastAsia="en-US"/>
        </w:rPr>
      </w:pPr>
    </w:p>
    <w:p w14:paraId="7549280D" w14:textId="77777777" w:rsidR="005672CE" w:rsidRPr="000D3019" w:rsidRDefault="005672CE" w:rsidP="002E2C74">
      <w:pPr>
        <w:ind w:firstLine="1418"/>
        <w:jc w:val="both"/>
        <w:rPr>
          <w:rFonts w:eastAsia="Calibri"/>
          <w:lang w:eastAsia="en-US"/>
        </w:rPr>
      </w:pPr>
      <w:r w:rsidRPr="000D3019">
        <w:rPr>
          <w:rFonts w:eastAsia="Calibri"/>
          <w:lang w:eastAsia="en-US"/>
        </w:rPr>
        <w:t xml:space="preserve">§ 1º </w:t>
      </w:r>
      <w:r w:rsidR="00CE303F" w:rsidRPr="000D3019">
        <w:rPr>
          <w:rFonts w:eastAsia="Calibri"/>
          <w:lang w:eastAsia="en-US"/>
        </w:rPr>
        <w:t>Existindo quaisquer documentos paralelos à nota fiscal de prestação de serviços, o arbitramento deve tomar por base o valor dos documentos apreendidos.</w:t>
      </w:r>
    </w:p>
    <w:p w14:paraId="12926D71" w14:textId="77777777" w:rsidR="00370AAE" w:rsidRPr="00083753" w:rsidRDefault="00370AAE" w:rsidP="002E2C74">
      <w:pPr>
        <w:ind w:firstLine="1418"/>
        <w:jc w:val="both"/>
        <w:rPr>
          <w:rFonts w:eastAsia="Calibri"/>
          <w:strike/>
          <w:lang w:eastAsia="en-US"/>
        </w:rPr>
      </w:pPr>
      <w:r w:rsidRPr="00083753">
        <w:rPr>
          <w:rFonts w:eastAsia="Calibri"/>
          <w:strike/>
          <w:lang w:eastAsia="en-US"/>
        </w:rPr>
        <w:t xml:space="preserve">§ 2º No arbitramento da receita proveniente dos serviços constantes dos subitens 7.02 e 7.05 da lista de serviços fixada no artigo 1º, a autoridade administrativa poderá considerar os valores constantes das tabelas do custo unitário básico da construção civil – CUB divulgado mensalmente pelo SINDUSCON, para o período da ocorrência do fato gerador. </w:t>
      </w:r>
    </w:p>
    <w:p w14:paraId="167D3F20" w14:textId="77777777" w:rsidR="002E2C74" w:rsidRDefault="002E2C74" w:rsidP="002E2C74">
      <w:pPr>
        <w:ind w:firstLine="1418"/>
        <w:jc w:val="both"/>
        <w:rPr>
          <w:rFonts w:eastAsia="Calibri"/>
          <w:lang w:eastAsia="en-US"/>
        </w:rPr>
      </w:pPr>
    </w:p>
    <w:p w14:paraId="5DEB7581" w14:textId="77777777" w:rsidR="00083753" w:rsidRDefault="00083753" w:rsidP="002E2C74">
      <w:pPr>
        <w:ind w:firstLine="1418"/>
        <w:jc w:val="both"/>
        <w:rPr>
          <w:rFonts w:eastAsia="Calibri"/>
          <w:lang w:eastAsia="en-US"/>
        </w:rPr>
      </w:pPr>
      <w:r w:rsidRPr="00B631CD">
        <w:rPr>
          <w:rFonts w:eastAsia="Calibri"/>
          <w:b/>
          <w:lang w:eastAsia="en-US"/>
        </w:rPr>
        <w:t>§ 2º</w:t>
      </w:r>
      <w:r w:rsidRPr="00351C9C">
        <w:rPr>
          <w:rFonts w:eastAsia="Calibri"/>
          <w:lang w:eastAsia="en-US"/>
        </w:rPr>
        <w:t xml:space="preserve"> No arbitramento da receita proveniente dos serviços constantes dos subitens 7.02, 7.04 e 7.05 da lista de serviços fixada no artigo 1º, a autoridade administrativa poderá considerar o critério de apuração da base de cálculo previsto no caput do art. 32 desta Lei.</w:t>
      </w:r>
      <w:r>
        <w:rPr>
          <w:rFonts w:eastAsia="Calibri"/>
          <w:lang w:eastAsia="en-US"/>
        </w:rPr>
        <w:t xml:space="preserve"> </w:t>
      </w:r>
      <w:r w:rsidRPr="00083753">
        <w:rPr>
          <w:rFonts w:eastAsia="Calibri"/>
          <w:color w:val="0000FF"/>
          <w:lang w:eastAsia="en-US"/>
        </w:rPr>
        <w:t>(Redação dada pela Lei nº 2420/2014)</w:t>
      </w:r>
    </w:p>
    <w:p w14:paraId="2D07CFA0" w14:textId="77777777" w:rsidR="00083753" w:rsidRPr="000D3019" w:rsidRDefault="00083753" w:rsidP="002E2C74">
      <w:pPr>
        <w:ind w:firstLine="1418"/>
        <w:jc w:val="both"/>
        <w:rPr>
          <w:rFonts w:eastAsia="Calibri"/>
          <w:lang w:eastAsia="en-US"/>
        </w:rPr>
      </w:pPr>
    </w:p>
    <w:p w14:paraId="1FB4E6F9" w14:textId="77777777" w:rsidR="00370AAE" w:rsidRPr="000D3019" w:rsidRDefault="00370AAE" w:rsidP="002E2C74">
      <w:pPr>
        <w:ind w:firstLine="1418"/>
        <w:jc w:val="both"/>
        <w:rPr>
          <w:rFonts w:eastAsia="Calibri"/>
          <w:lang w:eastAsia="en-US"/>
        </w:rPr>
      </w:pPr>
      <w:r w:rsidRPr="000D3019">
        <w:rPr>
          <w:rFonts w:eastAsia="Calibri"/>
          <w:lang w:eastAsia="en-US"/>
        </w:rPr>
        <w:t xml:space="preserve">§ 3º O lançamento por arbitramento será formalizado em Notificação Fiscal expedida por autoridade administrativa competente, com prazo de 30 dias para o exercício do contraditório e ampla defesa ou o pagamento. </w:t>
      </w:r>
    </w:p>
    <w:p w14:paraId="7A0D9A9F" w14:textId="77777777" w:rsidR="002E2C74" w:rsidRDefault="002E2C74" w:rsidP="00370AAE">
      <w:pPr>
        <w:pStyle w:val="Default"/>
        <w:jc w:val="center"/>
        <w:rPr>
          <w:rFonts w:ascii="Times New Roman" w:hAnsi="Times New Roman" w:cs="Times New Roman"/>
          <w:bCs/>
          <w:color w:val="auto"/>
        </w:rPr>
      </w:pPr>
    </w:p>
    <w:p w14:paraId="76F1C07E" w14:textId="77777777" w:rsidR="0083163A" w:rsidRPr="000D3019" w:rsidRDefault="0083163A" w:rsidP="00370AAE">
      <w:pPr>
        <w:pStyle w:val="Default"/>
        <w:jc w:val="center"/>
        <w:rPr>
          <w:rFonts w:ascii="Times New Roman" w:hAnsi="Times New Roman" w:cs="Times New Roman"/>
          <w:bCs/>
          <w:color w:val="auto"/>
        </w:rPr>
      </w:pPr>
    </w:p>
    <w:p w14:paraId="33728FFE" w14:textId="77777777" w:rsidR="00C3722F" w:rsidRPr="000D3019" w:rsidRDefault="00370AAE" w:rsidP="00370AAE">
      <w:pPr>
        <w:pStyle w:val="Default"/>
        <w:jc w:val="center"/>
        <w:rPr>
          <w:rFonts w:ascii="Times New Roman" w:hAnsi="Times New Roman" w:cs="Times New Roman"/>
          <w:b/>
          <w:bCs/>
          <w:color w:val="auto"/>
        </w:rPr>
      </w:pPr>
      <w:r w:rsidRPr="000D3019">
        <w:rPr>
          <w:rFonts w:ascii="Times New Roman" w:hAnsi="Times New Roman" w:cs="Times New Roman"/>
          <w:b/>
          <w:bCs/>
          <w:color w:val="auto"/>
        </w:rPr>
        <w:t>CAPÍTULO</w:t>
      </w:r>
      <w:r w:rsidR="00C3722F" w:rsidRPr="000D3019">
        <w:rPr>
          <w:rFonts w:ascii="Times New Roman" w:hAnsi="Times New Roman" w:cs="Times New Roman"/>
          <w:b/>
          <w:bCs/>
          <w:color w:val="auto"/>
        </w:rPr>
        <w:t xml:space="preserve"> V</w:t>
      </w:r>
      <w:r w:rsidR="009808BF" w:rsidRPr="000D3019">
        <w:rPr>
          <w:rFonts w:ascii="Times New Roman" w:hAnsi="Times New Roman" w:cs="Times New Roman"/>
          <w:b/>
          <w:bCs/>
          <w:color w:val="auto"/>
        </w:rPr>
        <w:t>I</w:t>
      </w:r>
      <w:r w:rsidRPr="000D3019">
        <w:rPr>
          <w:rFonts w:ascii="Times New Roman" w:hAnsi="Times New Roman" w:cs="Times New Roman"/>
          <w:b/>
          <w:bCs/>
          <w:color w:val="auto"/>
        </w:rPr>
        <w:t>I</w:t>
      </w:r>
    </w:p>
    <w:p w14:paraId="4D0AE49B" w14:textId="77777777" w:rsidR="00C3722F" w:rsidRPr="000D3019" w:rsidRDefault="00C3722F" w:rsidP="00C3722F">
      <w:pPr>
        <w:pStyle w:val="Default"/>
        <w:jc w:val="center"/>
        <w:rPr>
          <w:rFonts w:ascii="Times New Roman" w:hAnsi="Times New Roman" w:cs="Times New Roman"/>
          <w:b/>
          <w:bCs/>
          <w:color w:val="auto"/>
        </w:rPr>
      </w:pPr>
      <w:r w:rsidRPr="000D3019">
        <w:rPr>
          <w:rFonts w:ascii="Times New Roman" w:hAnsi="Times New Roman" w:cs="Times New Roman"/>
          <w:b/>
          <w:bCs/>
          <w:color w:val="auto"/>
        </w:rPr>
        <w:t>INSCRIÇÃO NO CADASTRO MOBILIÁRIO</w:t>
      </w:r>
    </w:p>
    <w:p w14:paraId="35F0E646" w14:textId="77777777" w:rsidR="00C3722F" w:rsidRPr="000D3019" w:rsidRDefault="00C3722F" w:rsidP="00C3722F">
      <w:pPr>
        <w:pStyle w:val="Default"/>
        <w:jc w:val="center"/>
        <w:rPr>
          <w:rFonts w:ascii="Times New Roman" w:hAnsi="Times New Roman" w:cs="Times New Roman"/>
          <w:b/>
          <w:bCs/>
          <w:i/>
        </w:rPr>
      </w:pPr>
    </w:p>
    <w:p w14:paraId="75BEEEB5" w14:textId="77777777" w:rsidR="00C3722F" w:rsidRPr="000D3019" w:rsidRDefault="00C3722F" w:rsidP="002E2C74">
      <w:pPr>
        <w:pStyle w:val="Default"/>
        <w:ind w:firstLine="1418"/>
        <w:jc w:val="both"/>
        <w:rPr>
          <w:rFonts w:ascii="Times New Roman" w:hAnsi="Times New Roman" w:cs="Times New Roman"/>
          <w:color w:val="auto"/>
        </w:rPr>
      </w:pPr>
      <w:r w:rsidRPr="000D3019">
        <w:rPr>
          <w:rFonts w:ascii="Times New Roman" w:hAnsi="Times New Roman" w:cs="Times New Roman"/>
          <w:b/>
          <w:color w:val="auto"/>
        </w:rPr>
        <w:t>Art. 35.</w:t>
      </w:r>
      <w:r w:rsidRPr="000D3019">
        <w:rPr>
          <w:rFonts w:ascii="Times New Roman" w:hAnsi="Times New Roman" w:cs="Times New Roman"/>
          <w:color w:val="auto"/>
        </w:rPr>
        <w:t xml:space="preserve"> O contribuinte do Imposto sobre Serviços de Qualquer Natureza, pessoa física ou jurídica, com ou sem estabelecimento fixo, que exerça, habitual ou temporariamente, individualmente ou em sociedade, qualquer das atividades previstas na lista de serviços prevista no artigo 1º de que trata esta Lei, </w:t>
      </w:r>
      <w:proofErr w:type="spellStart"/>
      <w:r w:rsidRPr="000D3019">
        <w:rPr>
          <w:rFonts w:ascii="Times New Roman" w:hAnsi="Times New Roman" w:cs="Times New Roman"/>
          <w:color w:val="auto"/>
        </w:rPr>
        <w:t>independente</w:t>
      </w:r>
      <w:proofErr w:type="spellEnd"/>
      <w:r w:rsidRPr="000D3019">
        <w:rPr>
          <w:rFonts w:ascii="Times New Roman" w:hAnsi="Times New Roman" w:cs="Times New Roman"/>
          <w:color w:val="auto"/>
        </w:rPr>
        <w:t xml:space="preserve"> de </w:t>
      </w:r>
      <w:r w:rsidR="00DE3C3C" w:rsidRPr="000D3019">
        <w:rPr>
          <w:rFonts w:ascii="Times New Roman" w:hAnsi="Times New Roman" w:cs="Times New Roman"/>
          <w:color w:val="auto"/>
        </w:rPr>
        <w:t xml:space="preserve">ser </w:t>
      </w:r>
      <w:r w:rsidRPr="000D3019">
        <w:rPr>
          <w:rFonts w:ascii="Times New Roman" w:hAnsi="Times New Roman" w:cs="Times New Roman"/>
          <w:color w:val="auto"/>
        </w:rPr>
        <w:t>imune ou isenta, está obrigado a inscrever-se no Cadastro Mobiliário Fiscal do Município:</w:t>
      </w:r>
    </w:p>
    <w:p w14:paraId="38D88972" w14:textId="77777777" w:rsidR="00C3722F" w:rsidRPr="000D3019" w:rsidRDefault="00C3722F"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 - </w:t>
      </w:r>
      <w:proofErr w:type="gramStart"/>
      <w:r w:rsidRPr="000D3019">
        <w:rPr>
          <w:rFonts w:ascii="Times New Roman" w:hAnsi="Times New Roman" w:cs="Times New Roman"/>
          <w:color w:val="auto"/>
        </w:rPr>
        <w:t>até</w:t>
      </w:r>
      <w:proofErr w:type="gramEnd"/>
      <w:r w:rsidRPr="000D3019">
        <w:rPr>
          <w:rFonts w:ascii="Times New Roman" w:hAnsi="Times New Roman" w:cs="Times New Roman"/>
          <w:color w:val="auto"/>
        </w:rPr>
        <w:t xml:space="preserve"> a data do início de suas atividades;</w:t>
      </w:r>
    </w:p>
    <w:p w14:paraId="661D9F45" w14:textId="77777777" w:rsidR="00C3722F" w:rsidRPr="000D3019" w:rsidRDefault="00C3722F"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 xml:space="preserve">II - </w:t>
      </w:r>
      <w:proofErr w:type="gramStart"/>
      <w:r w:rsidRPr="000D3019">
        <w:rPr>
          <w:rFonts w:ascii="Times New Roman" w:hAnsi="Times New Roman" w:cs="Times New Roman"/>
          <w:color w:val="auto"/>
        </w:rPr>
        <w:t>até</w:t>
      </w:r>
      <w:proofErr w:type="gramEnd"/>
      <w:r w:rsidRPr="000D3019">
        <w:rPr>
          <w:rFonts w:ascii="Times New Roman" w:hAnsi="Times New Roman" w:cs="Times New Roman"/>
          <w:color w:val="auto"/>
        </w:rPr>
        <w:t xml:space="preserve"> o décimo dia após a expedição da notificação pela Municipalidade, sob pena de inscrição de ofício, sem prejuízo das cominações legais cabíveis e da cobrança do Imposto eventualmente não recolhido.</w:t>
      </w:r>
    </w:p>
    <w:p w14:paraId="19741780" w14:textId="77777777" w:rsidR="002E2C74" w:rsidRPr="000D3019" w:rsidRDefault="002E2C74" w:rsidP="002E2C74">
      <w:pPr>
        <w:pStyle w:val="Default"/>
        <w:ind w:firstLine="1418"/>
        <w:jc w:val="both"/>
        <w:rPr>
          <w:rFonts w:ascii="Times New Roman" w:hAnsi="Times New Roman" w:cs="Times New Roman"/>
          <w:color w:val="auto"/>
        </w:rPr>
      </w:pPr>
    </w:p>
    <w:p w14:paraId="15B63F87" w14:textId="77777777" w:rsidR="00DE3C3C" w:rsidRPr="000D3019" w:rsidRDefault="00DE3C3C" w:rsidP="002E2C74">
      <w:pPr>
        <w:pStyle w:val="Default"/>
        <w:ind w:firstLine="1418"/>
        <w:jc w:val="both"/>
        <w:rPr>
          <w:rFonts w:ascii="Times New Roman" w:hAnsi="Times New Roman" w:cs="Times New Roman"/>
          <w:color w:val="auto"/>
        </w:rPr>
      </w:pPr>
      <w:r w:rsidRPr="000D3019">
        <w:rPr>
          <w:rFonts w:ascii="Times New Roman" w:hAnsi="Times New Roman" w:cs="Times New Roman"/>
          <w:color w:val="auto"/>
        </w:rPr>
        <w:t>Parágrafo único. Inscrito o contribuinte no Cadastro Mobiliário Fiscal do Município deverá manter seus dados atualizados sempre que houver qualquer alteração em relação as informações registradas anteriormente.</w:t>
      </w:r>
    </w:p>
    <w:p w14:paraId="0BAFD019" w14:textId="77777777" w:rsidR="002E2C74" w:rsidRPr="000D3019" w:rsidRDefault="002E2C74" w:rsidP="002E2C74">
      <w:pPr>
        <w:pStyle w:val="Default"/>
        <w:ind w:firstLine="1418"/>
        <w:jc w:val="both"/>
        <w:rPr>
          <w:rFonts w:ascii="Times New Roman" w:hAnsi="Times New Roman" w:cs="Times New Roman"/>
          <w:b/>
          <w:color w:val="auto"/>
        </w:rPr>
      </w:pPr>
    </w:p>
    <w:p w14:paraId="72CF0F71" w14:textId="77777777" w:rsidR="00C3722F" w:rsidRPr="000D3019" w:rsidRDefault="00C3722F" w:rsidP="002E2C74">
      <w:pPr>
        <w:pStyle w:val="Default"/>
        <w:ind w:firstLine="1418"/>
        <w:jc w:val="both"/>
        <w:rPr>
          <w:rFonts w:ascii="Times New Roman" w:hAnsi="Times New Roman" w:cs="Times New Roman"/>
          <w:color w:val="auto"/>
        </w:rPr>
      </w:pPr>
      <w:r w:rsidRPr="000D3019">
        <w:rPr>
          <w:rFonts w:ascii="Times New Roman" w:hAnsi="Times New Roman" w:cs="Times New Roman"/>
          <w:b/>
          <w:color w:val="auto"/>
        </w:rPr>
        <w:t xml:space="preserve">Art. </w:t>
      </w:r>
      <w:r w:rsidR="00DE4C48" w:rsidRPr="000D3019">
        <w:rPr>
          <w:rFonts w:ascii="Times New Roman" w:hAnsi="Times New Roman" w:cs="Times New Roman"/>
          <w:b/>
          <w:color w:val="auto"/>
        </w:rPr>
        <w:t>36</w:t>
      </w:r>
      <w:r w:rsidRPr="000D3019">
        <w:rPr>
          <w:rFonts w:ascii="Times New Roman" w:hAnsi="Times New Roman" w:cs="Times New Roman"/>
          <w:b/>
          <w:color w:val="auto"/>
        </w:rPr>
        <w:t>.</w:t>
      </w:r>
      <w:r w:rsidRPr="000D3019">
        <w:rPr>
          <w:rFonts w:ascii="Times New Roman" w:hAnsi="Times New Roman" w:cs="Times New Roman"/>
          <w:color w:val="auto"/>
        </w:rPr>
        <w:t xml:space="preserve"> O</w:t>
      </w:r>
      <w:r w:rsidR="00DE3C3C" w:rsidRPr="000D3019">
        <w:rPr>
          <w:rFonts w:ascii="Times New Roman" w:hAnsi="Times New Roman" w:cs="Times New Roman"/>
          <w:color w:val="auto"/>
        </w:rPr>
        <w:t>s</w:t>
      </w:r>
      <w:r w:rsidRPr="000D3019">
        <w:rPr>
          <w:rFonts w:ascii="Times New Roman" w:hAnsi="Times New Roman" w:cs="Times New Roman"/>
          <w:color w:val="auto"/>
        </w:rPr>
        <w:t xml:space="preserve"> procedimento</w:t>
      </w:r>
      <w:r w:rsidR="00DE3C3C" w:rsidRPr="000D3019">
        <w:rPr>
          <w:rFonts w:ascii="Times New Roman" w:hAnsi="Times New Roman" w:cs="Times New Roman"/>
          <w:color w:val="auto"/>
        </w:rPr>
        <w:t>s</w:t>
      </w:r>
      <w:r w:rsidRPr="000D3019">
        <w:rPr>
          <w:rFonts w:ascii="Times New Roman" w:hAnsi="Times New Roman" w:cs="Times New Roman"/>
          <w:color w:val="auto"/>
        </w:rPr>
        <w:t xml:space="preserve"> </w:t>
      </w:r>
      <w:r w:rsidR="00DE3C3C" w:rsidRPr="000D3019">
        <w:rPr>
          <w:rFonts w:ascii="Times New Roman" w:hAnsi="Times New Roman" w:cs="Times New Roman"/>
          <w:color w:val="auto"/>
        </w:rPr>
        <w:t xml:space="preserve">de </w:t>
      </w:r>
      <w:r w:rsidRPr="000D3019">
        <w:rPr>
          <w:rFonts w:ascii="Times New Roman" w:hAnsi="Times New Roman" w:cs="Times New Roman"/>
          <w:color w:val="auto"/>
        </w:rPr>
        <w:t>inscrição</w:t>
      </w:r>
      <w:r w:rsidR="00DE3C3C" w:rsidRPr="000D3019">
        <w:rPr>
          <w:rFonts w:ascii="Times New Roman" w:hAnsi="Times New Roman" w:cs="Times New Roman"/>
          <w:color w:val="auto"/>
        </w:rPr>
        <w:t xml:space="preserve"> e de atualização</w:t>
      </w:r>
      <w:r w:rsidR="00516900" w:rsidRPr="000D3019">
        <w:rPr>
          <w:rFonts w:ascii="Times New Roman" w:hAnsi="Times New Roman" w:cs="Times New Roman"/>
          <w:color w:val="auto"/>
        </w:rPr>
        <w:t xml:space="preserve"> </w:t>
      </w:r>
      <w:r w:rsidR="00DE4C48" w:rsidRPr="000D3019">
        <w:rPr>
          <w:rFonts w:ascii="Times New Roman" w:hAnsi="Times New Roman" w:cs="Times New Roman"/>
          <w:color w:val="auto"/>
        </w:rPr>
        <w:t>ser</w:t>
      </w:r>
      <w:r w:rsidR="00516900" w:rsidRPr="000D3019">
        <w:rPr>
          <w:rFonts w:ascii="Times New Roman" w:hAnsi="Times New Roman" w:cs="Times New Roman"/>
          <w:color w:val="auto"/>
        </w:rPr>
        <w:t xml:space="preserve">ão </w:t>
      </w:r>
      <w:r w:rsidR="00DE4C48" w:rsidRPr="000D3019">
        <w:rPr>
          <w:rFonts w:ascii="Times New Roman" w:hAnsi="Times New Roman" w:cs="Times New Roman"/>
          <w:color w:val="auto"/>
        </w:rPr>
        <w:t>regulamentado</w:t>
      </w:r>
      <w:r w:rsidR="00516900" w:rsidRPr="000D3019">
        <w:rPr>
          <w:rFonts w:ascii="Times New Roman" w:hAnsi="Times New Roman" w:cs="Times New Roman"/>
          <w:color w:val="auto"/>
        </w:rPr>
        <w:t>s</w:t>
      </w:r>
      <w:r w:rsidR="00DE4C48" w:rsidRPr="000D3019">
        <w:rPr>
          <w:rFonts w:ascii="Times New Roman" w:hAnsi="Times New Roman" w:cs="Times New Roman"/>
          <w:color w:val="auto"/>
        </w:rPr>
        <w:t xml:space="preserve"> em Decreto do Chefe do Poder Executivo.</w:t>
      </w:r>
    </w:p>
    <w:p w14:paraId="0C906361" w14:textId="77777777" w:rsidR="002E2C74" w:rsidRPr="000D3019" w:rsidRDefault="002E2C74" w:rsidP="00165D03">
      <w:pPr>
        <w:pStyle w:val="Default"/>
        <w:jc w:val="center"/>
        <w:rPr>
          <w:rFonts w:ascii="Times New Roman" w:hAnsi="Times New Roman" w:cs="Times New Roman"/>
          <w:b/>
          <w:bCs/>
          <w:color w:val="auto"/>
        </w:rPr>
      </w:pPr>
    </w:p>
    <w:p w14:paraId="1A41477F" w14:textId="77777777" w:rsidR="00165D03" w:rsidRPr="000D3019" w:rsidRDefault="00370AAE" w:rsidP="00165D03">
      <w:pPr>
        <w:pStyle w:val="Default"/>
        <w:jc w:val="center"/>
        <w:rPr>
          <w:rFonts w:ascii="Times New Roman" w:hAnsi="Times New Roman" w:cs="Times New Roman"/>
          <w:b/>
          <w:bCs/>
          <w:color w:val="auto"/>
        </w:rPr>
      </w:pPr>
      <w:r w:rsidRPr="000D3019">
        <w:rPr>
          <w:rFonts w:ascii="Times New Roman" w:hAnsi="Times New Roman" w:cs="Times New Roman"/>
          <w:b/>
          <w:bCs/>
          <w:color w:val="auto"/>
        </w:rPr>
        <w:t>CAPÍTUL</w:t>
      </w:r>
      <w:r w:rsidR="00165D03" w:rsidRPr="000D3019">
        <w:rPr>
          <w:rFonts w:ascii="Times New Roman" w:hAnsi="Times New Roman" w:cs="Times New Roman"/>
          <w:b/>
          <w:bCs/>
          <w:color w:val="auto"/>
        </w:rPr>
        <w:t>O VI</w:t>
      </w:r>
      <w:r w:rsidR="009808BF" w:rsidRPr="000D3019">
        <w:rPr>
          <w:rFonts w:ascii="Times New Roman" w:hAnsi="Times New Roman" w:cs="Times New Roman"/>
          <w:b/>
          <w:bCs/>
          <w:color w:val="auto"/>
        </w:rPr>
        <w:t>I</w:t>
      </w:r>
      <w:r w:rsidRPr="000D3019">
        <w:rPr>
          <w:rFonts w:ascii="Times New Roman" w:hAnsi="Times New Roman" w:cs="Times New Roman"/>
          <w:b/>
          <w:bCs/>
          <w:color w:val="auto"/>
        </w:rPr>
        <w:t>I</w:t>
      </w:r>
    </w:p>
    <w:p w14:paraId="5560A302" w14:textId="77777777" w:rsidR="00165D03" w:rsidRPr="000D3019" w:rsidRDefault="00165D03" w:rsidP="00165D03">
      <w:pPr>
        <w:pStyle w:val="Default"/>
        <w:spacing w:after="180"/>
        <w:jc w:val="center"/>
        <w:rPr>
          <w:rFonts w:ascii="Times New Roman" w:hAnsi="Times New Roman" w:cs="Times New Roman"/>
          <w:b/>
          <w:bCs/>
          <w:color w:val="auto"/>
        </w:rPr>
      </w:pPr>
      <w:r w:rsidRPr="000D3019">
        <w:rPr>
          <w:rFonts w:ascii="Times New Roman" w:hAnsi="Times New Roman" w:cs="Times New Roman"/>
          <w:b/>
          <w:bCs/>
          <w:color w:val="auto"/>
        </w:rPr>
        <w:t xml:space="preserve">LIVROS, DECLARAÇÕES E DOCUMENTOS </w:t>
      </w:r>
      <w:r w:rsidR="00A5599A" w:rsidRPr="000D3019">
        <w:rPr>
          <w:rFonts w:ascii="Times New Roman" w:hAnsi="Times New Roman" w:cs="Times New Roman"/>
          <w:b/>
          <w:bCs/>
          <w:color w:val="auto"/>
        </w:rPr>
        <w:t>FISCAIS</w:t>
      </w:r>
    </w:p>
    <w:p w14:paraId="775A75B0" w14:textId="77777777" w:rsidR="00165D03" w:rsidRPr="000D3019" w:rsidRDefault="00165D03" w:rsidP="00165D03">
      <w:pPr>
        <w:jc w:val="both"/>
        <w:rPr>
          <w:b/>
          <w:bCs/>
          <w:color w:val="000000"/>
        </w:rPr>
      </w:pPr>
    </w:p>
    <w:p w14:paraId="6461EBB4" w14:textId="77777777" w:rsidR="00165D03" w:rsidRPr="000D3019" w:rsidRDefault="00165D03" w:rsidP="002E2C74">
      <w:pPr>
        <w:pStyle w:val="Default"/>
        <w:ind w:firstLine="1418"/>
        <w:jc w:val="both"/>
        <w:rPr>
          <w:rFonts w:ascii="Times New Roman" w:hAnsi="Times New Roman" w:cs="Times New Roman"/>
        </w:rPr>
      </w:pPr>
      <w:r w:rsidRPr="000D3019">
        <w:rPr>
          <w:rFonts w:ascii="Times New Roman" w:hAnsi="Times New Roman" w:cs="Times New Roman"/>
          <w:b/>
          <w:color w:val="auto"/>
        </w:rPr>
        <w:t>Art. 37.</w:t>
      </w:r>
      <w:r w:rsidRPr="000D3019">
        <w:rPr>
          <w:rFonts w:ascii="Times New Roman" w:hAnsi="Times New Roman" w:cs="Times New Roman"/>
          <w:color w:val="auto"/>
        </w:rPr>
        <w:t xml:space="preserve"> </w:t>
      </w:r>
      <w:r w:rsidRPr="000D3019">
        <w:rPr>
          <w:rFonts w:ascii="Times New Roman" w:hAnsi="Times New Roman" w:cs="Times New Roman"/>
        </w:rPr>
        <w:t>O contribuinte do imposto é obrigado a manter em uso, escrita fiscal destinada ao registro dos serviços prestados e emitir as respectivas notas fiscais, bem como declarações e outros documentos exigidos pela Fazenda Municipal.</w:t>
      </w:r>
    </w:p>
    <w:p w14:paraId="1B9C4184" w14:textId="77777777" w:rsidR="002E2C74" w:rsidRPr="000D3019" w:rsidRDefault="002E2C74" w:rsidP="002E2C74">
      <w:pPr>
        <w:pStyle w:val="Default"/>
        <w:ind w:firstLine="1418"/>
        <w:jc w:val="both"/>
        <w:rPr>
          <w:rFonts w:ascii="Times New Roman" w:hAnsi="Times New Roman" w:cs="Times New Roman"/>
        </w:rPr>
      </w:pPr>
    </w:p>
    <w:p w14:paraId="548A38B9" w14:textId="77777777" w:rsidR="00165D03" w:rsidRPr="000D3019" w:rsidRDefault="00165D03" w:rsidP="002E2C74">
      <w:pPr>
        <w:pStyle w:val="Default"/>
        <w:ind w:firstLine="1418"/>
        <w:jc w:val="both"/>
        <w:rPr>
          <w:rFonts w:ascii="Times New Roman" w:hAnsi="Times New Roman" w:cs="Times New Roman"/>
        </w:rPr>
      </w:pPr>
      <w:r w:rsidRPr="000D3019">
        <w:rPr>
          <w:rFonts w:ascii="Times New Roman" w:hAnsi="Times New Roman" w:cs="Times New Roman"/>
        </w:rPr>
        <w:t>Parágrafo único. A obrigação instituída neste artigo será regulamentada em Decreto do Chefe do Poder Executivo.</w:t>
      </w:r>
    </w:p>
    <w:p w14:paraId="55AEEDE4" w14:textId="77777777" w:rsidR="002E2C74" w:rsidRPr="000D3019" w:rsidRDefault="002E2C74" w:rsidP="002E2C74">
      <w:pPr>
        <w:pStyle w:val="Default"/>
        <w:ind w:firstLine="1418"/>
        <w:jc w:val="both"/>
        <w:rPr>
          <w:rFonts w:ascii="Times New Roman" w:hAnsi="Times New Roman" w:cs="Times New Roman"/>
          <w:b/>
        </w:rPr>
      </w:pPr>
    </w:p>
    <w:p w14:paraId="32E9381E" w14:textId="77777777" w:rsidR="00165D03" w:rsidRPr="000D3019" w:rsidRDefault="00165D03" w:rsidP="002E2C74">
      <w:pPr>
        <w:pStyle w:val="Default"/>
        <w:ind w:firstLine="1418"/>
        <w:jc w:val="both"/>
        <w:rPr>
          <w:rFonts w:ascii="Times New Roman" w:hAnsi="Times New Roman" w:cs="Times New Roman"/>
        </w:rPr>
      </w:pPr>
      <w:r w:rsidRPr="000D3019">
        <w:rPr>
          <w:rFonts w:ascii="Times New Roman" w:hAnsi="Times New Roman" w:cs="Times New Roman"/>
          <w:b/>
        </w:rPr>
        <w:t>Art. 38.</w:t>
      </w:r>
      <w:r w:rsidRPr="000D3019">
        <w:rPr>
          <w:rFonts w:ascii="Times New Roman" w:hAnsi="Times New Roman" w:cs="Times New Roman"/>
        </w:rPr>
        <w:t xml:space="preserve"> As instituições financeiras estabelecida</w:t>
      </w:r>
      <w:r w:rsidR="00F8401F" w:rsidRPr="000D3019">
        <w:rPr>
          <w:rFonts w:ascii="Times New Roman" w:hAnsi="Times New Roman" w:cs="Times New Roman"/>
        </w:rPr>
        <w:t>s</w:t>
      </w:r>
      <w:r w:rsidRPr="000D3019">
        <w:rPr>
          <w:rFonts w:ascii="Times New Roman" w:hAnsi="Times New Roman" w:cs="Times New Roman"/>
        </w:rPr>
        <w:t xml:space="preserve"> no Município ficam obrigadas a apresentar na forma, prazos e condições estabelecida no regulamento do imposto as declarações econômico fiscais concernente</w:t>
      </w:r>
      <w:r w:rsidR="00370AAE" w:rsidRPr="000D3019">
        <w:rPr>
          <w:rFonts w:ascii="Times New Roman" w:hAnsi="Times New Roman" w:cs="Times New Roman"/>
        </w:rPr>
        <w:t>s</w:t>
      </w:r>
      <w:r w:rsidRPr="000D3019">
        <w:rPr>
          <w:rFonts w:ascii="Times New Roman" w:hAnsi="Times New Roman" w:cs="Times New Roman"/>
        </w:rPr>
        <w:t xml:space="preserve"> as suas atividades sujeitas a incidência do imposto municipal.</w:t>
      </w:r>
    </w:p>
    <w:p w14:paraId="381AAD24" w14:textId="77777777" w:rsidR="002E2C74" w:rsidRPr="000D3019" w:rsidRDefault="002E2C74" w:rsidP="002E2C74">
      <w:pPr>
        <w:pStyle w:val="Default"/>
        <w:ind w:firstLine="1418"/>
        <w:jc w:val="both"/>
        <w:rPr>
          <w:rFonts w:ascii="Times New Roman" w:hAnsi="Times New Roman" w:cs="Times New Roman"/>
          <w:b/>
        </w:rPr>
      </w:pPr>
    </w:p>
    <w:p w14:paraId="72711A89" w14:textId="77777777" w:rsidR="00165D03" w:rsidRPr="000D3019" w:rsidRDefault="00165D03" w:rsidP="002E2C74">
      <w:pPr>
        <w:pStyle w:val="Default"/>
        <w:ind w:firstLine="1418"/>
        <w:jc w:val="both"/>
        <w:rPr>
          <w:rFonts w:ascii="Times New Roman" w:hAnsi="Times New Roman" w:cs="Times New Roman"/>
        </w:rPr>
      </w:pPr>
      <w:r w:rsidRPr="000D3019">
        <w:rPr>
          <w:rFonts w:ascii="Times New Roman" w:hAnsi="Times New Roman" w:cs="Times New Roman"/>
          <w:b/>
        </w:rPr>
        <w:t>Art. 39.</w:t>
      </w:r>
      <w:r w:rsidRPr="000D3019">
        <w:rPr>
          <w:rFonts w:ascii="Times New Roman" w:hAnsi="Times New Roman" w:cs="Times New Roman"/>
        </w:rPr>
        <w:t xml:space="preserve"> As instituições de ensino de qualquer grau e natureza, inclusive as academias, saunas e outros estabelecimentos similares, são obrigadas a manter livro de registro de alunos, contendo, necessariamente: </w:t>
      </w:r>
    </w:p>
    <w:p w14:paraId="7813FF83" w14:textId="77777777" w:rsidR="00165D03" w:rsidRPr="000D3019" w:rsidRDefault="00165D03"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 - </w:t>
      </w:r>
      <w:proofErr w:type="gramStart"/>
      <w:r w:rsidRPr="000D3019">
        <w:rPr>
          <w:rFonts w:ascii="Times New Roman" w:hAnsi="Times New Roman" w:cs="Times New Roman"/>
        </w:rPr>
        <w:t>o</w:t>
      </w:r>
      <w:proofErr w:type="gramEnd"/>
      <w:r w:rsidRPr="000D3019">
        <w:rPr>
          <w:rFonts w:ascii="Times New Roman" w:hAnsi="Times New Roman" w:cs="Times New Roman"/>
        </w:rPr>
        <w:t xml:space="preserve"> nome do aluno;</w:t>
      </w:r>
    </w:p>
    <w:p w14:paraId="323E4DA3" w14:textId="77777777" w:rsidR="00165D03" w:rsidRPr="000D3019" w:rsidRDefault="00165D03"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II - </w:t>
      </w:r>
      <w:proofErr w:type="gramStart"/>
      <w:r w:rsidRPr="000D3019">
        <w:rPr>
          <w:rFonts w:ascii="Times New Roman" w:hAnsi="Times New Roman" w:cs="Times New Roman"/>
        </w:rPr>
        <w:t>o</w:t>
      </w:r>
      <w:proofErr w:type="gramEnd"/>
      <w:r w:rsidRPr="000D3019">
        <w:rPr>
          <w:rFonts w:ascii="Times New Roman" w:hAnsi="Times New Roman" w:cs="Times New Roman"/>
        </w:rPr>
        <w:t xml:space="preserve"> endereço;</w:t>
      </w:r>
    </w:p>
    <w:p w14:paraId="1B35223C" w14:textId="77777777" w:rsidR="00165D03" w:rsidRPr="000D3019" w:rsidRDefault="00165D03" w:rsidP="002E2C74">
      <w:pPr>
        <w:pStyle w:val="Default"/>
        <w:ind w:firstLine="1418"/>
        <w:jc w:val="both"/>
        <w:rPr>
          <w:rFonts w:ascii="Times New Roman" w:hAnsi="Times New Roman" w:cs="Times New Roman"/>
        </w:rPr>
      </w:pPr>
      <w:r w:rsidRPr="000D3019">
        <w:rPr>
          <w:rFonts w:ascii="Times New Roman" w:hAnsi="Times New Roman" w:cs="Times New Roman"/>
        </w:rPr>
        <w:t>III - o valor da mensalidade.</w:t>
      </w:r>
    </w:p>
    <w:p w14:paraId="606F1E3A" w14:textId="77777777" w:rsidR="002E2C74" w:rsidRPr="000D3019" w:rsidRDefault="002E2C74" w:rsidP="002E2C74">
      <w:pPr>
        <w:pStyle w:val="Default"/>
        <w:ind w:firstLine="1418"/>
        <w:jc w:val="both"/>
        <w:rPr>
          <w:rFonts w:ascii="Times New Roman" w:hAnsi="Times New Roman" w:cs="Times New Roman"/>
          <w:b/>
        </w:rPr>
      </w:pPr>
    </w:p>
    <w:p w14:paraId="21E78D62" w14:textId="77777777" w:rsidR="00370AAE" w:rsidRPr="000D3019" w:rsidRDefault="00370AAE" w:rsidP="002E2C74">
      <w:pPr>
        <w:pStyle w:val="Default"/>
        <w:ind w:firstLine="1418"/>
        <w:jc w:val="both"/>
        <w:rPr>
          <w:rFonts w:ascii="Times New Roman" w:hAnsi="Times New Roman" w:cs="Times New Roman"/>
        </w:rPr>
      </w:pPr>
      <w:r w:rsidRPr="000D3019">
        <w:rPr>
          <w:rFonts w:ascii="Times New Roman" w:hAnsi="Times New Roman" w:cs="Times New Roman"/>
          <w:b/>
        </w:rPr>
        <w:t>Art. 40.</w:t>
      </w:r>
      <w:r w:rsidRPr="000D3019">
        <w:rPr>
          <w:rFonts w:ascii="Times New Roman" w:hAnsi="Times New Roman" w:cs="Times New Roman"/>
        </w:rPr>
        <w:t xml:space="preserve"> O Chefe do Poder Executivo baixará os atos necessários para a regulamentação das obrigações tributárias instituídas nos termos desta Lei.</w:t>
      </w:r>
    </w:p>
    <w:p w14:paraId="4B27BB2C" w14:textId="77777777" w:rsidR="002E2C74" w:rsidRPr="000D3019" w:rsidRDefault="002E2C74" w:rsidP="00165D03">
      <w:pPr>
        <w:pStyle w:val="Default"/>
        <w:jc w:val="both"/>
        <w:rPr>
          <w:rFonts w:ascii="Times New Roman" w:hAnsi="Times New Roman" w:cs="Times New Roman"/>
        </w:rPr>
      </w:pPr>
    </w:p>
    <w:p w14:paraId="4E446744" w14:textId="77777777" w:rsidR="009231CD" w:rsidRPr="000D3019" w:rsidRDefault="00370AAE" w:rsidP="009231CD">
      <w:pPr>
        <w:pStyle w:val="Default"/>
        <w:jc w:val="center"/>
        <w:rPr>
          <w:rFonts w:ascii="Times New Roman" w:hAnsi="Times New Roman" w:cs="Times New Roman"/>
          <w:b/>
          <w:color w:val="auto"/>
        </w:rPr>
      </w:pPr>
      <w:r w:rsidRPr="000D3019">
        <w:rPr>
          <w:rFonts w:ascii="Times New Roman" w:hAnsi="Times New Roman" w:cs="Times New Roman"/>
          <w:b/>
          <w:color w:val="auto"/>
        </w:rPr>
        <w:t>CAPÍTULO IX</w:t>
      </w:r>
    </w:p>
    <w:p w14:paraId="313A8534" w14:textId="77777777" w:rsidR="009231CD" w:rsidRPr="000D3019" w:rsidRDefault="009231CD" w:rsidP="009231CD">
      <w:pPr>
        <w:pStyle w:val="Default"/>
        <w:spacing w:after="180"/>
        <w:jc w:val="center"/>
        <w:rPr>
          <w:rFonts w:ascii="Times New Roman" w:hAnsi="Times New Roman" w:cs="Times New Roman"/>
          <w:b/>
          <w:bCs/>
          <w:color w:val="auto"/>
        </w:rPr>
      </w:pPr>
      <w:r w:rsidRPr="000D3019">
        <w:rPr>
          <w:rFonts w:ascii="Times New Roman" w:hAnsi="Times New Roman" w:cs="Times New Roman"/>
          <w:b/>
          <w:bCs/>
          <w:color w:val="auto"/>
        </w:rPr>
        <w:t>INFRAÇÕES E PENALIDADES</w:t>
      </w:r>
    </w:p>
    <w:p w14:paraId="2D14EC24" w14:textId="77777777" w:rsidR="009231CD" w:rsidRPr="000D3019" w:rsidRDefault="009808BF" w:rsidP="009231CD">
      <w:pPr>
        <w:pStyle w:val="Default"/>
        <w:spacing w:after="180"/>
        <w:jc w:val="center"/>
        <w:rPr>
          <w:rFonts w:ascii="Times New Roman" w:hAnsi="Times New Roman" w:cs="Times New Roman"/>
          <w:b/>
          <w:bCs/>
          <w:color w:val="auto"/>
        </w:rPr>
      </w:pPr>
      <w:r w:rsidRPr="000D3019">
        <w:rPr>
          <w:rFonts w:ascii="Times New Roman" w:hAnsi="Times New Roman" w:cs="Times New Roman"/>
          <w:b/>
          <w:bCs/>
          <w:color w:val="auto"/>
        </w:rPr>
        <w:t>SEÇÃO</w:t>
      </w:r>
      <w:r w:rsidR="009231CD" w:rsidRPr="000D3019">
        <w:rPr>
          <w:rFonts w:ascii="Times New Roman" w:hAnsi="Times New Roman" w:cs="Times New Roman"/>
          <w:b/>
          <w:bCs/>
          <w:color w:val="auto"/>
        </w:rPr>
        <w:t xml:space="preserve"> I</w:t>
      </w:r>
    </w:p>
    <w:p w14:paraId="16B3E929" w14:textId="77777777" w:rsidR="009231CD" w:rsidRPr="000D3019" w:rsidRDefault="009231CD" w:rsidP="009231CD">
      <w:pPr>
        <w:pStyle w:val="Default"/>
        <w:spacing w:after="180"/>
        <w:jc w:val="center"/>
        <w:rPr>
          <w:rFonts w:ascii="Times New Roman" w:hAnsi="Times New Roman" w:cs="Times New Roman"/>
          <w:b/>
          <w:bCs/>
          <w:color w:val="auto"/>
        </w:rPr>
      </w:pPr>
      <w:r w:rsidRPr="000D3019">
        <w:rPr>
          <w:rFonts w:ascii="Times New Roman" w:hAnsi="Times New Roman" w:cs="Times New Roman"/>
          <w:b/>
          <w:bCs/>
          <w:color w:val="auto"/>
        </w:rPr>
        <w:t>INFRAÇÕES POR FALTA DE RECOLHIMENTO DO IMPOSTO</w:t>
      </w:r>
    </w:p>
    <w:p w14:paraId="0F0499B2" w14:textId="77777777" w:rsidR="00FC370F" w:rsidRPr="000D3019" w:rsidRDefault="00FC370F" w:rsidP="002E2C74">
      <w:pPr>
        <w:pStyle w:val="Default"/>
        <w:ind w:firstLine="1418"/>
        <w:rPr>
          <w:rFonts w:ascii="Times New Roman" w:hAnsi="Times New Roman" w:cs="Times New Roman"/>
        </w:rPr>
      </w:pPr>
      <w:r w:rsidRPr="000D3019">
        <w:rPr>
          <w:rFonts w:ascii="Times New Roman" w:hAnsi="Times New Roman" w:cs="Times New Roman"/>
          <w:b/>
        </w:rPr>
        <w:t>Art. 41.</w:t>
      </w:r>
      <w:r w:rsidRPr="000D3019">
        <w:rPr>
          <w:rFonts w:ascii="Times New Roman" w:hAnsi="Times New Roman" w:cs="Times New Roman"/>
        </w:rPr>
        <w:t xml:space="preserve"> Será aplicada multa de 30% (trinta por cento) do valor do imposto devido, quando o sujeito passivo deixar de recolher, total ou parcialmente, o tributo:</w:t>
      </w:r>
    </w:p>
    <w:p w14:paraId="3E89064C"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 - </w:t>
      </w:r>
      <w:proofErr w:type="gramStart"/>
      <w:r w:rsidRPr="000D3019">
        <w:rPr>
          <w:rFonts w:ascii="Times New Roman" w:hAnsi="Times New Roman" w:cs="Times New Roman"/>
        </w:rPr>
        <w:t>apurado</w:t>
      </w:r>
      <w:proofErr w:type="gramEnd"/>
      <w:r w:rsidRPr="000D3019">
        <w:rPr>
          <w:rFonts w:ascii="Times New Roman" w:hAnsi="Times New Roman" w:cs="Times New Roman"/>
        </w:rPr>
        <w:t xml:space="preserve"> pelo próprio sujeito passivo;</w:t>
      </w:r>
    </w:p>
    <w:p w14:paraId="29C37A23"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II - </w:t>
      </w:r>
      <w:proofErr w:type="gramStart"/>
      <w:r w:rsidRPr="000D3019">
        <w:rPr>
          <w:rFonts w:ascii="Times New Roman" w:hAnsi="Times New Roman" w:cs="Times New Roman"/>
        </w:rPr>
        <w:t>devido</w:t>
      </w:r>
      <w:proofErr w:type="gramEnd"/>
      <w:r w:rsidRPr="000D3019">
        <w:rPr>
          <w:rFonts w:ascii="Times New Roman" w:hAnsi="Times New Roman" w:cs="Times New Roman"/>
        </w:rPr>
        <w:t xml:space="preserve"> por responsabilidade ou por substituição tributária;</w:t>
      </w:r>
    </w:p>
    <w:p w14:paraId="4B31531A"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III - devido por estimativa fiscal;</w:t>
      </w:r>
    </w:p>
    <w:p w14:paraId="3E4DE3BD"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IV – </w:t>
      </w:r>
      <w:proofErr w:type="gramStart"/>
      <w:r w:rsidRPr="000D3019">
        <w:rPr>
          <w:rFonts w:ascii="Times New Roman" w:hAnsi="Times New Roman" w:cs="Times New Roman"/>
        </w:rPr>
        <w:t>calculado</w:t>
      </w:r>
      <w:proofErr w:type="gramEnd"/>
      <w:r w:rsidRPr="000D3019">
        <w:rPr>
          <w:rFonts w:ascii="Times New Roman" w:hAnsi="Times New Roman" w:cs="Times New Roman"/>
        </w:rPr>
        <w:t xml:space="preserve"> por aferição indireta da base de cálculo.</w:t>
      </w:r>
    </w:p>
    <w:p w14:paraId="4D269497" w14:textId="77777777" w:rsidR="002E2C74" w:rsidRPr="000D3019" w:rsidRDefault="002E2C74" w:rsidP="002E2C74">
      <w:pPr>
        <w:pStyle w:val="Default"/>
        <w:ind w:firstLine="1418"/>
        <w:rPr>
          <w:rFonts w:ascii="Times New Roman" w:hAnsi="Times New Roman" w:cs="Times New Roman"/>
        </w:rPr>
      </w:pPr>
    </w:p>
    <w:p w14:paraId="5C1F30E8"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Parágrafo único - No caso do inciso II, a multa a ser aplicada será igual a 200% (duzentos por cento) do valor do imposto retido na fonte e não recolhido.</w:t>
      </w:r>
    </w:p>
    <w:p w14:paraId="33A41C22" w14:textId="77777777" w:rsidR="002E2C74" w:rsidRPr="000D3019" w:rsidRDefault="002E2C74" w:rsidP="002E2C74">
      <w:pPr>
        <w:pStyle w:val="Default"/>
        <w:ind w:firstLine="1418"/>
        <w:jc w:val="both"/>
        <w:rPr>
          <w:rFonts w:ascii="Times New Roman" w:hAnsi="Times New Roman" w:cs="Times New Roman"/>
          <w:b/>
        </w:rPr>
      </w:pPr>
    </w:p>
    <w:p w14:paraId="39D814C0"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42.</w:t>
      </w:r>
      <w:r w:rsidRPr="000D3019">
        <w:rPr>
          <w:rFonts w:ascii="Times New Roman" w:hAnsi="Times New Roman" w:cs="Times New Roman"/>
        </w:rPr>
        <w:t xml:space="preserve"> Será aplicada multa de 75% (setenta e cinco por cento) do valor do imposto devido quando o sujeito passivo deixar de submeter, total ou parcialmente, prestação de serviço sujeita à incidência do imposto.</w:t>
      </w:r>
    </w:p>
    <w:p w14:paraId="31A0DFC5" w14:textId="77777777" w:rsidR="002E2C74" w:rsidRPr="000D3019" w:rsidRDefault="002E2C74" w:rsidP="002E2C74">
      <w:pPr>
        <w:pStyle w:val="Default"/>
        <w:ind w:firstLine="1418"/>
        <w:jc w:val="both"/>
        <w:rPr>
          <w:rFonts w:ascii="Times New Roman" w:hAnsi="Times New Roman" w:cs="Times New Roman"/>
        </w:rPr>
      </w:pPr>
    </w:p>
    <w:p w14:paraId="03B55020"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Parágrafo único. A multa prevista neste artigo será ampliada para:</w:t>
      </w:r>
    </w:p>
    <w:p w14:paraId="5DCFA102"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I - 100% (cem por cento) do valor do imposto, quando não tiver sido emitido documento fiscal;</w:t>
      </w:r>
    </w:p>
    <w:p w14:paraId="0160AB36" w14:textId="77777777" w:rsidR="00FC370F" w:rsidRPr="000D3019" w:rsidRDefault="00FC370F" w:rsidP="002E2C74">
      <w:pPr>
        <w:pStyle w:val="Default"/>
        <w:spacing w:after="240"/>
        <w:ind w:firstLine="1418"/>
        <w:jc w:val="both"/>
        <w:rPr>
          <w:rFonts w:ascii="Times New Roman" w:hAnsi="Times New Roman" w:cs="Times New Roman"/>
        </w:rPr>
      </w:pPr>
      <w:r w:rsidRPr="000D3019">
        <w:rPr>
          <w:rFonts w:ascii="Times New Roman" w:hAnsi="Times New Roman" w:cs="Times New Roman"/>
        </w:rPr>
        <w:t>II - 150% (cento e cinquenta por cento) do valor do imposto, quando a prestação estiver consignada em documento fiscal:</w:t>
      </w:r>
    </w:p>
    <w:p w14:paraId="7494F627"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a) com numeração ou seriação repetida;</w:t>
      </w:r>
    </w:p>
    <w:p w14:paraId="11B43793"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b) que indique, nas respectivas vias, valores ou destinatários diferentes;</w:t>
      </w:r>
    </w:p>
    <w:p w14:paraId="49C4B5BA"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c) que indique valor inferior ao efetivamente praticado na prestação;</w:t>
      </w:r>
    </w:p>
    <w:p w14:paraId="1A7C8AAC"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d) que descreva de forma contraditória, nas respectivas vias, os dados relativos à especificação do serviço;</w:t>
      </w:r>
    </w:p>
    <w:p w14:paraId="36E0A3C1"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e) de outro contribuinte ou empresa fictícia, dolosamente constituída para este fim;</w:t>
      </w:r>
    </w:p>
    <w:p w14:paraId="62F6F096"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f) indicando tratamento tributário vinculado à destinação do serviço e que não tenha chegado ao destino nele declarado.</w:t>
      </w:r>
    </w:p>
    <w:p w14:paraId="3678A3A7" w14:textId="77777777" w:rsidR="002E2C74" w:rsidRPr="000D3019" w:rsidRDefault="002E2C74" w:rsidP="002E2C74">
      <w:pPr>
        <w:pStyle w:val="Default"/>
        <w:ind w:firstLine="1418"/>
        <w:jc w:val="both"/>
        <w:rPr>
          <w:rFonts w:ascii="Times New Roman" w:hAnsi="Times New Roman" w:cs="Times New Roman"/>
          <w:b/>
        </w:rPr>
      </w:pPr>
    </w:p>
    <w:p w14:paraId="4D2B0C7E"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43.</w:t>
      </w:r>
      <w:r w:rsidRPr="000D3019">
        <w:rPr>
          <w:rFonts w:ascii="Times New Roman" w:hAnsi="Times New Roman" w:cs="Times New Roman"/>
        </w:rPr>
        <w:t xml:space="preserve"> Será aplicada multa de 5% (cinco por cento) do valor do imposto, não inferior a 7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(sete unidades de Valor de Referência Fiscal), quando o sujeito passivo:</w:t>
      </w:r>
    </w:p>
    <w:p w14:paraId="078B1AEA"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 - </w:t>
      </w:r>
      <w:proofErr w:type="gramStart"/>
      <w:r w:rsidRPr="000D3019">
        <w:rPr>
          <w:rFonts w:ascii="Times New Roman" w:hAnsi="Times New Roman" w:cs="Times New Roman"/>
        </w:rPr>
        <w:t>submeter</w:t>
      </w:r>
      <w:proofErr w:type="gramEnd"/>
      <w:r w:rsidRPr="000D3019">
        <w:rPr>
          <w:rFonts w:ascii="Times New Roman" w:hAnsi="Times New Roman" w:cs="Times New Roman"/>
        </w:rPr>
        <w:t xml:space="preserve"> tardiamente prestação de serviço sujeito à incidência do imposto ou recolher o imposto apurado, pelo próprio sujeito passivo, ou devido por estimativa fiscal, após o prazo previsto na legislação, antes de qualquer procedimento administrativo ou medida de fiscalização; </w:t>
      </w:r>
    </w:p>
    <w:p w14:paraId="7E942E03"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II – </w:t>
      </w:r>
      <w:proofErr w:type="gramStart"/>
      <w:r w:rsidRPr="000D3019">
        <w:rPr>
          <w:rFonts w:ascii="Times New Roman" w:hAnsi="Times New Roman" w:cs="Times New Roman"/>
        </w:rPr>
        <w:t>deixar</w:t>
      </w:r>
      <w:proofErr w:type="gramEnd"/>
      <w:r w:rsidRPr="000D3019">
        <w:rPr>
          <w:rFonts w:ascii="Times New Roman" w:hAnsi="Times New Roman" w:cs="Times New Roman"/>
        </w:rPr>
        <w:t xml:space="preserve"> de registrar, na escrita fiscal, documento fiscal relativo à prestação de serviço tributável. </w:t>
      </w:r>
    </w:p>
    <w:p w14:paraId="15B63356" w14:textId="77777777" w:rsidR="002E2C74" w:rsidRPr="000D3019" w:rsidRDefault="002E2C74" w:rsidP="002E2C74">
      <w:pPr>
        <w:pStyle w:val="Default"/>
        <w:ind w:firstLine="1418"/>
        <w:jc w:val="both"/>
        <w:rPr>
          <w:rFonts w:ascii="Times New Roman" w:hAnsi="Times New Roman" w:cs="Times New Roman"/>
          <w:b/>
        </w:rPr>
      </w:pPr>
    </w:p>
    <w:p w14:paraId="09DC22AB"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44.</w:t>
      </w:r>
      <w:r w:rsidRPr="000D3019">
        <w:rPr>
          <w:rFonts w:ascii="Times New Roman" w:hAnsi="Times New Roman" w:cs="Times New Roman"/>
        </w:rPr>
        <w:t xml:space="preserve"> A multa prevista no artigo 42 somente será aplicada se o documento fiscal não tiver sido contabilizado.</w:t>
      </w:r>
    </w:p>
    <w:p w14:paraId="5D2AA4FB" w14:textId="77777777" w:rsidR="002E2C74" w:rsidRPr="000D3019" w:rsidRDefault="002E2C74" w:rsidP="002E2C74">
      <w:pPr>
        <w:pStyle w:val="Default"/>
        <w:ind w:firstLine="1418"/>
        <w:jc w:val="both"/>
        <w:rPr>
          <w:rFonts w:ascii="Times New Roman" w:hAnsi="Times New Roman" w:cs="Times New Roman"/>
          <w:b/>
        </w:rPr>
      </w:pPr>
    </w:p>
    <w:p w14:paraId="48080720"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45.</w:t>
      </w:r>
      <w:r w:rsidRPr="000D3019">
        <w:rPr>
          <w:rFonts w:ascii="Times New Roman" w:hAnsi="Times New Roman" w:cs="Times New Roman"/>
        </w:rPr>
        <w:t xml:space="preserve"> O agente arrecadador ou estabelecimento bancário que deixar de repassar o imposto arrecadado, sujeitar-se-á ao pagamento de multa correspondente a 100% (cem por cento) do valor do imposto cobrado e não repassado.</w:t>
      </w:r>
    </w:p>
    <w:p w14:paraId="77063D93" w14:textId="77777777" w:rsidR="007404C6" w:rsidRDefault="009231CD" w:rsidP="00ED3AC2">
      <w:pPr>
        <w:pStyle w:val="Default"/>
        <w:jc w:val="center"/>
        <w:rPr>
          <w:rFonts w:ascii="Times New Roman" w:hAnsi="Times New Roman" w:cs="Times New Roman"/>
          <w:b/>
        </w:rPr>
      </w:pPr>
      <w:r w:rsidRPr="000D3019">
        <w:rPr>
          <w:rFonts w:ascii="Times New Roman" w:hAnsi="Times New Roman" w:cs="Times New Roman"/>
        </w:rPr>
        <w:br/>
      </w:r>
    </w:p>
    <w:p w14:paraId="45752045" w14:textId="77777777" w:rsidR="003156AB" w:rsidRDefault="003156AB" w:rsidP="00ED3AC2">
      <w:pPr>
        <w:pStyle w:val="Default"/>
        <w:jc w:val="center"/>
        <w:rPr>
          <w:rFonts w:ascii="Times New Roman" w:hAnsi="Times New Roman" w:cs="Times New Roman"/>
          <w:b/>
        </w:rPr>
      </w:pPr>
    </w:p>
    <w:p w14:paraId="3963D840" w14:textId="77777777" w:rsidR="009231CD" w:rsidRPr="000D3019" w:rsidRDefault="009808BF" w:rsidP="00ED3AC2">
      <w:pPr>
        <w:pStyle w:val="Default"/>
        <w:jc w:val="center"/>
        <w:rPr>
          <w:rFonts w:ascii="Times New Roman" w:hAnsi="Times New Roman" w:cs="Times New Roman"/>
          <w:b/>
        </w:rPr>
      </w:pPr>
      <w:r w:rsidRPr="000D3019">
        <w:rPr>
          <w:rFonts w:ascii="Times New Roman" w:hAnsi="Times New Roman" w:cs="Times New Roman"/>
          <w:b/>
        </w:rPr>
        <w:t>SEÇÃO II</w:t>
      </w:r>
    </w:p>
    <w:p w14:paraId="466BD947" w14:textId="77777777" w:rsidR="009231CD" w:rsidRPr="000D3019" w:rsidRDefault="009808BF" w:rsidP="00ED3AC2">
      <w:pPr>
        <w:pStyle w:val="Default"/>
        <w:spacing w:after="240"/>
        <w:jc w:val="center"/>
        <w:rPr>
          <w:rFonts w:ascii="Times New Roman" w:hAnsi="Times New Roman" w:cs="Times New Roman"/>
          <w:b/>
        </w:rPr>
      </w:pPr>
      <w:r w:rsidRPr="000D3019">
        <w:rPr>
          <w:rFonts w:ascii="Times New Roman" w:hAnsi="Times New Roman" w:cs="Times New Roman"/>
          <w:b/>
        </w:rPr>
        <w:t>INFRAÇÕES RELATIVAS A DOCUMENTOS E LIVROS FISCAIS</w:t>
      </w:r>
    </w:p>
    <w:p w14:paraId="327B6451"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46.</w:t>
      </w:r>
      <w:r w:rsidRPr="000D3019">
        <w:rPr>
          <w:rFonts w:ascii="Times New Roman" w:hAnsi="Times New Roman" w:cs="Times New Roman"/>
        </w:rPr>
        <w:t xml:space="preserve"> A emissão de documento fiscal consignando declaração falsa quanto ao estabelecimento prestador de serviço, ou quanto ao seu destinatário, sujeita o infrator à multa de 30% (trinta por cento) do valor da prestação.</w:t>
      </w:r>
    </w:p>
    <w:p w14:paraId="42C44401" w14:textId="77777777" w:rsidR="002E2C74" w:rsidRPr="000D3019" w:rsidRDefault="002E2C74" w:rsidP="002E2C74">
      <w:pPr>
        <w:pStyle w:val="Default"/>
        <w:ind w:firstLine="1418"/>
        <w:jc w:val="both"/>
        <w:rPr>
          <w:rFonts w:ascii="Times New Roman" w:hAnsi="Times New Roman" w:cs="Times New Roman"/>
          <w:b/>
        </w:rPr>
      </w:pPr>
    </w:p>
    <w:p w14:paraId="7E71A643"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47.</w:t>
      </w:r>
      <w:r w:rsidRPr="000D3019">
        <w:rPr>
          <w:rFonts w:ascii="Times New Roman" w:hAnsi="Times New Roman" w:cs="Times New Roman"/>
        </w:rPr>
        <w:t xml:space="preserve"> Emitir documento fiscal de forma ilegível, com omissões, incorreções ou que apresente emendas ou rasuras que dificultem ou impeçam a verificação dos dados nele apostos, submete o infrator à multa de 0,40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(zero vírgula quarenta unidades de Valor de Referência Fiscal) por documento, não inferior a 4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(quatro unidades de Valor de Referência Fiscal) e limitada a 100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(cem unidades de Valor de Referência Fiscal).</w:t>
      </w:r>
    </w:p>
    <w:p w14:paraId="6904589D" w14:textId="77777777" w:rsidR="002E2C74" w:rsidRPr="000D3019" w:rsidRDefault="002E2C74" w:rsidP="002E2C74">
      <w:pPr>
        <w:pStyle w:val="Default"/>
        <w:ind w:firstLine="1418"/>
        <w:jc w:val="both"/>
        <w:rPr>
          <w:rFonts w:ascii="Times New Roman" w:hAnsi="Times New Roman" w:cs="Times New Roman"/>
          <w:b/>
        </w:rPr>
      </w:pPr>
    </w:p>
    <w:p w14:paraId="66C87E09"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48.</w:t>
      </w:r>
      <w:r w:rsidRPr="000D3019">
        <w:rPr>
          <w:rFonts w:ascii="Times New Roman" w:hAnsi="Times New Roman" w:cs="Times New Roman"/>
        </w:rPr>
        <w:t xml:space="preserve"> Deixar de emitir documento fiscal, estando a prestação de serviço sujeita à incidência do imposto estiver devidamente registrada no Livro de Registro e Apuração do Imposto, submete o sujeito passivo à incidência de multa de 3% (três por cento) do valor da prestação, não inferior a 7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(sete unidades de Valor de Referência Fiscal).</w:t>
      </w:r>
    </w:p>
    <w:p w14:paraId="34981AE7" w14:textId="77777777" w:rsidR="002E2C74" w:rsidRPr="000D3019" w:rsidRDefault="002E2C74" w:rsidP="002E2C74">
      <w:pPr>
        <w:pStyle w:val="Default"/>
        <w:ind w:firstLine="1418"/>
        <w:jc w:val="both"/>
        <w:rPr>
          <w:rFonts w:ascii="Times New Roman" w:hAnsi="Times New Roman" w:cs="Times New Roman"/>
          <w:b/>
        </w:rPr>
      </w:pPr>
    </w:p>
    <w:p w14:paraId="4A4CDE84"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49.</w:t>
      </w:r>
      <w:r w:rsidRPr="000D3019">
        <w:rPr>
          <w:rFonts w:ascii="Times New Roman" w:hAnsi="Times New Roman" w:cs="Times New Roman"/>
        </w:rPr>
        <w:t xml:space="preserve"> Imprimir ou encomendar a impressão de documentos fiscais fraudulentamente ou sem a devida autorização sujeita o infrator à multa de 0,4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(zero vírgula quatro unidades de Valor de Referência Fiscal), por documento fiscal, não inferior a 7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(sete unidades de Valor de Referência Fiscal).</w:t>
      </w:r>
    </w:p>
    <w:p w14:paraId="02015C8D" w14:textId="77777777" w:rsidR="002E2C74" w:rsidRPr="000D3019" w:rsidRDefault="002E2C74" w:rsidP="002E2C74">
      <w:pPr>
        <w:pStyle w:val="Default"/>
        <w:ind w:firstLine="1418"/>
        <w:jc w:val="both"/>
        <w:rPr>
          <w:rFonts w:ascii="Times New Roman" w:hAnsi="Times New Roman" w:cs="Times New Roman"/>
        </w:rPr>
      </w:pPr>
    </w:p>
    <w:p w14:paraId="09484499"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Parágrafo único. Incorre também na multa prevista neste artigo aquele que </w:t>
      </w:r>
      <w:proofErr w:type="spellStart"/>
      <w:r w:rsidRPr="000D3019">
        <w:rPr>
          <w:rFonts w:ascii="Times New Roman" w:hAnsi="Times New Roman" w:cs="Times New Roman"/>
        </w:rPr>
        <w:t>fornecer</w:t>
      </w:r>
      <w:proofErr w:type="spellEnd"/>
      <w:r w:rsidRPr="000D3019">
        <w:rPr>
          <w:rFonts w:ascii="Times New Roman" w:hAnsi="Times New Roman" w:cs="Times New Roman"/>
        </w:rPr>
        <w:t>, possuir, guardar ou utilizar documento fiscal:</w:t>
      </w:r>
    </w:p>
    <w:p w14:paraId="347C5DFA"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 - </w:t>
      </w:r>
      <w:proofErr w:type="gramStart"/>
      <w:r w:rsidRPr="000D3019">
        <w:rPr>
          <w:rFonts w:ascii="Times New Roman" w:hAnsi="Times New Roman" w:cs="Times New Roman"/>
        </w:rPr>
        <w:t>impresso</w:t>
      </w:r>
      <w:proofErr w:type="gramEnd"/>
      <w:r w:rsidRPr="000D3019">
        <w:rPr>
          <w:rFonts w:ascii="Times New Roman" w:hAnsi="Times New Roman" w:cs="Times New Roman"/>
        </w:rPr>
        <w:t xml:space="preserve"> fraudulentamente ou sem a devida autorização;</w:t>
      </w:r>
    </w:p>
    <w:p w14:paraId="222E19BA"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II - </w:t>
      </w:r>
      <w:proofErr w:type="gramStart"/>
      <w:r w:rsidRPr="000D3019">
        <w:rPr>
          <w:rFonts w:ascii="Times New Roman" w:hAnsi="Times New Roman" w:cs="Times New Roman"/>
        </w:rPr>
        <w:t>de</w:t>
      </w:r>
      <w:proofErr w:type="gramEnd"/>
      <w:r w:rsidRPr="000D3019">
        <w:rPr>
          <w:rFonts w:ascii="Times New Roman" w:hAnsi="Times New Roman" w:cs="Times New Roman"/>
        </w:rPr>
        <w:t xml:space="preserve"> outro contribuinte, de contribuinte inexistente ou cuja inscrição tenha sido baixada ou declarada nula.</w:t>
      </w:r>
    </w:p>
    <w:p w14:paraId="5D9DBDF6" w14:textId="77777777" w:rsidR="002E2C74" w:rsidRPr="000D3019" w:rsidRDefault="002E2C74" w:rsidP="002E2C74">
      <w:pPr>
        <w:pStyle w:val="Default"/>
        <w:ind w:firstLine="1418"/>
        <w:jc w:val="both"/>
        <w:rPr>
          <w:rFonts w:ascii="Times New Roman" w:hAnsi="Times New Roman" w:cs="Times New Roman"/>
        </w:rPr>
      </w:pPr>
    </w:p>
    <w:p w14:paraId="078D7035"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50.</w:t>
      </w:r>
      <w:r w:rsidRPr="000D3019">
        <w:rPr>
          <w:rFonts w:ascii="Times New Roman" w:hAnsi="Times New Roman" w:cs="Times New Roman"/>
        </w:rPr>
        <w:t xml:space="preserve"> Prestar serviços sem emissão de documento fiscal ou cupom, constatada por qualquer meio sujeita o infrator à multa de 17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(dezessete unidades de Valor de Referência Fiscal).</w:t>
      </w:r>
    </w:p>
    <w:p w14:paraId="5816575A" w14:textId="77777777" w:rsidR="000D3019" w:rsidRDefault="000D3019" w:rsidP="002E2C74">
      <w:pPr>
        <w:pStyle w:val="Default"/>
        <w:ind w:firstLine="1418"/>
        <w:jc w:val="both"/>
        <w:rPr>
          <w:rFonts w:ascii="Times New Roman" w:hAnsi="Times New Roman" w:cs="Times New Roman"/>
          <w:b/>
        </w:rPr>
      </w:pPr>
    </w:p>
    <w:p w14:paraId="6C21F714"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51.</w:t>
      </w:r>
      <w:r w:rsidRPr="000D3019">
        <w:rPr>
          <w:rFonts w:ascii="Times New Roman" w:hAnsi="Times New Roman" w:cs="Times New Roman"/>
        </w:rPr>
        <w:t xml:space="preserve"> Atrasar a escrituração dos livros fiscais, utilizá-los sem prévia autenticação, ou escriturá-los sem observar os requisitos da legislação do imposto sujeita o infrator à multa de 7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(sete unidades de Valor de Referência Fiscal).</w:t>
      </w:r>
    </w:p>
    <w:p w14:paraId="6E109CDE" w14:textId="77777777" w:rsidR="009231CD" w:rsidRPr="000D3019" w:rsidRDefault="009231CD" w:rsidP="00C80283">
      <w:pPr>
        <w:pStyle w:val="Default"/>
        <w:spacing w:after="240"/>
        <w:jc w:val="center"/>
        <w:rPr>
          <w:rFonts w:ascii="Times New Roman" w:hAnsi="Times New Roman" w:cs="Times New Roman"/>
          <w:b/>
        </w:rPr>
      </w:pPr>
      <w:r w:rsidRPr="000D3019">
        <w:rPr>
          <w:rFonts w:ascii="Times New Roman" w:hAnsi="Times New Roman" w:cs="Times New Roman"/>
        </w:rPr>
        <w:br/>
      </w:r>
      <w:r w:rsidR="009808BF" w:rsidRPr="000D3019">
        <w:rPr>
          <w:rFonts w:ascii="Times New Roman" w:hAnsi="Times New Roman" w:cs="Times New Roman"/>
          <w:b/>
        </w:rPr>
        <w:t>SEÇÃO III</w:t>
      </w:r>
    </w:p>
    <w:p w14:paraId="0E5EF25A" w14:textId="77777777" w:rsidR="009231CD" w:rsidRPr="000D3019" w:rsidRDefault="009808BF" w:rsidP="00C80283">
      <w:pPr>
        <w:pStyle w:val="Default"/>
        <w:jc w:val="center"/>
        <w:rPr>
          <w:rFonts w:ascii="Times New Roman" w:hAnsi="Times New Roman" w:cs="Times New Roman"/>
          <w:b/>
        </w:rPr>
      </w:pPr>
      <w:r w:rsidRPr="000D3019">
        <w:rPr>
          <w:rFonts w:ascii="Times New Roman" w:hAnsi="Times New Roman" w:cs="Times New Roman"/>
          <w:b/>
        </w:rPr>
        <w:t>INFRAÇÕES RELATIVAS AOS EQUIPAMENTOS EMISSORES DE CUPOM FISCAL</w:t>
      </w:r>
    </w:p>
    <w:p w14:paraId="6B842A5A" w14:textId="77777777" w:rsidR="002E2C74" w:rsidRPr="000D3019" w:rsidRDefault="002E2C74" w:rsidP="002E2C74">
      <w:pPr>
        <w:pStyle w:val="Default"/>
        <w:ind w:firstLine="1418"/>
        <w:jc w:val="both"/>
        <w:rPr>
          <w:rFonts w:ascii="Times New Roman" w:hAnsi="Times New Roman" w:cs="Times New Roman"/>
          <w:b/>
        </w:rPr>
      </w:pPr>
    </w:p>
    <w:p w14:paraId="4859BFB9" w14:textId="77777777" w:rsidR="009231CD" w:rsidRPr="000D3019" w:rsidRDefault="009231CD" w:rsidP="002E2C74">
      <w:pPr>
        <w:pStyle w:val="Default"/>
        <w:ind w:firstLine="1418"/>
        <w:jc w:val="both"/>
        <w:rPr>
          <w:rFonts w:ascii="Times New Roman" w:hAnsi="Times New Roman" w:cs="Times New Roman"/>
        </w:rPr>
      </w:pPr>
      <w:r w:rsidRPr="000D3019">
        <w:rPr>
          <w:rFonts w:ascii="Times New Roman" w:hAnsi="Times New Roman" w:cs="Times New Roman"/>
          <w:b/>
        </w:rPr>
        <w:t xml:space="preserve">Art. </w:t>
      </w:r>
      <w:r w:rsidR="00FC370F" w:rsidRPr="000D3019">
        <w:rPr>
          <w:rFonts w:ascii="Times New Roman" w:hAnsi="Times New Roman" w:cs="Times New Roman"/>
          <w:b/>
        </w:rPr>
        <w:t>52</w:t>
      </w:r>
      <w:r w:rsidRPr="000D3019">
        <w:rPr>
          <w:rFonts w:ascii="Times New Roman" w:hAnsi="Times New Roman" w:cs="Times New Roman"/>
          <w:b/>
        </w:rPr>
        <w:t>.</w:t>
      </w:r>
      <w:r w:rsidRPr="000D3019">
        <w:rPr>
          <w:rFonts w:ascii="Times New Roman" w:hAnsi="Times New Roman" w:cs="Times New Roman"/>
        </w:rPr>
        <w:t xml:space="preserve"> Possuir ou utilizar Equipamento Emissor de Cupom Fiscal</w:t>
      </w:r>
      <w:r w:rsidR="00FC370F" w:rsidRPr="000D3019">
        <w:rPr>
          <w:rFonts w:ascii="Times New Roman" w:hAnsi="Times New Roman" w:cs="Times New Roman"/>
        </w:rPr>
        <w:t xml:space="preserve"> (ECF)</w:t>
      </w:r>
      <w:r w:rsidRPr="000D3019">
        <w:rPr>
          <w:rFonts w:ascii="Times New Roman" w:hAnsi="Times New Roman" w:cs="Times New Roman"/>
        </w:rPr>
        <w:t xml:space="preserve">, sem a autorização </w:t>
      </w:r>
      <w:r w:rsidR="00FC370F" w:rsidRPr="000D3019">
        <w:rPr>
          <w:rFonts w:ascii="Times New Roman" w:hAnsi="Times New Roman" w:cs="Times New Roman"/>
        </w:rPr>
        <w:t xml:space="preserve">do Diretor de Tributos da </w:t>
      </w:r>
      <w:r w:rsidRPr="000D3019">
        <w:rPr>
          <w:rFonts w:ascii="Times New Roman" w:hAnsi="Times New Roman" w:cs="Times New Roman"/>
        </w:rPr>
        <w:t xml:space="preserve">Secretaria Municipal </w:t>
      </w:r>
      <w:r w:rsidR="00D71A93" w:rsidRPr="000D3019">
        <w:rPr>
          <w:rFonts w:ascii="Times New Roman" w:hAnsi="Times New Roman" w:cs="Times New Roman"/>
        </w:rPr>
        <w:t>de Fazenda</w:t>
      </w:r>
      <w:r w:rsidRPr="000D3019">
        <w:rPr>
          <w:rFonts w:ascii="Times New Roman" w:hAnsi="Times New Roman" w:cs="Times New Roman"/>
        </w:rPr>
        <w:t xml:space="preserve"> ou pela Secretaria de Fazenda do Estado de </w:t>
      </w:r>
      <w:r w:rsidR="00D71A93" w:rsidRPr="000D3019">
        <w:rPr>
          <w:rFonts w:ascii="Times New Roman" w:hAnsi="Times New Roman" w:cs="Times New Roman"/>
        </w:rPr>
        <w:t>Mato Grosso</w:t>
      </w:r>
      <w:r w:rsidR="00FC370F" w:rsidRPr="000D3019">
        <w:rPr>
          <w:rFonts w:ascii="Times New Roman" w:hAnsi="Times New Roman" w:cs="Times New Roman"/>
        </w:rPr>
        <w:t>, sujeita o infrator à multa de</w:t>
      </w:r>
      <w:r w:rsidRPr="000D3019">
        <w:rPr>
          <w:rFonts w:ascii="Times New Roman" w:hAnsi="Times New Roman" w:cs="Times New Roman"/>
        </w:rPr>
        <w:t xml:space="preserve"> </w:t>
      </w:r>
      <w:r w:rsidR="00C80283" w:rsidRPr="000D3019">
        <w:rPr>
          <w:rFonts w:ascii="Times New Roman" w:hAnsi="Times New Roman" w:cs="Times New Roman"/>
        </w:rPr>
        <w:t xml:space="preserve">35 </w:t>
      </w:r>
      <w:proofErr w:type="spellStart"/>
      <w:r w:rsidR="00C80283" w:rsidRPr="000D3019">
        <w:rPr>
          <w:rFonts w:ascii="Times New Roman" w:hAnsi="Times New Roman" w:cs="Times New Roman"/>
        </w:rPr>
        <w:t>VRFs</w:t>
      </w:r>
      <w:proofErr w:type="spellEnd"/>
      <w:r w:rsidR="00C80283" w:rsidRPr="000D3019">
        <w:rPr>
          <w:rFonts w:ascii="Times New Roman" w:hAnsi="Times New Roman" w:cs="Times New Roman"/>
        </w:rPr>
        <w:t xml:space="preserve"> (</w:t>
      </w:r>
      <w:r w:rsidR="00FC370F" w:rsidRPr="000D3019">
        <w:rPr>
          <w:rFonts w:ascii="Times New Roman" w:hAnsi="Times New Roman" w:cs="Times New Roman"/>
        </w:rPr>
        <w:t xml:space="preserve">trinta e cinco unidades de </w:t>
      </w:r>
      <w:r w:rsidR="00C80283" w:rsidRPr="000D3019">
        <w:rPr>
          <w:rFonts w:ascii="Times New Roman" w:hAnsi="Times New Roman" w:cs="Times New Roman"/>
        </w:rPr>
        <w:t xml:space="preserve">Valor de </w:t>
      </w:r>
      <w:r w:rsidR="00C005CD" w:rsidRPr="000D3019">
        <w:rPr>
          <w:rFonts w:ascii="Times New Roman" w:hAnsi="Times New Roman" w:cs="Times New Roman"/>
        </w:rPr>
        <w:t>Referência</w:t>
      </w:r>
      <w:r w:rsidR="00C80283" w:rsidRPr="000D3019">
        <w:rPr>
          <w:rFonts w:ascii="Times New Roman" w:hAnsi="Times New Roman" w:cs="Times New Roman"/>
        </w:rPr>
        <w:t xml:space="preserve"> Fiscal).</w:t>
      </w:r>
    </w:p>
    <w:p w14:paraId="361CEDF4" w14:textId="77777777" w:rsidR="007404C6" w:rsidRDefault="007404C6" w:rsidP="00C80283">
      <w:pPr>
        <w:pStyle w:val="Default"/>
        <w:spacing w:after="240"/>
        <w:jc w:val="center"/>
        <w:rPr>
          <w:rFonts w:ascii="Times New Roman" w:hAnsi="Times New Roman" w:cs="Times New Roman"/>
          <w:b/>
        </w:rPr>
      </w:pPr>
    </w:p>
    <w:p w14:paraId="0EE18A00" w14:textId="77777777" w:rsidR="003156AB" w:rsidRDefault="003156AB" w:rsidP="00C80283">
      <w:pPr>
        <w:pStyle w:val="Default"/>
        <w:spacing w:after="240"/>
        <w:jc w:val="center"/>
        <w:rPr>
          <w:rFonts w:ascii="Times New Roman" w:hAnsi="Times New Roman" w:cs="Times New Roman"/>
          <w:b/>
        </w:rPr>
      </w:pPr>
    </w:p>
    <w:p w14:paraId="7D77EC1A" w14:textId="77777777" w:rsidR="009231CD" w:rsidRPr="000D3019" w:rsidRDefault="009808BF" w:rsidP="00C80283">
      <w:pPr>
        <w:pStyle w:val="Default"/>
        <w:spacing w:after="240"/>
        <w:jc w:val="center"/>
        <w:rPr>
          <w:rFonts w:ascii="Times New Roman" w:hAnsi="Times New Roman" w:cs="Times New Roman"/>
          <w:b/>
        </w:rPr>
      </w:pPr>
      <w:r w:rsidRPr="000D3019">
        <w:rPr>
          <w:rFonts w:ascii="Times New Roman" w:hAnsi="Times New Roman" w:cs="Times New Roman"/>
          <w:b/>
        </w:rPr>
        <w:t>SEÇÃO IV</w:t>
      </w:r>
    </w:p>
    <w:p w14:paraId="7CA993EF" w14:textId="77777777" w:rsidR="009231CD" w:rsidRPr="000D3019" w:rsidRDefault="009808BF" w:rsidP="00C80283">
      <w:pPr>
        <w:pStyle w:val="Default"/>
        <w:spacing w:after="240"/>
        <w:jc w:val="center"/>
        <w:rPr>
          <w:rFonts w:ascii="Times New Roman" w:hAnsi="Times New Roman" w:cs="Times New Roman"/>
          <w:b/>
        </w:rPr>
      </w:pPr>
      <w:r w:rsidRPr="000D3019">
        <w:rPr>
          <w:rFonts w:ascii="Times New Roman" w:hAnsi="Times New Roman" w:cs="Times New Roman"/>
          <w:b/>
        </w:rPr>
        <w:t>INFRAÇÕES RELATIVAS AO USO DE SISTEMAS E EQUIPAMENTOS DE PROCESSAMENTO DE DADOS PARA FINS FISCAIS</w:t>
      </w:r>
    </w:p>
    <w:p w14:paraId="109D26A5" w14:textId="77777777" w:rsidR="000D3019" w:rsidRDefault="000D3019" w:rsidP="002E2C74">
      <w:pPr>
        <w:pStyle w:val="Default"/>
        <w:ind w:firstLine="1418"/>
        <w:jc w:val="both"/>
        <w:rPr>
          <w:rFonts w:ascii="Times New Roman" w:hAnsi="Times New Roman" w:cs="Times New Roman"/>
          <w:b/>
        </w:rPr>
      </w:pPr>
    </w:p>
    <w:p w14:paraId="77E0544A"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53.</w:t>
      </w:r>
      <w:r w:rsidRPr="000D3019">
        <w:rPr>
          <w:rFonts w:ascii="Times New Roman" w:hAnsi="Times New Roman" w:cs="Times New Roman"/>
        </w:rPr>
        <w:t xml:space="preserve"> As infrações relacionadas nos incisos I a IV deste artigo, relativas ao uso de sistemas e de equipamentos de processamento de dados para fins fiscais, sujeita o infrator à multa de 35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(trinta e cinco unidades de Valor de Referência Fiscal):</w:t>
      </w:r>
    </w:p>
    <w:p w14:paraId="740E9E9B"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 - </w:t>
      </w:r>
      <w:proofErr w:type="gramStart"/>
      <w:r w:rsidRPr="000D3019">
        <w:rPr>
          <w:rFonts w:ascii="Times New Roman" w:hAnsi="Times New Roman" w:cs="Times New Roman"/>
        </w:rPr>
        <w:t>utilizar</w:t>
      </w:r>
      <w:proofErr w:type="gramEnd"/>
      <w:r w:rsidRPr="000D3019">
        <w:rPr>
          <w:rFonts w:ascii="Times New Roman" w:hAnsi="Times New Roman" w:cs="Times New Roman"/>
        </w:rPr>
        <w:t xml:space="preserve"> programa para emissão ou impressão de documento fiscal ou escrituração de livros fiscais com vício, fraude ou simulação; </w:t>
      </w:r>
    </w:p>
    <w:p w14:paraId="6FE786BC"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II - </w:t>
      </w:r>
      <w:proofErr w:type="gramStart"/>
      <w:r w:rsidRPr="000D3019">
        <w:rPr>
          <w:rFonts w:ascii="Times New Roman" w:hAnsi="Times New Roman" w:cs="Times New Roman"/>
        </w:rPr>
        <w:t>utilizar</w:t>
      </w:r>
      <w:proofErr w:type="gramEnd"/>
      <w:r w:rsidRPr="000D3019">
        <w:rPr>
          <w:rFonts w:ascii="Times New Roman" w:hAnsi="Times New Roman" w:cs="Times New Roman"/>
        </w:rPr>
        <w:t xml:space="preserve"> sistema eletrônico de processamento de dados, ou qualquer outro, para emissão de documentos fiscais ou escrituração de livros fiscais, sem observar os requisitos previstos na legislação;</w:t>
      </w:r>
    </w:p>
    <w:p w14:paraId="2028BFD4"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III - não efetuar a entrega de informações em meio magnético ou fornecê-las em padrão diferente do estabelecido na legislação;</w:t>
      </w:r>
    </w:p>
    <w:p w14:paraId="5653E049"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IV - </w:t>
      </w:r>
      <w:proofErr w:type="gramStart"/>
      <w:r w:rsidRPr="000D3019">
        <w:rPr>
          <w:rFonts w:ascii="Times New Roman" w:hAnsi="Times New Roman" w:cs="Times New Roman"/>
        </w:rPr>
        <w:t>deixar</w:t>
      </w:r>
      <w:proofErr w:type="gramEnd"/>
      <w:r w:rsidRPr="000D3019">
        <w:rPr>
          <w:rFonts w:ascii="Times New Roman" w:hAnsi="Times New Roman" w:cs="Times New Roman"/>
        </w:rPr>
        <w:t xml:space="preserve"> de manter, ou fazê-lo em desacordo com a legislação, arquivo magnético com o registro fiscal dos livros e documentos fiscais escriturados ou emitidos por processamento eletrônico de dados. </w:t>
      </w:r>
    </w:p>
    <w:p w14:paraId="6AD03A2B" w14:textId="77777777" w:rsidR="002E2C74" w:rsidRPr="000D3019" w:rsidRDefault="002E2C74" w:rsidP="002E2C74">
      <w:pPr>
        <w:pStyle w:val="Default"/>
        <w:ind w:firstLine="1418"/>
        <w:jc w:val="both"/>
        <w:rPr>
          <w:rFonts w:ascii="Times New Roman" w:hAnsi="Times New Roman" w:cs="Times New Roman"/>
        </w:rPr>
      </w:pPr>
    </w:p>
    <w:p w14:paraId="515461CE"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Parágrafo único. As multas previstas nesta Seção não ilidem a obrigação do recolhimento do imposto com os acréscimos previstos nos artigos 41 a 44, conforme o caso.</w:t>
      </w:r>
    </w:p>
    <w:p w14:paraId="2D39021D" w14:textId="77777777" w:rsidR="009231CD" w:rsidRPr="000D3019" w:rsidRDefault="009231CD" w:rsidP="00FC370F">
      <w:pPr>
        <w:pStyle w:val="Default"/>
        <w:ind w:left="4248"/>
        <w:jc w:val="both"/>
        <w:rPr>
          <w:rFonts w:ascii="Times New Roman" w:hAnsi="Times New Roman" w:cs="Times New Roman"/>
          <w:b/>
        </w:rPr>
      </w:pPr>
      <w:r w:rsidRPr="000D3019">
        <w:rPr>
          <w:rFonts w:ascii="Times New Roman" w:hAnsi="Times New Roman" w:cs="Times New Roman"/>
        </w:rPr>
        <w:br/>
      </w:r>
      <w:r w:rsidR="009808BF" w:rsidRPr="000D3019">
        <w:rPr>
          <w:rFonts w:ascii="Times New Roman" w:hAnsi="Times New Roman" w:cs="Times New Roman"/>
          <w:b/>
        </w:rPr>
        <w:t>SEÇÃO V</w:t>
      </w:r>
    </w:p>
    <w:p w14:paraId="7F12EA0C" w14:textId="77777777" w:rsidR="009231CD" w:rsidRPr="000D3019" w:rsidRDefault="009808BF" w:rsidP="009808BF">
      <w:pPr>
        <w:pStyle w:val="Default"/>
        <w:jc w:val="center"/>
        <w:rPr>
          <w:rFonts w:ascii="Times New Roman" w:hAnsi="Times New Roman" w:cs="Times New Roman"/>
          <w:b/>
        </w:rPr>
      </w:pPr>
      <w:r w:rsidRPr="000D3019">
        <w:rPr>
          <w:rFonts w:ascii="Times New Roman" w:hAnsi="Times New Roman" w:cs="Times New Roman"/>
          <w:b/>
        </w:rPr>
        <w:t>INFRAÇÕES RELATIVAS AO CADASTRO E À ENTREGA DE INFORMAÇÕES DE NATUREZA CADASTRAL, ECONÔMICA OU FISCAL</w:t>
      </w:r>
    </w:p>
    <w:p w14:paraId="13A9D48F" w14:textId="77777777" w:rsidR="002E2C74" w:rsidRPr="000D3019" w:rsidRDefault="002E2C74" w:rsidP="002E2C74">
      <w:pPr>
        <w:pStyle w:val="Default"/>
        <w:ind w:firstLine="1418"/>
        <w:jc w:val="both"/>
        <w:rPr>
          <w:rFonts w:ascii="Times New Roman" w:hAnsi="Times New Roman" w:cs="Times New Roman"/>
          <w:b/>
        </w:rPr>
      </w:pPr>
    </w:p>
    <w:p w14:paraId="754C31B6"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54.</w:t>
      </w:r>
      <w:r w:rsidRPr="000D3019">
        <w:rPr>
          <w:rFonts w:ascii="Times New Roman" w:hAnsi="Times New Roman" w:cs="Times New Roman"/>
        </w:rPr>
        <w:t xml:space="preserve"> Iniciar atividade sem prévia inscrição no Cadastro Mobiliário Fiscal – CMF, sujeita o infrator à multa de 17,50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(dezessete vírgula cinquenta unidades de Valor de Referência Fiscal).</w:t>
      </w:r>
    </w:p>
    <w:p w14:paraId="071C0310"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55.</w:t>
      </w:r>
      <w:r w:rsidRPr="000D3019">
        <w:rPr>
          <w:rFonts w:ascii="Times New Roman" w:hAnsi="Times New Roman" w:cs="Times New Roman"/>
        </w:rPr>
        <w:t xml:space="preserve"> Não efetuar a entrega das informações de natureza cadastral ou de natureza econômica ou fiscal previstas na legislação tributária ou prestá-las de forma inexata, resulta a aplicação de multa de igual a 7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(sete unidades de Valor de Referência Fiscal).</w:t>
      </w:r>
    </w:p>
    <w:p w14:paraId="58AE3EAC" w14:textId="77777777" w:rsidR="000D3019" w:rsidRDefault="000D3019" w:rsidP="002E2C74">
      <w:pPr>
        <w:pStyle w:val="Default"/>
        <w:ind w:firstLine="1418"/>
        <w:jc w:val="both"/>
        <w:rPr>
          <w:rFonts w:ascii="Times New Roman" w:hAnsi="Times New Roman" w:cs="Times New Roman"/>
          <w:b/>
        </w:rPr>
      </w:pPr>
    </w:p>
    <w:p w14:paraId="2FA73FBA"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b/>
        </w:rPr>
        <w:t>Art. 5</w:t>
      </w:r>
      <w:r w:rsidR="000D3019">
        <w:rPr>
          <w:rFonts w:ascii="Times New Roman" w:hAnsi="Times New Roman" w:cs="Times New Roman"/>
          <w:b/>
        </w:rPr>
        <w:t>6</w:t>
      </w:r>
      <w:r w:rsidRPr="000D3019">
        <w:rPr>
          <w:rFonts w:ascii="Times New Roman" w:hAnsi="Times New Roman" w:cs="Times New Roman"/>
          <w:b/>
        </w:rPr>
        <w:t>.</w:t>
      </w:r>
      <w:r w:rsidRPr="000D3019">
        <w:rPr>
          <w:rFonts w:ascii="Times New Roman" w:hAnsi="Times New Roman" w:cs="Times New Roman"/>
        </w:rPr>
        <w:t xml:space="preserve"> Deixar de apresentar os livros, documentos ou informações requisitadas pelas autoridades fazendárias, sujeita o infrator à multa de 7 (sete)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(Valores de Referência Fiscal).</w:t>
      </w:r>
    </w:p>
    <w:p w14:paraId="3E4483FC" w14:textId="77777777" w:rsidR="000D3019" w:rsidRPr="000D3019" w:rsidRDefault="000D3019" w:rsidP="002E2C74">
      <w:pPr>
        <w:pStyle w:val="Default"/>
        <w:ind w:firstLine="1418"/>
        <w:jc w:val="both"/>
        <w:rPr>
          <w:rFonts w:ascii="Times New Roman" w:hAnsi="Times New Roman" w:cs="Times New Roman"/>
        </w:rPr>
      </w:pPr>
    </w:p>
    <w:p w14:paraId="658823FA"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1º A apresentação de qualquer livro ou documento será precedida de requisição, com prazo mínimo de 03 (três) dias.</w:t>
      </w:r>
    </w:p>
    <w:p w14:paraId="32D907F6" w14:textId="77777777" w:rsidR="000D3019" w:rsidRPr="000D3019" w:rsidRDefault="000D3019" w:rsidP="002E2C74">
      <w:pPr>
        <w:pStyle w:val="Default"/>
        <w:ind w:firstLine="1418"/>
        <w:jc w:val="both"/>
        <w:rPr>
          <w:rFonts w:ascii="Times New Roman" w:hAnsi="Times New Roman" w:cs="Times New Roman"/>
        </w:rPr>
      </w:pPr>
    </w:p>
    <w:p w14:paraId="4B132F8C"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2º O disposto neste artigo não impede a imediata apreensão, pelos agentes do fisco, de quaisquer livros e documentos que:</w:t>
      </w:r>
    </w:p>
    <w:p w14:paraId="3A13FD21" w14:textId="77777777" w:rsidR="00FC370F" w:rsidRPr="000D3019" w:rsidRDefault="00FC370F" w:rsidP="002E2C74">
      <w:pPr>
        <w:pStyle w:val="Default"/>
        <w:ind w:firstLine="1418"/>
        <w:jc w:val="both"/>
        <w:rPr>
          <w:rFonts w:ascii="Times New Roman" w:hAnsi="Times New Roman" w:cs="Times New Roman"/>
        </w:rPr>
      </w:pPr>
      <w:r w:rsidRPr="000D3019">
        <w:rPr>
          <w:rFonts w:ascii="Times New Roman" w:hAnsi="Times New Roman" w:cs="Times New Roman"/>
        </w:rPr>
        <w:t xml:space="preserve">I - </w:t>
      </w:r>
      <w:proofErr w:type="gramStart"/>
      <w:r w:rsidRPr="000D3019">
        <w:rPr>
          <w:rFonts w:ascii="Times New Roman" w:hAnsi="Times New Roman" w:cs="Times New Roman"/>
        </w:rPr>
        <w:t>devam</w:t>
      </w:r>
      <w:proofErr w:type="gramEnd"/>
      <w:r w:rsidRPr="000D3019">
        <w:rPr>
          <w:rFonts w:ascii="Times New Roman" w:hAnsi="Times New Roman" w:cs="Times New Roman"/>
        </w:rPr>
        <w:t xml:space="preserve"> ser obrigatoriamente mantidos no estabelecimento do contribuinte;</w:t>
      </w:r>
    </w:p>
    <w:p w14:paraId="2BE2AAB7" w14:textId="77777777" w:rsidR="00FC370F" w:rsidRPr="000D3019" w:rsidRDefault="00FC370F" w:rsidP="002E2C74">
      <w:pPr>
        <w:pStyle w:val="Default"/>
        <w:ind w:firstLine="1418"/>
        <w:rPr>
          <w:rFonts w:ascii="Times New Roman" w:hAnsi="Times New Roman" w:cs="Times New Roman"/>
        </w:rPr>
      </w:pPr>
      <w:r w:rsidRPr="000D3019">
        <w:rPr>
          <w:rFonts w:ascii="Times New Roman" w:hAnsi="Times New Roman" w:cs="Times New Roman"/>
        </w:rPr>
        <w:t xml:space="preserve">II - </w:t>
      </w:r>
      <w:proofErr w:type="gramStart"/>
      <w:r w:rsidRPr="000D3019">
        <w:rPr>
          <w:rFonts w:ascii="Times New Roman" w:hAnsi="Times New Roman" w:cs="Times New Roman"/>
        </w:rPr>
        <w:t>possam</w:t>
      </w:r>
      <w:proofErr w:type="gramEnd"/>
      <w:r w:rsidRPr="000D3019">
        <w:rPr>
          <w:rFonts w:ascii="Times New Roman" w:hAnsi="Times New Roman" w:cs="Times New Roman"/>
        </w:rPr>
        <w:t xml:space="preserve"> estar sendo ou tenham sido utilizados para a supressão ou redução ilegal do tributo.</w:t>
      </w:r>
    </w:p>
    <w:p w14:paraId="31BBEC26" w14:textId="77777777" w:rsidR="00FC370F" w:rsidRPr="000D3019" w:rsidRDefault="00FC370F" w:rsidP="00FC370F">
      <w:pPr>
        <w:pStyle w:val="Default"/>
        <w:jc w:val="center"/>
        <w:rPr>
          <w:rFonts w:ascii="Times New Roman" w:hAnsi="Times New Roman" w:cs="Times New Roman"/>
          <w:b/>
        </w:rPr>
      </w:pPr>
      <w:r w:rsidRPr="000D3019">
        <w:rPr>
          <w:rFonts w:ascii="Times New Roman" w:hAnsi="Times New Roman" w:cs="Times New Roman"/>
          <w:b/>
        </w:rPr>
        <w:t>SEÇÃO VI</w:t>
      </w:r>
    </w:p>
    <w:p w14:paraId="115F3417" w14:textId="77777777" w:rsidR="00FC370F" w:rsidRPr="000D3019" w:rsidRDefault="00FC370F" w:rsidP="00FC370F">
      <w:pPr>
        <w:pStyle w:val="Default"/>
        <w:spacing w:after="240"/>
        <w:jc w:val="center"/>
        <w:rPr>
          <w:rFonts w:ascii="Times New Roman" w:hAnsi="Times New Roman" w:cs="Times New Roman"/>
          <w:b/>
        </w:rPr>
      </w:pPr>
      <w:r w:rsidRPr="000D3019">
        <w:rPr>
          <w:rFonts w:ascii="Times New Roman" w:hAnsi="Times New Roman" w:cs="Times New Roman"/>
          <w:b/>
        </w:rPr>
        <w:t>OUTRAS INFRAÇÕES</w:t>
      </w:r>
    </w:p>
    <w:p w14:paraId="0C5E185F" w14:textId="77777777" w:rsidR="00FC370F" w:rsidRPr="000D3019" w:rsidRDefault="00FC370F" w:rsidP="000D3019">
      <w:pPr>
        <w:pStyle w:val="Default"/>
        <w:ind w:firstLine="1418"/>
        <w:jc w:val="both"/>
        <w:rPr>
          <w:rFonts w:ascii="Times New Roman" w:hAnsi="Times New Roman" w:cs="Times New Roman"/>
        </w:rPr>
      </w:pPr>
      <w:r w:rsidRPr="000D3019">
        <w:rPr>
          <w:rFonts w:ascii="Times New Roman" w:hAnsi="Times New Roman" w:cs="Times New Roman"/>
          <w:b/>
        </w:rPr>
        <w:t>Art. 5</w:t>
      </w:r>
      <w:r w:rsidR="000D3019">
        <w:rPr>
          <w:rFonts w:ascii="Times New Roman" w:hAnsi="Times New Roman" w:cs="Times New Roman"/>
          <w:b/>
        </w:rPr>
        <w:t>7</w:t>
      </w:r>
      <w:r w:rsidRPr="000D3019">
        <w:rPr>
          <w:rFonts w:ascii="Times New Roman" w:hAnsi="Times New Roman" w:cs="Times New Roman"/>
          <w:b/>
        </w:rPr>
        <w:t>.</w:t>
      </w:r>
      <w:r w:rsidRPr="000D3019">
        <w:rPr>
          <w:rFonts w:ascii="Times New Roman" w:hAnsi="Times New Roman" w:cs="Times New Roman"/>
        </w:rPr>
        <w:t xml:space="preserve"> Embaraçar, dificultar, retardar ou impedir, por qualquer meio, a ação fiscal importa na aplicação de multa correspondente a 7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(sete unidades de Valor de Referência Fiscal).</w:t>
      </w:r>
    </w:p>
    <w:p w14:paraId="10D9A8F7" w14:textId="77777777" w:rsidR="000D3019" w:rsidRPr="000D3019" w:rsidRDefault="000D3019" w:rsidP="000D3019">
      <w:pPr>
        <w:pStyle w:val="Default"/>
        <w:ind w:firstLine="1418"/>
        <w:jc w:val="both"/>
        <w:rPr>
          <w:rFonts w:ascii="Times New Roman" w:hAnsi="Times New Roman" w:cs="Times New Roman"/>
          <w:b/>
        </w:rPr>
      </w:pPr>
    </w:p>
    <w:p w14:paraId="0933C4E8" w14:textId="77777777" w:rsidR="00FC370F" w:rsidRPr="000D3019" w:rsidRDefault="00FC370F" w:rsidP="000D3019">
      <w:pPr>
        <w:pStyle w:val="Default"/>
        <w:ind w:firstLine="1418"/>
        <w:jc w:val="both"/>
        <w:rPr>
          <w:rFonts w:ascii="Times New Roman" w:hAnsi="Times New Roman" w:cs="Times New Roman"/>
        </w:rPr>
      </w:pPr>
      <w:r w:rsidRPr="000D3019">
        <w:rPr>
          <w:rFonts w:ascii="Times New Roman" w:hAnsi="Times New Roman" w:cs="Times New Roman"/>
          <w:b/>
        </w:rPr>
        <w:t>Art. 5</w:t>
      </w:r>
      <w:r w:rsidR="000D3019">
        <w:rPr>
          <w:rFonts w:ascii="Times New Roman" w:hAnsi="Times New Roman" w:cs="Times New Roman"/>
          <w:b/>
        </w:rPr>
        <w:t>8</w:t>
      </w:r>
      <w:r w:rsidRPr="000D3019">
        <w:rPr>
          <w:rFonts w:ascii="Times New Roman" w:hAnsi="Times New Roman" w:cs="Times New Roman"/>
          <w:b/>
        </w:rPr>
        <w:t>.</w:t>
      </w:r>
      <w:r w:rsidRPr="000D3019">
        <w:rPr>
          <w:rFonts w:ascii="Times New Roman" w:hAnsi="Times New Roman" w:cs="Times New Roman"/>
        </w:rPr>
        <w:t xml:space="preserve"> Descumprir qualquer obrigação acessória prevista na legislação tributária, sem penalidade específica capitulada nesta Lei: multa de 3,5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(três vírgula cinco unidades de Valor de Referência Fiscal).</w:t>
      </w:r>
    </w:p>
    <w:p w14:paraId="22159C19" w14:textId="77777777" w:rsidR="000D3019" w:rsidRPr="000D3019" w:rsidRDefault="000D3019" w:rsidP="00FC370F">
      <w:pPr>
        <w:pStyle w:val="Default"/>
        <w:jc w:val="center"/>
        <w:rPr>
          <w:rFonts w:ascii="Times New Roman" w:hAnsi="Times New Roman" w:cs="Times New Roman"/>
          <w:b/>
        </w:rPr>
      </w:pPr>
    </w:p>
    <w:p w14:paraId="32123E2E" w14:textId="77777777" w:rsidR="00FC370F" w:rsidRPr="000D3019" w:rsidRDefault="00FC370F" w:rsidP="00FC370F">
      <w:pPr>
        <w:pStyle w:val="Default"/>
        <w:jc w:val="center"/>
        <w:rPr>
          <w:rFonts w:ascii="Times New Roman" w:hAnsi="Times New Roman" w:cs="Times New Roman"/>
          <w:b/>
        </w:rPr>
      </w:pPr>
      <w:r w:rsidRPr="000D3019">
        <w:rPr>
          <w:rFonts w:ascii="Times New Roman" w:hAnsi="Times New Roman" w:cs="Times New Roman"/>
          <w:b/>
        </w:rPr>
        <w:t>SEÇÃO VII</w:t>
      </w:r>
    </w:p>
    <w:p w14:paraId="00E82F0D" w14:textId="77777777" w:rsidR="00FC370F" w:rsidRPr="000D3019" w:rsidRDefault="00FC370F" w:rsidP="00FC370F">
      <w:pPr>
        <w:pStyle w:val="Default"/>
        <w:jc w:val="center"/>
        <w:rPr>
          <w:rFonts w:ascii="Times New Roman" w:hAnsi="Times New Roman" w:cs="Times New Roman"/>
          <w:b/>
        </w:rPr>
      </w:pPr>
      <w:r w:rsidRPr="000D3019">
        <w:rPr>
          <w:rFonts w:ascii="Times New Roman" w:hAnsi="Times New Roman" w:cs="Times New Roman"/>
          <w:b/>
        </w:rPr>
        <w:t>DISPOSIÇÕES FINAIS</w:t>
      </w:r>
    </w:p>
    <w:p w14:paraId="6661AC02" w14:textId="77777777" w:rsidR="000D3019" w:rsidRPr="000D3019" w:rsidRDefault="000D3019" w:rsidP="00FC370F">
      <w:pPr>
        <w:pStyle w:val="Default"/>
        <w:jc w:val="center"/>
        <w:rPr>
          <w:rFonts w:ascii="Times New Roman" w:hAnsi="Times New Roman" w:cs="Times New Roman"/>
          <w:b/>
        </w:rPr>
      </w:pPr>
    </w:p>
    <w:p w14:paraId="4C10C1F6" w14:textId="77777777" w:rsidR="00FC370F" w:rsidRPr="000D3019" w:rsidRDefault="00FC370F" w:rsidP="000D3019">
      <w:pPr>
        <w:pStyle w:val="Default"/>
        <w:ind w:firstLine="1418"/>
        <w:jc w:val="both"/>
        <w:rPr>
          <w:rFonts w:ascii="Times New Roman" w:hAnsi="Times New Roman" w:cs="Times New Roman"/>
        </w:rPr>
      </w:pPr>
      <w:r w:rsidRPr="000D3019">
        <w:rPr>
          <w:rFonts w:ascii="Times New Roman" w:hAnsi="Times New Roman" w:cs="Times New Roman"/>
          <w:b/>
        </w:rPr>
        <w:t>Art. 5</w:t>
      </w:r>
      <w:r w:rsidR="000D3019">
        <w:rPr>
          <w:rFonts w:ascii="Times New Roman" w:hAnsi="Times New Roman" w:cs="Times New Roman"/>
          <w:b/>
        </w:rPr>
        <w:t>9</w:t>
      </w:r>
      <w:r w:rsidRPr="000D3019">
        <w:rPr>
          <w:rFonts w:ascii="Times New Roman" w:hAnsi="Times New Roman" w:cs="Times New Roman"/>
          <w:b/>
        </w:rPr>
        <w:t>.</w:t>
      </w:r>
      <w:r w:rsidRPr="000D3019">
        <w:rPr>
          <w:rFonts w:ascii="Times New Roman" w:hAnsi="Times New Roman" w:cs="Times New Roman"/>
        </w:rPr>
        <w:t xml:space="preserve"> As multas previstas nas Seções II, III, IV e V, deste Capítulo, não serão lavradas quando expressarem valores iguais ou inferiores a 3,5 </w:t>
      </w:r>
      <w:proofErr w:type="spellStart"/>
      <w:r w:rsidRPr="000D3019">
        <w:rPr>
          <w:rFonts w:ascii="Times New Roman" w:hAnsi="Times New Roman" w:cs="Times New Roman"/>
        </w:rPr>
        <w:t>VRFs</w:t>
      </w:r>
      <w:proofErr w:type="spellEnd"/>
      <w:r w:rsidRPr="000D3019">
        <w:rPr>
          <w:rFonts w:ascii="Times New Roman" w:hAnsi="Times New Roman" w:cs="Times New Roman"/>
        </w:rPr>
        <w:t xml:space="preserve"> (três vírgula cinco unidades de Valor de Referência Fiscal).</w:t>
      </w:r>
    </w:p>
    <w:p w14:paraId="39EDDBA0" w14:textId="77777777" w:rsidR="003156AB" w:rsidRDefault="00FC370F" w:rsidP="003156AB">
      <w:pPr>
        <w:pStyle w:val="Default"/>
        <w:spacing w:after="240"/>
        <w:ind w:left="3540"/>
        <w:jc w:val="both"/>
        <w:rPr>
          <w:rFonts w:ascii="Times New Roman" w:hAnsi="Times New Roman" w:cs="Times New Roman"/>
        </w:rPr>
      </w:pPr>
      <w:r w:rsidRPr="000D3019">
        <w:rPr>
          <w:rFonts w:ascii="Times New Roman" w:hAnsi="Times New Roman" w:cs="Times New Roman"/>
        </w:rPr>
        <w:t xml:space="preserve">    </w:t>
      </w:r>
    </w:p>
    <w:p w14:paraId="750F5A1F" w14:textId="77777777" w:rsidR="009231CD" w:rsidRPr="000D3019" w:rsidRDefault="009808BF" w:rsidP="003156AB">
      <w:pPr>
        <w:pStyle w:val="Default"/>
        <w:ind w:left="3540"/>
        <w:jc w:val="both"/>
        <w:rPr>
          <w:rFonts w:ascii="Times New Roman" w:hAnsi="Times New Roman" w:cs="Times New Roman"/>
          <w:b/>
        </w:rPr>
      </w:pPr>
      <w:r w:rsidRPr="000D3019">
        <w:rPr>
          <w:rFonts w:ascii="Times New Roman" w:hAnsi="Times New Roman" w:cs="Times New Roman"/>
          <w:b/>
        </w:rPr>
        <w:t>SEÇÃO VII</w:t>
      </w:r>
      <w:r w:rsidR="004C0377">
        <w:rPr>
          <w:rFonts w:ascii="Times New Roman" w:hAnsi="Times New Roman" w:cs="Times New Roman"/>
          <w:b/>
        </w:rPr>
        <w:t>I</w:t>
      </w:r>
    </w:p>
    <w:p w14:paraId="69013EA9" w14:textId="77777777" w:rsidR="009231CD" w:rsidRPr="000D3019" w:rsidRDefault="009808BF" w:rsidP="000D3019">
      <w:pPr>
        <w:pStyle w:val="Default"/>
        <w:jc w:val="center"/>
        <w:rPr>
          <w:rFonts w:ascii="Times New Roman" w:hAnsi="Times New Roman" w:cs="Times New Roman"/>
          <w:b/>
        </w:rPr>
      </w:pPr>
      <w:r w:rsidRPr="000D3019">
        <w:rPr>
          <w:rFonts w:ascii="Times New Roman" w:hAnsi="Times New Roman" w:cs="Times New Roman"/>
          <w:b/>
        </w:rPr>
        <w:t>DISPOSIÇÕES FINAIS</w:t>
      </w:r>
    </w:p>
    <w:p w14:paraId="6FCDCCB5" w14:textId="77777777" w:rsidR="0083163A" w:rsidRDefault="0083163A" w:rsidP="000D3019">
      <w:pPr>
        <w:pStyle w:val="Default"/>
        <w:ind w:firstLine="1418"/>
        <w:jc w:val="both"/>
        <w:rPr>
          <w:rFonts w:ascii="Times New Roman" w:hAnsi="Times New Roman" w:cs="Times New Roman"/>
        </w:rPr>
      </w:pPr>
    </w:p>
    <w:p w14:paraId="45332A7F" w14:textId="77777777" w:rsidR="00521E6F" w:rsidRPr="000D3019" w:rsidRDefault="009231CD" w:rsidP="000D3019">
      <w:pPr>
        <w:pStyle w:val="Default"/>
        <w:ind w:firstLine="1418"/>
        <w:jc w:val="both"/>
        <w:rPr>
          <w:rFonts w:ascii="Times New Roman" w:hAnsi="Times New Roman" w:cs="Times New Roman"/>
        </w:rPr>
      </w:pPr>
      <w:r w:rsidRPr="000D3019">
        <w:rPr>
          <w:rFonts w:ascii="Times New Roman" w:hAnsi="Times New Roman" w:cs="Times New Roman"/>
          <w:b/>
        </w:rPr>
        <w:t xml:space="preserve">Art. </w:t>
      </w:r>
      <w:r w:rsidR="000D3019">
        <w:rPr>
          <w:rFonts w:ascii="Times New Roman" w:hAnsi="Times New Roman" w:cs="Times New Roman"/>
          <w:b/>
        </w:rPr>
        <w:t>60</w:t>
      </w:r>
      <w:r w:rsidRPr="000D3019">
        <w:rPr>
          <w:rFonts w:ascii="Times New Roman" w:hAnsi="Times New Roman" w:cs="Times New Roman"/>
          <w:b/>
        </w:rPr>
        <w:t>.</w:t>
      </w:r>
      <w:r w:rsidRPr="000D3019">
        <w:rPr>
          <w:rFonts w:ascii="Times New Roman" w:hAnsi="Times New Roman" w:cs="Times New Roman"/>
        </w:rPr>
        <w:t xml:space="preserve"> As multas previstas nas Seções II, III, IV e V</w:t>
      </w:r>
      <w:r w:rsidR="006C2C1C" w:rsidRPr="000D3019">
        <w:rPr>
          <w:rFonts w:ascii="Times New Roman" w:hAnsi="Times New Roman" w:cs="Times New Roman"/>
        </w:rPr>
        <w:t>, deste C</w:t>
      </w:r>
      <w:r w:rsidRPr="000D3019">
        <w:rPr>
          <w:rFonts w:ascii="Times New Roman" w:hAnsi="Times New Roman" w:cs="Times New Roman"/>
        </w:rPr>
        <w:t xml:space="preserve">apítulo, não serão lavradas quando expressarem valores iguais ou inferiores a </w:t>
      </w:r>
      <w:r w:rsidR="00521E6F" w:rsidRPr="000D3019">
        <w:rPr>
          <w:rFonts w:ascii="Times New Roman" w:hAnsi="Times New Roman" w:cs="Times New Roman"/>
        </w:rPr>
        <w:t>3,5 (três v</w:t>
      </w:r>
      <w:r w:rsidR="005351B9" w:rsidRPr="000D3019">
        <w:rPr>
          <w:rFonts w:ascii="Times New Roman" w:hAnsi="Times New Roman" w:cs="Times New Roman"/>
        </w:rPr>
        <w:t>í</w:t>
      </w:r>
      <w:r w:rsidR="00521E6F" w:rsidRPr="000D3019">
        <w:rPr>
          <w:rFonts w:ascii="Times New Roman" w:hAnsi="Times New Roman" w:cs="Times New Roman"/>
        </w:rPr>
        <w:t xml:space="preserve">rgula cinco) </w:t>
      </w:r>
      <w:proofErr w:type="spellStart"/>
      <w:r w:rsidR="00521E6F" w:rsidRPr="000D3019">
        <w:rPr>
          <w:rFonts w:ascii="Times New Roman" w:hAnsi="Times New Roman" w:cs="Times New Roman"/>
        </w:rPr>
        <w:t>VRFs</w:t>
      </w:r>
      <w:proofErr w:type="spellEnd"/>
      <w:r w:rsidR="00521E6F" w:rsidRPr="000D3019">
        <w:rPr>
          <w:rFonts w:ascii="Times New Roman" w:hAnsi="Times New Roman" w:cs="Times New Roman"/>
        </w:rPr>
        <w:t xml:space="preserve"> (Valores de </w:t>
      </w:r>
      <w:r w:rsidR="00C005CD" w:rsidRPr="000D3019">
        <w:rPr>
          <w:rFonts w:ascii="Times New Roman" w:hAnsi="Times New Roman" w:cs="Times New Roman"/>
        </w:rPr>
        <w:t>Referência</w:t>
      </w:r>
      <w:r w:rsidR="00521E6F" w:rsidRPr="000D3019">
        <w:rPr>
          <w:rFonts w:ascii="Times New Roman" w:hAnsi="Times New Roman" w:cs="Times New Roman"/>
        </w:rPr>
        <w:t xml:space="preserve"> Fiscal).</w:t>
      </w:r>
    </w:p>
    <w:p w14:paraId="56F235F5" w14:textId="77777777" w:rsidR="000D3019" w:rsidRPr="000D3019" w:rsidRDefault="000D3019" w:rsidP="00DB195D">
      <w:pPr>
        <w:pStyle w:val="Default"/>
        <w:jc w:val="center"/>
        <w:rPr>
          <w:rFonts w:ascii="Times New Roman" w:hAnsi="Times New Roman" w:cs="Times New Roman"/>
          <w:b/>
          <w:color w:val="auto"/>
        </w:rPr>
      </w:pPr>
    </w:p>
    <w:p w14:paraId="250CE075" w14:textId="77777777" w:rsidR="00DB195D" w:rsidRPr="000D3019" w:rsidRDefault="00DB195D" w:rsidP="00DB195D">
      <w:pPr>
        <w:pStyle w:val="Default"/>
        <w:jc w:val="center"/>
        <w:rPr>
          <w:rFonts w:ascii="Times New Roman" w:hAnsi="Times New Roman" w:cs="Times New Roman"/>
          <w:b/>
          <w:color w:val="auto"/>
        </w:rPr>
      </w:pPr>
      <w:r w:rsidRPr="000D3019">
        <w:rPr>
          <w:rFonts w:ascii="Times New Roman" w:hAnsi="Times New Roman" w:cs="Times New Roman"/>
          <w:b/>
          <w:color w:val="auto"/>
        </w:rPr>
        <w:t>CAPÍTULO X</w:t>
      </w:r>
    </w:p>
    <w:p w14:paraId="7A0BA3EB" w14:textId="77777777" w:rsidR="00DB195D" w:rsidRPr="000D3019" w:rsidRDefault="00DB195D" w:rsidP="00DB195D">
      <w:pPr>
        <w:pStyle w:val="Default"/>
        <w:spacing w:after="180"/>
        <w:jc w:val="center"/>
        <w:rPr>
          <w:rFonts w:ascii="Times New Roman" w:hAnsi="Times New Roman" w:cs="Times New Roman"/>
          <w:b/>
          <w:bCs/>
          <w:color w:val="auto"/>
        </w:rPr>
      </w:pPr>
      <w:r w:rsidRPr="000D3019">
        <w:rPr>
          <w:rFonts w:ascii="Times New Roman" w:hAnsi="Times New Roman" w:cs="Times New Roman"/>
          <w:b/>
          <w:bCs/>
          <w:color w:val="auto"/>
        </w:rPr>
        <w:t>ISENÇÃO E INCENTIVOS FISCAIS</w:t>
      </w:r>
    </w:p>
    <w:p w14:paraId="2B9C7026" w14:textId="77777777" w:rsidR="00DB195D" w:rsidRPr="000D3019" w:rsidRDefault="00DB195D" w:rsidP="00DB195D">
      <w:pPr>
        <w:pStyle w:val="Default"/>
        <w:jc w:val="center"/>
        <w:rPr>
          <w:rFonts w:ascii="Times New Roman" w:hAnsi="Times New Roman" w:cs="Times New Roman"/>
          <w:b/>
          <w:bCs/>
          <w:color w:val="auto"/>
        </w:rPr>
      </w:pPr>
      <w:r w:rsidRPr="000D3019">
        <w:rPr>
          <w:rFonts w:ascii="Times New Roman" w:hAnsi="Times New Roman" w:cs="Times New Roman"/>
          <w:b/>
          <w:bCs/>
          <w:color w:val="auto"/>
        </w:rPr>
        <w:t>SEÇAO ÚNICA</w:t>
      </w:r>
    </w:p>
    <w:p w14:paraId="2B872C5C" w14:textId="77777777" w:rsidR="00DB195D" w:rsidRPr="000D3019" w:rsidRDefault="00DB195D" w:rsidP="00DB195D">
      <w:pPr>
        <w:pStyle w:val="Default"/>
        <w:jc w:val="center"/>
        <w:rPr>
          <w:rFonts w:ascii="Times New Roman" w:hAnsi="Times New Roman" w:cs="Times New Roman"/>
          <w:b/>
          <w:bCs/>
          <w:color w:val="auto"/>
        </w:rPr>
      </w:pPr>
      <w:r w:rsidRPr="000D3019">
        <w:rPr>
          <w:rFonts w:ascii="Times New Roman" w:hAnsi="Times New Roman" w:cs="Times New Roman"/>
          <w:b/>
          <w:bCs/>
          <w:color w:val="auto"/>
        </w:rPr>
        <w:t>ZONAS ESPECIAIS DE INTERESSE SOCIAL</w:t>
      </w:r>
    </w:p>
    <w:p w14:paraId="7BBD94FE" w14:textId="77777777" w:rsidR="00DB195D" w:rsidRPr="000D3019" w:rsidRDefault="00DB195D" w:rsidP="00DB195D">
      <w:pPr>
        <w:pStyle w:val="Default"/>
        <w:jc w:val="center"/>
        <w:rPr>
          <w:rFonts w:ascii="Times New Roman" w:hAnsi="Times New Roman" w:cs="Times New Roman"/>
          <w:b/>
          <w:bCs/>
          <w:color w:val="auto"/>
        </w:rPr>
      </w:pPr>
    </w:p>
    <w:p w14:paraId="3309D0BB"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b/>
          <w:color w:val="222222"/>
          <w:lang w:eastAsia="pt-BR"/>
        </w:rPr>
        <w:t xml:space="preserve">Art. </w:t>
      </w:r>
      <w:r w:rsidR="000D3019">
        <w:rPr>
          <w:rFonts w:ascii="Times New Roman" w:eastAsia="Times New Roman" w:hAnsi="Times New Roman" w:cs="Times New Roman"/>
          <w:b/>
          <w:color w:val="222222"/>
          <w:lang w:eastAsia="pt-BR"/>
        </w:rPr>
        <w:t>61</w:t>
      </w:r>
      <w:r w:rsidRPr="000D3019">
        <w:rPr>
          <w:rFonts w:ascii="Times New Roman" w:eastAsia="Times New Roman" w:hAnsi="Times New Roman" w:cs="Times New Roman"/>
          <w:b/>
          <w:color w:val="222222"/>
          <w:lang w:eastAsia="pt-BR"/>
        </w:rPr>
        <w:t>.</w:t>
      </w:r>
      <w:r w:rsidRPr="000D3019">
        <w:rPr>
          <w:rFonts w:ascii="Times New Roman" w:eastAsia="Times New Roman" w:hAnsi="Times New Roman" w:cs="Times New Roman"/>
          <w:color w:val="222222"/>
          <w:lang w:eastAsia="pt-BR"/>
        </w:rPr>
        <w:t xml:space="preserve"> Esta Seção dispõe sobre a concessão de benefício fiscal como incentivo à urbanização e o desenvolvimento econômico e social das áreas compreendidas nas Zonas Especiais de Interesse Social (ZEIS), como tal definidas no art. 14 do Plano Diretor de Desenvolvimento Urbano do Município, observadas ainda as disposições da Lei do Zoneamento e de Uso e Ocupação do Solo, bem como a Lei do Parcelamento do Solo, vigentes no Município.</w:t>
      </w:r>
    </w:p>
    <w:p w14:paraId="1A996489" w14:textId="77777777" w:rsidR="000D3019" w:rsidRPr="000D3019" w:rsidRDefault="000D3019" w:rsidP="000D3019">
      <w:pPr>
        <w:pStyle w:val="Default"/>
        <w:ind w:firstLine="1418"/>
        <w:jc w:val="both"/>
        <w:rPr>
          <w:rFonts w:ascii="Times New Roman" w:eastAsia="Times New Roman" w:hAnsi="Times New Roman" w:cs="Times New Roman"/>
          <w:color w:val="222222"/>
          <w:lang w:eastAsia="pt-BR"/>
        </w:rPr>
      </w:pPr>
    </w:p>
    <w:p w14:paraId="09B2A401"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§1° Na concessão do incentivo fiscal previsto nesta Seção serão consideradas as diretrizes, os princípios e os objetivos balizadores da política urbana, prescritos no Plano Diretor de Desenvolvimento Urbano (PDU), aprovado pela LC 035/2005, notadamente:</w:t>
      </w:r>
    </w:p>
    <w:p w14:paraId="254A71BD"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I – </w:t>
      </w:r>
      <w:proofErr w:type="gramStart"/>
      <w:r w:rsidRPr="000D3019">
        <w:rPr>
          <w:rFonts w:ascii="Times New Roman" w:eastAsia="Times New Roman" w:hAnsi="Times New Roman" w:cs="Times New Roman"/>
          <w:color w:val="222222"/>
          <w:lang w:eastAsia="pt-BR"/>
        </w:rPr>
        <w:t>as</w:t>
      </w:r>
      <w:proofErr w:type="gramEnd"/>
      <w:r w:rsidRPr="000D3019">
        <w:rPr>
          <w:rFonts w:ascii="Times New Roman" w:eastAsia="Times New Roman" w:hAnsi="Times New Roman" w:cs="Times New Roman"/>
          <w:color w:val="222222"/>
          <w:lang w:eastAsia="pt-BR"/>
        </w:rPr>
        <w:t xml:space="preserve"> diretrizes gerais, dentre as quais:</w:t>
      </w:r>
    </w:p>
    <w:p w14:paraId="33FA1C0E"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a) garantia do direito a cidades sustentáveis, entendido como o direito à terra urbana, à moradia, ao saneamento ambiental, à infraestrutura urbana, ao transporte e aos serviços públicos, ao trabalho e ao lazer, para a presente e futuras gerações; </w:t>
      </w:r>
    </w:p>
    <w:p w14:paraId="1D130800"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b) cooperação entre o governo, a iniciativa privada e os demais setores da sociedade no processo de urbanização, em atendimento ao interesse social; </w:t>
      </w:r>
    </w:p>
    <w:p w14:paraId="7E26A357"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c) oferta de equipamentos urbanos e comunitários, transporte e serviços públicos adequados aos interesses e necessidades da população e às características locais; </w:t>
      </w:r>
    </w:p>
    <w:p w14:paraId="2B553B6A"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d) ordenação e controle do uso do solo, de forma a evitar: o parcelamento do solo, a edificação ou o uso excessivos ou inadequados em relação à infraestrutura urbana; a instalação de empreendimentos ou atividades que possam funcionar como polos geradores de tráfego, sem a previsão da infraestrutura correspondente; a deterioração das áreas urbanizadas; a poluição e a degradação ambiental; </w:t>
      </w:r>
    </w:p>
    <w:p w14:paraId="7FD52041"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e) justa distribuição dos benefícios e ônus decorrentes do processo de urbanização; </w:t>
      </w:r>
    </w:p>
    <w:p w14:paraId="2E435A25"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f) adequação dos instrumentos de política econômica, tributária e financeira e dos gastos públicos aos objetivos do desenvolvimento urbano, de modo a privilegiar os investimentos geradores de bem-estar geral e a fruição dos bens pelos diferentes segmentos sociais. </w:t>
      </w:r>
    </w:p>
    <w:p w14:paraId="68E61315"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II – Os princípios e os objetivos que o regem, dentre os quais: </w:t>
      </w:r>
    </w:p>
    <w:p w14:paraId="5D76FE12"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a) direito à cidade para todos, compreendendo: o direito à terra urbana, à moradia digna, ao saneamento ambiental com a preservação e recuperação do ambiente natural;</w:t>
      </w:r>
    </w:p>
    <w:p w14:paraId="38FDD287"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b) a infraestrutura urbana, a mobilidade e a acessibilidade priorizando o transporte coletivo público; e</w:t>
      </w:r>
    </w:p>
    <w:p w14:paraId="7C8264A6"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c) os serviços públicos, o trabalho e o lazer;</w:t>
      </w:r>
    </w:p>
    <w:p w14:paraId="315C2BD1"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 2° A lei impõe ao Poder Público Municipal o dever de priorizar o combate à exclusão e as desigualdades sociais, adotando políticas públicas que promovam e ampliem a melhoria da qualidade de vida dos seus munícipes, atendendo às suas necessidades básicas, possibilitando a garantia de bens e serviços socioculturais e urbanos, que o Município oferece, buscando a participação e inclusão de todos os segmentos sociais, sem qualquer tipo de discriminação. </w:t>
      </w:r>
    </w:p>
    <w:p w14:paraId="3809BFFA" w14:textId="77777777" w:rsidR="000D3019" w:rsidRPr="000D3019" w:rsidRDefault="000D3019" w:rsidP="000D3019">
      <w:pPr>
        <w:pStyle w:val="Default"/>
        <w:ind w:firstLine="1418"/>
        <w:jc w:val="both"/>
        <w:rPr>
          <w:rFonts w:ascii="Times New Roman" w:eastAsia="Times New Roman" w:hAnsi="Times New Roman" w:cs="Times New Roman"/>
          <w:color w:val="222222"/>
          <w:lang w:eastAsia="pt-BR"/>
        </w:rPr>
      </w:pPr>
    </w:p>
    <w:p w14:paraId="6916A57F"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3° As políticas públicas abordadas nesta Seção têm como principais objetivos a inclusão social, a preservação e melhoria da qualidade de vida, bem como a superação das dificuldades que se antepõem ao uso pleno da Cidade pelos que nela vivem.</w:t>
      </w:r>
    </w:p>
    <w:p w14:paraId="24D7E483" w14:textId="77777777" w:rsidR="003156AB" w:rsidRDefault="003156AB" w:rsidP="000D3019">
      <w:pPr>
        <w:pStyle w:val="Default"/>
        <w:ind w:firstLine="1418"/>
        <w:jc w:val="both"/>
        <w:rPr>
          <w:rFonts w:ascii="Times New Roman" w:eastAsia="Times New Roman" w:hAnsi="Times New Roman" w:cs="Times New Roman"/>
          <w:b/>
          <w:color w:val="222222"/>
          <w:lang w:eastAsia="pt-BR"/>
        </w:rPr>
      </w:pPr>
    </w:p>
    <w:p w14:paraId="0966343C"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b/>
          <w:color w:val="222222"/>
          <w:lang w:eastAsia="pt-BR"/>
        </w:rPr>
        <w:t>Art. 6</w:t>
      </w:r>
      <w:r w:rsidR="000D3019">
        <w:rPr>
          <w:rFonts w:ascii="Times New Roman" w:eastAsia="Times New Roman" w:hAnsi="Times New Roman" w:cs="Times New Roman"/>
          <w:b/>
          <w:color w:val="222222"/>
          <w:lang w:eastAsia="pt-BR"/>
        </w:rPr>
        <w:t>2</w:t>
      </w:r>
      <w:r w:rsidRPr="000D3019">
        <w:rPr>
          <w:rFonts w:ascii="Times New Roman" w:eastAsia="Times New Roman" w:hAnsi="Times New Roman" w:cs="Times New Roman"/>
          <w:b/>
          <w:color w:val="222222"/>
          <w:lang w:eastAsia="pt-BR"/>
        </w:rPr>
        <w:t>.</w:t>
      </w:r>
      <w:r w:rsidRPr="000D3019">
        <w:rPr>
          <w:rFonts w:ascii="Times New Roman" w:eastAsia="Times New Roman" w:hAnsi="Times New Roman" w:cs="Times New Roman"/>
          <w:color w:val="222222"/>
          <w:lang w:eastAsia="pt-BR"/>
        </w:rPr>
        <w:t xml:space="preserve"> O incentivo fiscal de que trata esta Seção tem como principais objetivos:</w:t>
      </w:r>
    </w:p>
    <w:p w14:paraId="30EE8F94"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I – </w:t>
      </w:r>
      <w:proofErr w:type="gramStart"/>
      <w:r w:rsidRPr="000D3019">
        <w:rPr>
          <w:rFonts w:ascii="Times New Roman" w:eastAsia="Times New Roman" w:hAnsi="Times New Roman" w:cs="Times New Roman"/>
          <w:color w:val="222222"/>
          <w:lang w:eastAsia="pt-BR"/>
        </w:rPr>
        <w:t>estimular</w:t>
      </w:r>
      <w:proofErr w:type="gramEnd"/>
      <w:r w:rsidRPr="000D3019">
        <w:rPr>
          <w:rFonts w:ascii="Times New Roman" w:eastAsia="Times New Roman" w:hAnsi="Times New Roman" w:cs="Times New Roman"/>
          <w:color w:val="222222"/>
          <w:lang w:eastAsia="pt-BR"/>
        </w:rPr>
        <w:t xml:space="preserve"> a urbanização das áreas 1 e 2, integrantes das Zonas Especiais de Interesse Social (ZEIS);</w:t>
      </w:r>
    </w:p>
    <w:p w14:paraId="4B06F9EE"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II – </w:t>
      </w:r>
      <w:proofErr w:type="gramStart"/>
      <w:r w:rsidRPr="000D3019">
        <w:rPr>
          <w:rFonts w:ascii="Times New Roman" w:eastAsia="Times New Roman" w:hAnsi="Times New Roman" w:cs="Times New Roman"/>
          <w:color w:val="222222"/>
          <w:lang w:eastAsia="pt-BR"/>
        </w:rPr>
        <w:t>promover</w:t>
      </w:r>
      <w:proofErr w:type="gramEnd"/>
      <w:r w:rsidRPr="000D3019">
        <w:rPr>
          <w:rFonts w:ascii="Times New Roman" w:eastAsia="Times New Roman" w:hAnsi="Times New Roman" w:cs="Times New Roman"/>
          <w:color w:val="222222"/>
          <w:lang w:eastAsia="pt-BR"/>
        </w:rPr>
        <w:t xml:space="preserve"> a ordenação e controle do uso e ocupação do solo de modo a evitar a retenção especulativa de terrenos;</w:t>
      </w:r>
    </w:p>
    <w:p w14:paraId="65AEFF24"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III – garantir a justa distribuição dos benefícios e ônus decorrentes das obras e serviços de infraestrutura urbana;</w:t>
      </w:r>
    </w:p>
    <w:p w14:paraId="057F0690"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IV – garantir a qualidade do ambiente urbano, por meio da preservação dos recursos naturais, </w:t>
      </w:r>
      <w:proofErr w:type="gramStart"/>
      <w:r w:rsidRPr="000D3019">
        <w:rPr>
          <w:rFonts w:ascii="Times New Roman" w:eastAsia="Times New Roman" w:hAnsi="Times New Roman" w:cs="Times New Roman"/>
          <w:color w:val="222222"/>
          <w:lang w:eastAsia="pt-BR"/>
        </w:rPr>
        <w:t>urbanísticos  e</w:t>
      </w:r>
      <w:proofErr w:type="gramEnd"/>
      <w:r w:rsidRPr="000D3019">
        <w:rPr>
          <w:rFonts w:ascii="Times New Roman" w:eastAsia="Times New Roman" w:hAnsi="Times New Roman" w:cs="Times New Roman"/>
          <w:color w:val="222222"/>
          <w:lang w:eastAsia="pt-BR"/>
        </w:rPr>
        <w:t xml:space="preserve"> paisagísticos;</w:t>
      </w:r>
    </w:p>
    <w:p w14:paraId="752B66CD"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V - </w:t>
      </w:r>
      <w:proofErr w:type="gramStart"/>
      <w:r w:rsidRPr="000D3019">
        <w:rPr>
          <w:rFonts w:ascii="Times New Roman" w:eastAsia="Times New Roman" w:hAnsi="Times New Roman" w:cs="Times New Roman"/>
          <w:color w:val="222222"/>
          <w:lang w:eastAsia="pt-BR"/>
        </w:rPr>
        <w:t>promover e tornar</w:t>
      </w:r>
      <w:proofErr w:type="gramEnd"/>
      <w:r w:rsidRPr="000D3019">
        <w:rPr>
          <w:rFonts w:ascii="Times New Roman" w:eastAsia="Times New Roman" w:hAnsi="Times New Roman" w:cs="Times New Roman"/>
          <w:color w:val="222222"/>
          <w:lang w:eastAsia="pt-BR"/>
        </w:rPr>
        <w:t xml:space="preserve"> mais eficientes, em termos sociais, ambientais, urbanísticos e econômicos, os investimentos dos setores público e privado;</w:t>
      </w:r>
    </w:p>
    <w:p w14:paraId="1D13B1EC"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VI – </w:t>
      </w:r>
      <w:proofErr w:type="gramStart"/>
      <w:r w:rsidRPr="000D3019">
        <w:rPr>
          <w:rFonts w:ascii="Times New Roman" w:eastAsia="Times New Roman" w:hAnsi="Times New Roman" w:cs="Times New Roman"/>
          <w:color w:val="222222"/>
          <w:lang w:eastAsia="pt-BR"/>
        </w:rPr>
        <w:t>assegurar</w:t>
      </w:r>
      <w:proofErr w:type="gramEnd"/>
      <w:r w:rsidRPr="000D3019">
        <w:rPr>
          <w:rFonts w:ascii="Times New Roman" w:eastAsia="Times New Roman" w:hAnsi="Times New Roman" w:cs="Times New Roman"/>
          <w:color w:val="222222"/>
          <w:lang w:eastAsia="pt-BR"/>
        </w:rPr>
        <w:t xml:space="preserve"> a que o imóvel urbano cumpra a sua função social, nos termos da Lei Federal n° 10.257, de 10 de julho de 2001 (Estatuto das Cidades) e art. 36 do Plano Diretor de Desenvolvimento Urbano do Município de Sorriso.</w:t>
      </w:r>
    </w:p>
    <w:p w14:paraId="179D707F" w14:textId="77777777" w:rsidR="000D3019" w:rsidRPr="000D3019" w:rsidRDefault="000D3019" w:rsidP="000D3019">
      <w:pPr>
        <w:pStyle w:val="Default"/>
        <w:ind w:firstLine="1418"/>
        <w:jc w:val="both"/>
        <w:rPr>
          <w:rFonts w:ascii="Times New Roman" w:eastAsia="Times New Roman" w:hAnsi="Times New Roman" w:cs="Times New Roman"/>
          <w:b/>
          <w:color w:val="222222"/>
          <w:lang w:eastAsia="pt-BR"/>
        </w:rPr>
      </w:pPr>
    </w:p>
    <w:p w14:paraId="0DF16FBD"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b/>
          <w:color w:val="222222"/>
          <w:lang w:eastAsia="pt-BR"/>
        </w:rPr>
        <w:t>Art. 6</w:t>
      </w:r>
      <w:r w:rsidR="000D3019">
        <w:rPr>
          <w:rFonts w:ascii="Times New Roman" w:eastAsia="Times New Roman" w:hAnsi="Times New Roman" w:cs="Times New Roman"/>
          <w:b/>
          <w:color w:val="222222"/>
          <w:lang w:eastAsia="pt-BR"/>
        </w:rPr>
        <w:t>3</w:t>
      </w:r>
      <w:r w:rsidRPr="000D3019">
        <w:rPr>
          <w:rFonts w:ascii="Times New Roman" w:eastAsia="Times New Roman" w:hAnsi="Times New Roman" w:cs="Times New Roman"/>
          <w:b/>
          <w:color w:val="222222"/>
          <w:lang w:eastAsia="pt-BR"/>
        </w:rPr>
        <w:t>.</w:t>
      </w:r>
      <w:r w:rsidRPr="000D3019">
        <w:rPr>
          <w:rFonts w:ascii="Times New Roman" w:eastAsia="Times New Roman" w:hAnsi="Times New Roman" w:cs="Times New Roman"/>
          <w:color w:val="222222"/>
          <w:lang w:eastAsia="pt-BR"/>
        </w:rPr>
        <w:t xml:space="preserve"> Para atender as diretrizes, os princípios e os objetivos da política urbana do Município de Sorriso, fica o Chefe do Poder Executivo autorizado a reduzir em 50% (cinquenta por cento) o valor da base de cálculo do Imposto Sobre Serviços de Qualquer natureza dos serviços de construção civil previstos nos itens 7.02 e 705 da lista de serviços fixada no art. 1° desta Lei.</w:t>
      </w:r>
    </w:p>
    <w:p w14:paraId="02585099" w14:textId="77777777" w:rsidR="000D3019" w:rsidRPr="000D3019" w:rsidRDefault="000D3019" w:rsidP="000D3019">
      <w:pPr>
        <w:pStyle w:val="Default"/>
        <w:ind w:firstLine="1418"/>
        <w:jc w:val="both"/>
        <w:rPr>
          <w:rFonts w:ascii="Times New Roman" w:eastAsia="Times New Roman" w:hAnsi="Times New Roman" w:cs="Times New Roman"/>
          <w:color w:val="222222"/>
          <w:lang w:eastAsia="pt-BR"/>
        </w:rPr>
      </w:pPr>
    </w:p>
    <w:p w14:paraId="1118B422"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Parágrafo único. A redução do imposto decorrente da isenção concedida nos termos deste artigo, em nenhuma hipótese poderá ser inferior ao valor que resultaria da aplicação da alíquota de 2% sobre o valor correspondente a 100% da base de cálculo do imposto.</w:t>
      </w:r>
    </w:p>
    <w:p w14:paraId="7BC338D1" w14:textId="77777777" w:rsidR="000D3019" w:rsidRPr="00B22A28" w:rsidRDefault="000D3019" w:rsidP="000D3019">
      <w:pPr>
        <w:pStyle w:val="Default"/>
        <w:ind w:firstLine="1418"/>
        <w:jc w:val="both"/>
        <w:rPr>
          <w:rFonts w:ascii="Times New Roman" w:eastAsia="Times New Roman" w:hAnsi="Times New Roman" w:cs="Times New Roman"/>
          <w:b/>
          <w:color w:val="222222"/>
          <w:lang w:eastAsia="pt-BR"/>
        </w:rPr>
      </w:pPr>
    </w:p>
    <w:p w14:paraId="0B67B12D" w14:textId="77777777" w:rsidR="00B22A28" w:rsidRPr="00B22A28" w:rsidRDefault="00B22A28" w:rsidP="00B22A28">
      <w:pPr>
        <w:ind w:firstLine="1418"/>
        <w:jc w:val="both"/>
        <w:textAlignment w:val="baseline"/>
      </w:pPr>
      <w:r w:rsidRPr="00B22A28">
        <w:rPr>
          <w:b/>
        </w:rPr>
        <w:t xml:space="preserve">Art. 63-A </w:t>
      </w:r>
      <w:r w:rsidRPr="00B22A28">
        <w:t>A alíquota mínima do Imposto sobre Serviços de Qualquer Natureza é de 2% (dois por cento).</w:t>
      </w:r>
      <w:r>
        <w:t xml:space="preserve"> </w:t>
      </w:r>
      <w:r w:rsidRPr="00B22A28">
        <w:rPr>
          <w:color w:val="0000FF"/>
        </w:rPr>
        <w:t>(Incluído pela Lei nº 2777/2017)</w:t>
      </w:r>
    </w:p>
    <w:p w14:paraId="2404B995" w14:textId="77777777" w:rsidR="00B22A28" w:rsidRPr="00B22A28" w:rsidRDefault="00B22A28" w:rsidP="00B22A28">
      <w:pPr>
        <w:ind w:firstLine="1418"/>
        <w:jc w:val="both"/>
        <w:textAlignment w:val="baseline"/>
      </w:pPr>
    </w:p>
    <w:p w14:paraId="64503F60" w14:textId="77777777" w:rsidR="00B22A28" w:rsidRDefault="00B22A28" w:rsidP="00B22A28">
      <w:pPr>
        <w:ind w:firstLine="1418"/>
        <w:jc w:val="both"/>
        <w:textAlignment w:val="baseline"/>
        <w:rPr>
          <w:color w:val="0000FF"/>
        </w:rPr>
      </w:pPr>
      <w:r w:rsidRPr="00B22A28">
        <w:rPr>
          <w:b/>
        </w:rPr>
        <w:t>§ 1</w:t>
      </w:r>
      <w:r w:rsidRPr="00B22A28">
        <w:rPr>
          <w:b/>
          <w:vertAlign w:val="superscript"/>
        </w:rPr>
        <w:t>o</w:t>
      </w:r>
      <w:r w:rsidRPr="00B22A28">
        <w:t>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w:t>
      </w:r>
      <w:r w:rsidRPr="00B22A28">
        <w:rPr>
          <w:bCs/>
        </w:rPr>
        <w:t>caput</w:t>
      </w:r>
      <w:r w:rsidRPr="00B22A28">
        <w:t>, exceto para os serviços a que se referem os subitens 7.02, 7.05 e 16.01 da lista anexa a esta Lei Complementar.</w:t>
      </w:r>
      <w:r>
        <w:t xml:space="preserve"> </w:t>
      </w:r>
      <w:r w:rsidRPr="00B22A28">
        <w:rPr>
          <w:color w:val="0000FF"/>
        </w:rPr>
        <w:t>(Incluído pela Lei nº 2777/2017)</w:t>
      </w:r>
    </w:p>
    <w:p w14:paraId="759C3331" w14:textId="77777777" w:rsidR="00B22A28" w:rsidRPr="00B22A28" w:rsidRDefault="00B22A28" w:rsidP="00B22A28">
      <w:pPr>
        <w:ind w:firstLine="1418"/>
        <w:jc w:val="both"/>
        <w:textAlignment w:val="baseline"/>
      </w:pPr>
    </w:p>
    <w:p w14:paraId="0464DF88" w14:textId="77777777" w:rsidR="00B22A28" w:rsidRDefault="00B22A28" w:rsidP="00B22A28">
      <w:pPr>
        <w:ind w:firstLine="1418"/>
        <w:jc w:val="both"/>
        <w:textAlignment w:val="baseline"/>
        <w:rPr>
          <w:color w:val="0000FF"/>
        </w:rPr>
      </w:pPr>
      <w:r w:rsidRPr="00B22A28">
        <w:rPr>
          <w:b/>
        </w:rPr>
        <w:t>§ 2</w:t>
      </w:r>
      <w:r w:rsidRPr="00B22A28">
        <w:rPr>
          <w:b/>
          <w:vertAlign w:val="superscript"/>
        </w:rPr>
        <w:t>o</w:t>
      </w:r>
      <w:r w:rsidRPr="00B22A28">
        <w:t> É nula a lei ou o ato do Município que não respeite as disposições relativas à alíquota mínima previstas neste artigo no caso de serviço prestado a tomador ou intermediário localizado em Município diverso daquele onde está localizado o prestador do serviço.</w:t>
      </w:r>
      <w:r>
        <w:t xml:space="preserve"> </w:t>
      </w:r>
      <w:r w:rsidRPr="00B22A28">
        <w:rPr>
          <w:color w:val="0000FF"/>
        </w:rPr>
        <w:t>(Incluído pela Lei nº 2777/2017)</w:t>
      </w:r>
    </w:p>
    <w:p w14:paraId="2CE01A48" w14:textId="77777777" w:rsidR="00B22A28" w:rsidRPr="00B22A28" w:rsidRDefault="00B22A28" w:rsidP="00B22A28">
      <w:pPr>
        <w:ind w:firstLine="1418"/>
        <w:jc w:val="both"/>
        <w:textAlignment w:val="baseline"/>
      </w:pPr>
    </w:p>
    <w:p w14:paraId="2C5D06A3" w14:textId="77777777" w:rsidR="00B22A28" w:rsidRPr="00B22A28" w:rsidRDefault="00B22A28" w:rsidP="00B22A28">
      <w:pPr>
        <w:pStyle w:val="Default"/>
        <w:ind w:firstLine="1418"/>
        <w:jc w:val="both"/>
        <w:rPr>
          <w:rFonts w:ascii="Times New Roman" w:hAnsi="Times New Roman" w:cs="Times New Roman"/>
          <w:color w:val="0000FF"/>
        </w:rPr>
      </w:pPr>
      <w:r w:rsidRPr="00B22A28">
        <w:rPr>
          <w:rFonts w:ascii="Times New Roman" w:hAnsi="Times New Roman" w:cs="Times New Roman"/>
          <w:b/>
        </w:rPr>
        <w:t>§ 3</w:t>
      </w:r>
      <w:r w:rsidRPr="00B22A28">
        <w:rPr>
          <w:rFonts w:ascii="Times New Roman" w:hAnsi="Times New Roman" w:cs="Times New Roman"/>
          <w:b/>
          <w:vertAlign w:val="superscript"/>
        </w:rPr>
        <w:t>o</w:t>
      </w:r>
      <w:r w:rsidRPr="00B22A28">
        <w:rPr>
          <w:rFonts w:ascii="Times New Roman" w:hAnsi="Times New Roman" w:cs="Times New Roman"/>
        </w:rPr>
        <w:t> A nulidade a que se refere o § 2</w:t>
      </w:r>
      <w:r w:rsidRPr="00B22A28">
        <w:rPr>
          <w:rFonts w:ascii="Times New Roman" w:hAnsi="Times New Roman" w:cs="Times New Roman"/>
          <w:vertAlign w:val="superscript"/>
        </w:rPr>
        <w:t>o</w:t>
      </w:r>
      <w:r w:rsidRPr="00B22A28">
        <w:rPr>
          <w:rFonts w:ascii="Times New Roman" w:hAnsi="Times New Roman" w:cs="Times New Roman"/>
        </w:rPr>
        <w:t> deste artigo gera, para o prestador do serviço, perante o Município que não respeitar as disposições deste artigo, o direito à restituição do valor efetivamente pago do Imposto sobre Serviços de Qualquer Natureza calculado sob a égide da lei nula.</w:t>
      </w:r>
      <w:r w:rsidRPr="00B22A28">
        <w:rPr>
          <w:rFonts w:ascii="Times New Roman" w:hAnsi="Times New Roman" w:cs="Times New Roman"/>
          <w:color w:val="0000FF"/>
        </w:rPr>
        <w:t xml:space="preserve"> (Incluído pela Lei nº 2777/2017)</w:t>
      </w:r>
    </w:p>
    <w:p w14:paraId="07D463D3" w14:textId="77777777" w:rsidR="00B22A28" w:rsidRPr="000D3019" w:rsidRDefault="00B22A28" w:rsidP="000D3019">
      <w:pPr>
        <w:pStyle w:val="Default"/>
        <w:ind w:firstLine="1418"/>
        <w:jc w:val="both"/>
        <w:rPr>
          <w:rFonts w:ascii="Times New Roman" w:eastAsia="Times New Roman" w:hAnsi="Times New Roman" w:cs="Times New Roman"/>
          <w:b/>
          <w:color w:val="222222"/>
          <w:lang w:eastAsia="pt-BR"/>
        </w:rPr>
      </w:pPr>
    </w:p>
    <w:p w14:paraId="7A064980"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b/>
          <w:color w:val="222222"/>
          <w:lang w:eastAsia="pt-BR"/>
        </w:rPr>
        <w:t>Art. 6</w:t>
      </w:r>
      <w:r w:rsidR="000D3019">
        <w:rPr>
          <w:rFonts w:ascii="Times New Roman" w:eastAsia="Times New Roman" w:hAnsi="Times New Roman" w:cs="Times New Roman"/>
          <w:b/>
          <w:color w:val="222222"/>
          <w:lang w:eastAsia="pt-BR"/>
        </w:rPr>
        <w:t>4</w:t>
      </w:r>
      <w:r w:rsidRPr="000D3019">
        <w:rPr>
          <w:rFonts w:ascii="Times New Roman" w:eastAsia="Times New Roman" w:hAnsi="Times New Roman" w:cs="Times New Roman"/>
          <w:b/>
          <w:color w:val="222222"/>
          <w:lang w:eastAsia="pt-BR"/>
        </w:rPr>
        <w:t>.</w:t>
      </w:r>
      <w:r w:rsidRPr="000D3019">
        <w:rPr>
          <w:rFonts w:ascii="Times New Roman" w:eastAsia="Times New Roman" w:hAnsi="Times New Roman" w:cs="Times New Roman"/>
          <w:color w:val="222222"/>
          <w:lang w:eastAsia="pt-BR"/>
        </w:rPr>
        <w:t xml:space="preserve"> Será de competência da Secretaria da Fazenda:</w:t>
      </w:r>
    </w:p>
    <w:p w14:paraId="5E3EA803"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I - </w:t>
      </w:r>
      <w:proofErr w:type="gramStart"/>
      <w:r w:rsidRPr="000D3019">
        <w:rPr>
          <w:rFonts w:ascii="Times New Roman" w:eastAsia="Times New Roman" w:hAnsi="Times New Roman" w:cs="Times New Roman"/>
          <w:color w:val="222222"/>
          <w:lang w:eastAsia="pt-BR"/>
        </w:rPr>
        <w:t>a</w:t>
      </w:r>
      <w:proofErr w:type="gramEnd"/>
      <w:r w:rsidRPr="000D3019">
        <w:rPr>
          <w:rFonts w:ascii="Times New Roman" w:eastAsia="Times New Roman" w:hAnsi="Times New Roman" w:cs="Times New Roman"/>
          <w:color w:val="222222"/>
          <w:lang w:eastAsia="pt-BR"/>
        </w:rPr>
        <w:t xml:space="preserve"> orientação aos prestadores e aos tomadores dos serviços alcançados pela isenção tributária na forma desta Lei;</w:t>
      </w:r>
    </w:p>
    <w:p w14:paraId="24C06650"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II - </w:t>
      </w:r>
      <w:proofErr w:type="gramStart"/>
      <w:r w:rsidRPr="000D3019">
        <w:rPr>
          <w:rFonts w:ascii="Times New Roman" w:eastAsia="Times New Roman" w:hAnsi="Times New Roman" w:cs="Times New Roman"/>
          <w:color w:val="222222"/>
          <w:lang w:eastAsia="pt-BR"/>
        </w:rPr>
        <w:t>a</w:t>
      </w:r>
      <w:proofErr w:type="gramEnd"/>
      <w:r w:rsidRPr="000D3019">
        <w:rPr>
          <w:rFonts w:ascii="Times New Roman" w:eastAsia="Times New Roman" w:hAnsi="Times New Roman" w:cs="Times New Roman"/>
          <w:color w:val="222222"/>
          <w:lang w:eastAsia="pt-BR"/>
        </w:rPr>
        <w:t xml:space="preserve"> recepção dos requerimentos; </w:t>
      </w:r>
    </w:p>
    <w:p w14:paraId="0421E222"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III - instar a Secretaria de Planejamento para:</w:t>
      </w:r>
    </w:p>
    <w:p w14:paraId="22ECE861"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a) analisar o pedido, sob o ponto de vista técnico apoiado nas leis urbanísticas do Municíp</w:t>
      </w:r>
      <w:r w:rsidR="000D3019">
        <w:rPr>
          <w:rFonts w:ascii="Times New Roman" w:eastAsia="Times New Roman" w:hAnsi="Times New Roman" w:cs="Times New Roman"/>
          <w:color w:val="222222"/>
          <w:lang w:eastAsia="pt-BR"/>
        </w:rPr>
        <w:t>i</w:t>
      </w:r>
      <w:r w:rsidRPr="000D3019">
        <w:rPr>
          <w:rFonts w:ascii="Times New Roman" w:eastAsia="Times New Roman" w:hAnsi="Times New Roman" w:cs="Times New Roman"/>
          <w:color w:val="222222"/>
          <w:lang w:eastAsia="pt-BR"/>
        </w:rPr>
        <w:t xml:space="preserve">o; </w:t>
      </w:r>
    </w:p>
    <w:p w14:paraId="759B834A"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b) manifestar-se sobre o enquadramento da obra para a obtenção do benefício fiscal; </w:t>
      </w:r>
    </w:p>
    <w:p w14:paraId="6A08949B"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 xml:space="preserve">IV - </w:t>
      </w:r>
      <w:proofErr w:type="gramStart"/>
      <w:r w:rsidRPr="000D3019">
        <w:rPr>
          <w:rFonts w:ascii="Times New Roman" w:eastAsia="Times New Roman" w:hAnsi="Times New Roman" w:cs="Times New Roman"/>
          <w:color w:val="222222"/>
          <w:lang w:eastAsia="pt-BR"/>
        </w:rPr>
        <w:t>outras</w:t>
      </w:r>
      <w:proofErr w:type="gramEnd"/>
      <w:r w:rsidRPr="000D3019">
        <w:rPr>
          <w:rFonts w:ascii="Times New Roman" w:eastAsia="Times New Roman" w:hAnsi="Times New Roman" w:cs="Times New Roman"/>
          <w:color w:val="222222"/>
          <w:lang w:eastAsia="pt-BR"/>
        </w:rPr>
        <w:t xml:space="preserve"> atividades pertinentes ao assunto.</w:t>
      </w:r>
    </w:p>
    <w:p w14:paraId="6639FFB5" w14:textId="77777777" w:rsidR="00DB195D" w:rsidRPr="000D3019" w:rsidRDefault="00DB195D" w:rsidP="000D3019">
      <w:pPr>
        <w:pStyle w:val="Default"/>
        <w:ind w:firstLine="1418"/>
        <w:jc w:val="both"/>
        <w:rPr>
          <w:rFonts w:ascii="Times New Roman" w:eastAsia="Times New Roman" w:hAnsi="Times New Roman" w:cs="Times New Roman"/>
          <w:color w:val="222222"/>
          <w:lang w:eastAsia="pt-BR"/>
        </w:rPr>
      </w:pPr>
      <w:r w:rsidRPr="000D3019">
        <w:rPr>
          <w:rFonts w:ascii="Times New Roman" w:eastAsia="Times New Roman" w:hAnsi="Times New Roman" w:cs="Times New Roman"/>
          <w:color w:val="222222"/>
          <w:lang w:eastAsia="pt-BR"/>
        </w:rPr>
        <w:t>Parágrafo único. O valor devido será recolhido na forma e condições previstas nesta Lei e no regulamento do imposto.</w:t>
      </w:r>
    </w:p>
    <w:p w14:paraId="5A13B731" w14:textId="77777777" w:rsidR="000D3019" w:rsidRPr="000D3019" w:rsidRDefault="000D3019" w:rsidP="000D3019">
      <w:pPr>
        <w:pStyle w:val="Default"/>
        <w:ind w:firstLine="1418"/>
        <w:jc w:val="both"/>
        <w:rPr>
          <w:rFonts w:ascii="Times New Roman" w:hAnsi="Times New Roman" w:cs="Times New Roman"/>
          <w:b/>
        </w:rPr>
      </w:pPr>
    </w:p>
    <w:p w14:paraId="4167B6FB" w14:textId="77777777" w:rsidR="00DB195D" w:rsidRPr="000D3019" w:rsidRDefault="00DB195D" w:rsidP="000D3019">
      <w:pPr>
        <w:pStyle w:val="Default"/>
        <w:ind w:firstLine="1418"/>
        <w:jc w:val="both"/>
        <w:rPr>
          <w:rFonts w:ascii="Times New Roman" w:hAnsi="Times New Roman" w:cs="Times New Roman"/>
        </w:rPr>
      </w:pPr>
      <w:r w:rsidRPr="000D3019">
        <w:rPr>
          <w:rFonts w:ascii="Times New Roman" w:hAnsi="Times New Roman" w:cs="Times New Roman"/>
          <w:b/>
        </w:rPr>
        <w:t>Art. 6</w:t>
      </w:r>
      <w:r w:rsidR="000D3019">
        <w:rPr>
          <w:rFonts w:ascii="Times New Roman" w:hAnsi="Times New Roman" w:cs="Times New Roman"/>
          <w:b/>
        </w:rPr>
        <w:t>5</w:t>
      </w:r>
      <w:r w:rsidRPr="000D3019">
        <w:rPr>
          <w:rFonts w:ascii="Times New Roman" w:hAnsi="Times New Roman" w:cs="Times New Roman"/>
          <w:b/>
        </w:rPr>
        <w:t>.</w:t>
      </w:r>
      <w:r w:rsidRPr="000D3019">
        <w:rPr>
          <w:rFonts w:ascii="Times New Roman" w:hAnsi="Times New Roman" w:cs="Times New Roman"/>
        </w:rPr>
        <w:t xml:space="preserve"> Esta Lei entra em vigor na data de sua publicação.</w:t>
      </w:r>
    </w:p>
    <w:p w14:paraId="42E38F67" w14:textId="77777777" w:rsidR="000D3019" w:rsidRDefault="000D3019" w:rsidP="000D3019">
      <w:pPr>
        <w:pStyle w:val="Default"/>
        <w:ind w:firstLine="1418"/>
        <w:jc w:val="both"/>
        <w:rPr>
          <w:rFonts w:ascii="Times New Roman" w:hAnsi="Times New Roman" w:cs="Times New Roman"/>
        </w:rPr>
      </w:pPr>
    </w:p>
    <w:p w14:paraId="2F01428D" w14:textId="77777777" w:rsidR="003156AB" w:rsidRPr="000D3019" w:rsidRDefault="003156AB" w:rsidP="000D3019">
      <w:pPr>
        <w:pStyle w:val="Default"/>
        <w:ind w:firstLine="1418"/>
        <w:jc w:val="both"/>
        <w:rPr>
          <w:rFonts w:ascii="Times New Roman" w:hAnsi="Times New Roman" w:cs="Times New Roman"/>
        </w:rPr>
      </w:pPr>
    </w:p>
    <w:p w14:paraId="5E62F6C9" w14:textId="77777777" w:rsidR="005C4572" w:rsidRDefault="006F1579" w:rsidP="005C4572">
      <w:pPr>
        <w:tabs>
          <w:tab w:val="left" w:pos="1134"/>
        </w:tabs>
        <w:autoSpaceDE w:val="0"/>
        <w:autoSpaceDN w:val="0"/>
        <w:adjustRightInd w:val="0"/>
        <w:ind w:firstLine="1418"/>
        <w:jc w:val="both"/>
        <w:rPr>
          <w:color w:val="000000"/>
        </w:rPr>
      </w:pPr>
      <w:r>
        <w:rPr>
          <w:color w:val="000000"/>
        </w:rPr>
        <w:t xml:space="preserve">Prefeitura </w:t>
      </w:r>
      <w:r w:rsidR="005C4572" w:rsidRPr="002B7162">
        <w:rPr>
          <w:color w:val="000000"/>
        </w:rPr>
        <w:t>Municipal de Sorriso, Estado de Mato Grosso, em 1</w:t>
      </w:r>
      <w:r>
        <w:rPr>
          <w:color w:val="000000"/>
        </w:rPr>
        <w:t>8</w:t>
      </w:r>
      <w:r w:rsidR="005C4572" w:rsidRPr="002B7162">
        <w:rPr>
          <w:color w:val="000000"/>
        </w:rPr>
        <w:t xml:space="preserve"> de dezembro de 2013.</w:t>
      </w:r>
    </w:p>
    <w:p w14:paraId="15A25583" w14:textId="77777777" w:rsidR="003156AB" w:rsidRDefault="003156AB" w:rsidP="005C4572">
      <w:pPr>
        <w:tabs>
          <w:tab w:val="left" w:pos="1134"/>
        </w:tabs>
        <w:autoSpaceDE w:val="0"/>
        <w:autoSpaceDN w:val="0"/>
        <w:adjustRightInd w:val="0"/>
        <w:ind w:firstLine="1418"/>
        <w:jc w:val="both"/>
        <w:rPr>
          <w:color w:val="000000"/>
        </w:rPr>
      </w:pPr>
    </w:p>
    <w:p w14:paraId="0FB749ED" w14:textId="77777777" w:rsidR="003156AB" w:rsidRPr="002B7162" w:rsidRDefault="003156AB" w:rsidP="005C4572">
      <w:pPr>
        <w:tabs>
          <w:tab w:val="left" w:pos="1134"/>
        </w:tabs>
        <w:autoSpaceDE w:val="0"/>
        <w:autoSpaceDN w:val="0"/>
        <w:adjustRightInd w:val="0"/>
        <w:ind w:firstLine="1418"/>
        <w:jc w:val="both"/>
        <w:rPr>
          <w:color w:val="000000"/>
        </w:rPr>
      </w:pPr>
    </w:p>
    <w:p w14:paraId="059BB995" w14:textId="77777777" w:rsidR="005C4572" w:rsidRPr="002B7162" w:rsidRDefault="005C4572" w:rsidP="005C4572">
      <w:pPr>
        <w:autoSpaceDE w:val="0"/>
        <w:autoSpaceDN w:val="0"/>
        <w:adjustRightInd w:val="0"/>
        <w:ind w:firstLine="1985"/>
        <w:jc w:val="both"/>
      </w:pPr>
    </w:p>
    <w:p w14:paraId="422B2A3F" w14:textId="77777777" w:rsidR="005C4572" w:rsidRPr="002B7162" w:rsidRDefault="006F1579" w:rsidP="005C4572">
      <w:pPr>
        <w:autoSpaceDE w:val="0"/>
        <w:autoSpaceDN w:val="0"/>
        <w:adjustRightInd w:val="0"/>
        <w:jc w:val="center"/>
        <w:rPr>
          <w:b/>
          <w:bCs/>
        </w:rPr>
      </w:pPr>
      <w:r>
        <w:rPr>
          <w:b/>
          <w:bCs/>
        </w:rPr>
        <w:t xml:space="preserve">                                    DILCEU ROSSATO</w:t>
      </w:r>
    </w:p>
    <w:p w14:paraId="0D0097AB" w14:textId="77777777" w:rsidR="005C4572" w:rsidRDefault="006F1579" w:rsidP="005C4572">
      <w:pPr>
        <w:autoSpaceDE w:val="0"/>
        <w:autoSpaceDN w:val="0"/>
        <w:adjustRightInd w:val="0"/>
        <w:jc w:val="center"/>
      </w:pPr>
      <w:r>
        <w:t xml:space="preserve">                                   </w:t>
      </w:r>
      <w:r w:rsidR="005C4572" w:rsidRPr="002B7162">
        <w:t>Pre</w:t>
      </w:r>
      <w:r>
        <w:t>feito Municipal</w:t>
      </w:r>
    </w:p>
    <w:p w14:paraId="6AC73A5C" w14:textId="77777777" w:rsidR="003156AB" w:rsidRDefault="006F1579" w:rsidP="006F1579">
      <w:pPr>
        <w:autoSpaceDE w:val="0"/>
        <w:autoSpaceDN w:val="0"/>
        <w:adjustRightInd w:val="0"/>
      </w:pPr>
      <w:r>
        <w:t xml:space="preserve">   </w:t>
      </w:r>
    </w:p>
    <w:p w14:paraId="7816C0F2" w14:textId="77777777" w:rsidR="003156AB" w:rsidRDefault="003156AB" w:rsidP="006F1579">
      <w:pPr>
        <w:autoSpaceDE w:val="0"/>
        <w:autoSpaceDN w:val="0"/>
        <w:adjustRightInd w:val="0"/>
      </w:pPr>
    </w:p>
    <w:p w14:paraId="1BF508EA" w14:textId="77777777" w:rsidR="006F1579" w:rsidRPr="006F1579" w:rsidRDefault="006F1579" w:rsidP="006F1579">
      <w:pPr>
        <w:autoSpaceDE w:val="0"/>
        <w:autoSpaceDN w:val="0"/>
        <w:adjustRightInd w:val="0"/>
        <w:rPr>
          <w:b/>
        </w:rPr>
      </w:pPr>
      <w:r>
        <w:t xml:space="preserve"> </w:t>
      </w:r>
      <w:r w:rsidRPr="006F1579">
        <w:rPr>
          <w:b/>
        </w:rPr>
        <w:t xml:space="preserve">Marilene </w:t>
      </w:r>
      <w:proofErr w:type="spellStart"/>
      <w:r w:rsidRPr="006F1579">
        <w:rPr>
          <w:b/>
        </w:rPr>
        <w:t>Felicitá</w:t>
      </w:r>
      <w:proofErr w:type="spellEnd"/>
      <w:r w:rsidRPr="006F1579">
        <w:rPr>
          <w:b/>
        </w:rPr>
        <w:t xml:space="preserve"> </w:t>
      </w:r>
      <w:proofErr w:type="spellStart"/>
      <w:r w:rsidRPr="006F1579">
        <w:rPr>
          <w:b/>
        </w:rPr>
        <w:t>Savi</w:t>
      </w:r>
      <w:proofErr w:type="spellEnd"/>
    </w:p>
    <w:p w14:paraId="2263BC5F" w14:textId="77777777" w:rsidR="006F1579" w:rsidRPr="002B7162" w:rsidRDefault="006F1579" w:rsidP="006F1579">
      <w:pPr>
        <w:autoSpaceDE w:val="0"/>
        <w:autoSpaceDN w:val="0"/>
        <w:adjustRightInd w:val="0"/>
      </w:pPr>
      <w:r>
        <w:t>Secretária de Administração</w:t>
      </w:r>
    </w:p>
    <w:p w14:paraId="673E474D" w14:textId="77777777" w:rsidR="002A2FF0" w:rsidRDefault="002A2FF0" w:rsidP="00C766A5">
      <w:pPr>
        <w:jc w:val="center"/>
      </w:pPr>
    </w:p>
    <w:p w14:paraId="5B42370D" w14:textId="77777777" w:rsidR="002A2FF0" w:rsidRDefault="002A2FF0" w:rsidP="00C766A5">
      <w:pPr>
        <w:jc w:val="center"/>
      </w:pPr>
    </w:p>
    <w:p w14:paraId="1646E503" w14:textId="77777777" w:rsidR="002A2FF0" w:rsidRDefault="002A2FF0" w:rsidP="00C766A5">
      <w:pPr>
        <w:jc w:val="center"/>
      </w:pPr>
    </w:p>
    <w:p w14:paraId="38CC5E29" w14:textId="77777777" w:rsidR="002A2FF0" w:rsidRDefault="002A2FF0" w:rsidP="00C766A5">
      <w:pPr>
        <w:jc w:val="center"/>
      </w:pPr>
    </w:p>
    <w:p w14:paraId="13451BF8" w14:textId="77777777" w:rsidR="003156AB" w:rsidRDefault="003156AB" w:rsidP="00C766A5">
      <w:pPr>
        <w:jc w:val="center"/>
      </w:pPr>
    </w:p>
    <w:p w14:paraId="5D4EC119" w14:textId="77777777" w:rsidR="003156AB" w:rsidRDefault="003156AB" w:rsidP="00C766A5">
      <w:pPr>
        <w:jc w:val="center"/>
      </w:pPr>
    </w:p>
    <w:p w14:paraId="3152CB47" w14:textId="77777777" w:rsidR="003156AB" w:rsidRDefault="003156AB" w:rsidP="00C766A5">
      <w:pPr>
        <w:jc w:val="center"/>
      </w:pPr>
    </w:p>
    <w:p w14:paraId="504D2B8C" w14:textId="77777777" w:rsidR="003156AB" w:rsidRDefault="003156AB" w:rsidP="00C766A5">
      <w:pPr>
        <w:jc w:val="center"/>
      </w:pPr>
    </w:p>
    <w:p w14:paraId="3B8C8203" w14:textId="77777777" w:rsidR="003156AB" w:rsidRDefault="003156AB" w:rsidP="00C766A5">
      <w:pPr>
        <w:jc w:val="center"/>
      </w:pPr>
    </w:p>
    <w:p w14:paraId="18647300" w14:textId="77777777" w:rsidR="003156AB" w:rsidRDefault="003156AB" w:rsidP="00C766A5">
      <w:pPr>
        <w:jc w:val="center"/>
      </w:pPr>
    </w:p>
    <w:p w14:paraId="609C8C88" w14:textId="77777777" w:rsidR="003156AB" w:rsidRDefault="003156AB" w:rsidP="00C766A5">
      <w:pPr>
        <w:jc w:val="center"/>
      </w:pPr>
    </w:p>
    <w:p w14:paraId="70C82CD2" w14:textId="77777777" w:rsidR="003156AB" w:rsidRDefault="003156AB" w:rsidP="00C766A5">
      <w:pPr>
        <w:jc w:val="center"/>
      </w:pPr>
    </w:p>
    <w:p w14:paraId="4A6C7850" w14:textId="77777777" w:rsidR="003156AB" w:rsidRDefault="003156AB" w:rsidP="00C766A5">
      <w:pPr>
        <w:jc w:val="center"/>
      </w:pPr>
    </w:p>
    <w:p w14:paraId="3E507100" w14:textId="77777777" w:rsidR="003156AB" w:rsidRDefault="003156AB" w:rsidP="00C766A5">
      <w:pPr>
        <w:jc w:val="center"/>
      </w:pPr>
    </w:p>
    <w:p w14:paraId="2F0BE1F8" w14:textId="77777777" w:rsidR="003156AB" w:rsidRDefault="003156AB" w:rsidP="00C766A5">
      <w:pPr>
        <w:jc w:val="center"/>
      </w:pPr>
    </w:p>
    <w:p w14:paraId="75E8C02E" w14:textId="77777777" w:rsidR="00F71827" w:rsidRDefault="00F71827" w:rsidP="00C766A5">
      <w:pPr>
        <w:jc w:val="center"/>
      </w:pPr>
    </w:p>
    <w:p w14:paraId="7D21A3C9" w14:textId="77777777" w:rsidR="00F71827" w:rsidRDefault="00F71827" w:rsidP="00C766A5">
      <w:pPr>
        <w:jc w:val="center"/>
      </w:pPr>
    </w:p>
    <w:p w14:paraId="0E95589F" w14:textId="77777777" w:rsidR="00F71827" w:rsidRDefault="00F71827" w:rsidP="00C766A5">
      <w:pPr>
        <w:jc w:val="center"/>
      </w:pPr>
    </w:p>
    <w:p w14:paraId="12759652" w14:textId="77777777" w:rsidR="00F71827" w:rsidRDefault="00F71827" w:rsidP="00C766A5">
      <w:pPr>
        <w:jc w:val="center"/>
      </w:pPr>
    </w:p>
    <w:p w14:paraId="44147100" w14:textId="77777777" w:rsidR="00F71827" w:rsidRDefault="00F71827" w:rsidP="00C766A5">
      <w:pPr>
        <w:jc w:val="center"/>
      </w:pPr>
    </w:p>
    <w:p w14:paraId="5F3FE317" w14:textId="77777777" w:rsidR="00F71827" w:rsidRDefault="00F71827" w:rsidP="00C766A5">
      <w:pPr>
        <w:jc w:val="center"/>
      </w:pPr>
    </w:p>
    <w:p w14:paraId="30F7DE3F" w14:textId="77777777" w:rsidR="003156AB" w:rsidRDefault="003156AB" w:rsidP="00C766A5">
      <w:pPr>
        <w:jc w:val="center"/>
      </w:pPr>
    </w:p>
    <w:p w14:paraId="3015D827" w14:textId="77777777" w:rsidR="002A2FF0" w:rsidRPr="007404C6" w:rsidRDefault="002A2FF0" w:rsidP="002A2FF0">
      <w:pPr>
        <w:jc w:val="center"/>
        <w:rPr>
          <w:b/>
          <w:sz w:val="22"/>
          <w:szCs w:val="22"/>
        </w:rPr>
      </w:pPr>
      <w:r w:rsidRPr="007404C6">
        <w:rPr>
          <w:b/>
          <w:sz w:val="22"/>
          <w:szCs w:val="22"/>
        </w:rPr>
        <w:t>ANEXO ÚNICO</w:t>
      </w:r>
    </w:p>
    <w:p w14:paraId="51120BA9" w14:textId="77777777" w:rsidR="002A2FF0" w:rsidRPr="007404C6" w:rsidRDefault="002A2FF0" w:rsidP="002A2FF0">
      <w:pPr>
        <w:jc w:val="center"/>
        <w:rPr>
          <w:b/>
          <w:sz w:val="22"/>
          <w:szCs w:val="22"/>
        </w:rPr>
      </w:pPr>
      <w:r w:rsidRPr="007404C6">
        <w:rPr>
          <w:b/>
          <w:sz w:val="22"/>
          <w:szCs w:val="22"/>
        </w:rPr>
        <w:t>CÁCULO DO IMPOSTO SOBRE SERVIÇOS DE QUALQUER NATUREZA – ISS</w:t>
      </w:r>
    </w:p>
    <w:p w14:paraId="3C5634C7" w14:textId="77777777" w:rsidR="002A2FF0" w:rsidRPr="007404C6" w:rsidRDefault="002A2FF0" w:rsidP="002A2FF0">
      <w:pPr>
        <w:jc w:val="center"/>
        <w:rPr>
          <w:b/>
          <w:sz w:val="22"/>
          <w:szCs w:val="22"/>
        </w:rPr>
      </w:pPr>
      <w:r w:rsidRPr="007404C6">
        <w:rPr>
          <w:b/>
          <w:sz w:val="22"/>
          <w:szCs w:val="22"/>
        </w:rPr>
        <w:t xml:space="preserve">DOS PRESTADORES DE SERVIÇOS </w:t>
      </w:r>
    </w:p>
    <w:p w14:paraId="52337CBA" w14:textId="77777777" w:rsidR="002A2FF0" w:rsidRPr="007404C6" w:rsidRDefault="002A2FF0" w:rsidP="002A2FF0">
      <w:pPr>
        <w:jc w:val="center"/>
        <w:rPr>
          <w:b/>
          <w:sz w:val="18"/>
          <w:szCs w:val="18"/>
          <w:u w:val="single"/>
        </w:rPr>
      </w:pPr>
    </w:p>
    <w:p w14:paraId="1C44BB85" w14:textId="77777777" w:rsidR="002A2FF0" w:rsidRPr="007404C6" w:rsidRDefault="002A2FF0" w:rsidP="002A2FF0">
      <w:pPr>
        <w:jc w:val="center"/>
        <w:rPr>
          <w:sz w:val="22"/>
          <w:szCs w:val="22"/>
        </w:rPr>
      </w:pPr>
      <w:r w:rsidRPr="007404C6">
        <w:rPr>
          <w:sz w:val="22"/>
          <w:szCs w:val="22"/>
          <w:u w:val="single"/>
        </w:rPr>
        <w:t>TABELA 01</w:t>
      </w:r>
      <w:r w:rsidRPr="007404C6">
        <w:rPr>
          <w:sz w:val="22"/>
          <w:szCs w:val="22"/>
        </w:rPr>
        <w:t xml:space="preserve"> </w:t>
      </w:r>
    </w:p>
    <w:p w14:paraId="13DAAFE4" w14:textId="77777777" w:rsidR="002A2FF0" w:rsidRPr="007404C6" w:rsidRDefault="002A2FF0" w:rsidP="002A2FF0">
      <w:pPr>
        <w:jc w:val="center"/>
        <w:rPr>
          <w:sz w:val="22"/>
          <w:szCs w:val="22"/>
        </w:rPr>
      </w:pPr>
    </w:p>
    <w:p w14:paraId="479A77BF" w14:textId="77777777" w:rsidR="002A2FF0" w:rsidRPr="007404C6" w:rsidRDefault="002A2FF0" w:rsidP="002A2FF0">
      <w:pPr>
        <w:jc w:val="center"/>
        <w:rPr>
          <w:sz w:val="22"/>
          <w:szCs w:val="22"/>
        </w:rPr>
      </w:pPr>
      <w:r w:rsidRPr="007404C6">
        <w:rPr>
          <w:sz w:val="22"/>
          <w:szCs w:val="22"/>
        </w:rPr>
        <w:t>PROFISSIONAIS AUTÔNOMOS ENQUADRADOS NO REGIME ESPECIAL DE PAGAMENTO DO IMPOSTO CALCULADO EM BASE FIXA</w:t>
      </w:r>
    </w:p>
    <w:p w14:paraId="0BF0C3E4" w14:textId="77777777" w:rsidR="002A2FF0" w:rsidRPr="007404C6" w:rsidRDefault="002A2FF0" w:rsidP="002A2FF0">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701"/>
      </w:tblGrid>
      <w:tr w:rsidR="002A2FF0" w:rsidRPr="003E60C7" w14:paraId="13C98B1D" w14:textId="77777777" w:rsidTr="001124DB">
        <w:tc>
          <w:tcPr>
            <w:tcW w:w="7196" w:type="dxa"/>
            <w:shd w:val="clear" w:color="auto" w:fill="auto"/>
            <w:vAlign w:val="center"/>
          </w:tcPr>
          <w:p w14:paraId="2E97ABB7" w14:textId="77777777" w:rsidR="002A2FF0" w:rsidRPr="003E60C7" w:rsidRDefault="002A2FF0" w:rsidP="007404C6">
            <w:pPr>
              <w:spacing w:before="60" w:after="60"/>
              <w:rPr>
                <w:b/>
                <w:sz w:val="18"/>
                <w:szCs w:val="18"/>
              </w:rPr>
            </w:pPr>
            <w:r w:rsidRPr="003E60C7">
              <w:rPr>
                <w:b/>
                <w:sz w:val="18"/>
                <w:szCs w:val="18"/>
              </w:rPr>
              <w:t>Item da Lista de Serviços</w:t>
            </w:r>
          </w:p>
        </w:tc>
        <w:tc>
          <w:tcPr>
            <w:tcW w:w="1701" w:type="dxa"/>
            <w:shd w:val="clear" w:color="auto" w:fill="auto"/>
          </w:tcPr>
          <w:p w14:paraId="0BA35391" w14:textId="77777777" w:rsidR="002A2FF0" w:rsidRPr="003E60C7" w:rsidRDefault="002A2FF0" w:rsidP="001124DB">
            <w:pPr>
              <w:spacing w:before="60" w:after="60"/>
              <w:jc w:val="center"/>
              <w:rPr>
                <w:b/>
                <w:sz w:val="18"/>
                <w:szCs w:val="18"/>
              </w:rPr>
            </w:pPr>
            <w:r w:rsidRPr="003E60C7">
              <w:rPr>
                <w:b/>
                <w:sz w:val="18"/>
                <w:szCs w:val="18"/>
              </w:rPr>
              <w:t xml:space="preserve">Valor em VRF(*) </w:t>
            </w:r>
          </w:p>
        </w:tc>
      </w:tr>
      <w:tr w:rsidR="002A2FF0" w:rsidRPr="003E60C7" w14:paraId="3ED6A231" w14:textId="77777777" w:rsidTr="001124DB">
        <w:tc>
          <w:tcPr>
            <w:tcW w:w="7196" w:type="dxa"/>
            <w:shd w:val="clear" w:color="auto" w:fill="auto"/>
          </w:tcPr>
          <w:p w14:paraId="35EA9C2C" w14:textId="77777777" w:rsidR="002A2FF0" w:rsidRPr="003E60C7" w:rsidRDefault="002A2FF0" w:rsidP="001124DB">
            <w:pPr>
              <w:pStyle w:val="Ttulo"/>
              <w:spacing w:before="60" w:after="60"/>
              <w:jc w:val="left"/>
              <w:rPr>
                <w:rFonts w:ascii="Times New Roman" w:hAnsi="Times New Roman" w:cs="Times New Roman"/>
                <w:bCs w:val="0"/>
                <w:color w:val="auto"/>
                <w:sz w:val="18"/>
                <w:szCs w:val="18"/>
              </w:rPr>
            </w:pPr>
            <w:r w:rsidRPr="003E60C7">
              <w:rPr>
                <w:rFonts w:ascii="Times New Roman" w:hAnsi="Times New Roman" w:cs="Times New Roman"/>
                <w:bCs w:val="0"/>
                <w:color w:val="auto"/>
                <w:sz w:val="18"/>
                <w:szCs w:val="18"/>
              </w:rPr>
              <w:t>1 - Serviços de informática e congêneres.</w:t>
            </w:r>
          </w:p>
        </w:tc>
        <w:tc>
          <w:tcPr>
            <w:tcW w:w="1701" w:type="dxa"/>
            <w:shd w:val="clear" w:color="auto" w:fill="auto"/>
          </w:tcPr>
          <w:p w14:paraId="0476062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r>
      <w:tr w:rsidR="002A2FF0" w:rsidRPr="003E60C7" w14:paraId="0818B45C" w14:textId="77777777" w:rsidTr="001124DB">
        <w:tc>
          <w:tcPr>
            <w:tcW w:w="7196" w:type="dxa"/>
            <w:shd w:val="clear" w:color="auto" w:fill="auto"/>
          </w:tcPr>
          <w:p w14:paraId="4B190918"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1.01 - Análise e desenvolvimento de sistemas.</w:t>
            </w:r>
          </w:p>
        </w:tc>
        <w:tc>
          <w:tcPr>
            <w:tcW w:w="1701" w:type="dxa"/>
            <w:shd w:val="clear" w:color="auto" w:fill="auto"/>
          </w:tcPr>
          <w:p w14:paraId="1A7EA8A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15</w:t>
            </w:r>
          </w:p>
        </w:tc>
      </w:tr>
      <w:tr w:rsidR="002A2FF0" w:rsidRPr="003E60C7" w14:paraId="37FB4904" w14:textId="77777777" w:rsidTr="001124DB">
        <w:tc>
          <w:tcPr>
            <w:tcW w:w="7196" w:type="dxa"/>
            <w:shd w:val="clear" w:color="auto" w:fill="auto"/>
          </w:tcPr>
          <w:p w14:paraId="36CBEEE9"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1.02 – Programação</w:t>
            </w:r>
          </w:p>
        </w:tc>
        <w:tc>
          <w:tcPr>
            <w:tcW w:w="1701" w:type="dxa"/>
            <w:shd w:val="clear" w:color="auto" w:fill="auto"/>
          </w:tcPr>
          <w:p w14:paraId="4899310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15</w:t>
            </w:r>
          </w:p>
        </w:tc>
      </w:tr>
      <w:tr w:rsidR="002A2FF0" w:rsidRPr="003E60C7" w14:paraId="764AF170" w14:textId="77777777" w:rsidTr="001124DB">
        <w:tc>
          <w:tcPr>
            <w:tcW w:w="7196" w:type="dxa"/>
            <w:shd w:val="clear" w:color="auto" w:fill="auto"/>
          </w:tcPr>
          <w:p w14:paraId="3E2CE603"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1.03 - Processamento de dados e congêneres.</w:t>
            </w:r>
          </w:p>
        </w:tc>
        <w:tc>
          <w:tcPr>
            <w:tcW w:w="1701" w:type="dxa"/>
            <w:shd w:val="clear" w:color="auto" w:fill="auto"/>
          </w:tcPr>
          <w:p w14:paraId="5B80C67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15</w:t>
            </w:r>
          </w:p>
        </w:tc>
      </w:tr>
      <w:tr w:rsidR="002A2FF0" w:rsidRPr="003E60C7" w14:paraId="3FD72144" w14:textId="77777777" w:rsidTr="001124DB">
        <w:tc>
          <w:tcPr>
            <w:tcW w:w="7196" w:type="dxa"/>
            <w:shd w:val="clear" w:color="auto" w:fill="auto"/>
          </w:tcPr>
          <w:p w14:paraId="341D3B97"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1.04 - Elaboração de programas de computadores, inclusive de jogos eletrônicos.</w:t>
            </w:r>
          </w:p>
        </w:tc>
        <w:tc>
          <w:tcPr>
            <w:tcW w:w="1701" w:type="dxa"/>
            <w:shd w:val="clear" w:color="auto" w:fill="auto"/>
          </w:tcPr>
          <w:p w14:paraId="6083EAE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15</w:t>
            </w:r>
          </w:p>
        </w:tc>
      </w:tr>
      <w:tr w:rsidR="002A2FF0" w:rsidRPr="003E60C7" w14:paraId="285A2CED" w14:textId="77777777" w:rsidTr="001124DB">
        <w:tc>
          <w:tcPr>
            <w:tcW w:w="7196" w:type="dxa"/>
            <w:shd w:val="clear" w:color="auto" w:fill="auto"/>
          </w:tcPr>
          <w:p w14:paraId="3B2411E2"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1.06 - Assessoria e consultoria em informática.</w:t>
            </w:r>
          </w:p>
        </w:tc>
        <w:tc>
          <w:tcPr>
            <w:tcW w:w="1701" w:type="dxa"/>
            <w:shd w:val="clear" w:color="auto" w:fill="auto"/>
          </w:tcPr>
          <w:p w14:paraId="71CEDF5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15</w:t>
            </w:r>
          </w:p>
        </w:tc>
      </w:tr>
      <w:tr w:rsidR="002A2FF0" w:rsidRPr="003E60C7" w14:paraId="0394F6DE" w14:textId="77777777" w:rsidTr="001124DB">
        <w:tc>
          <w:tcPr>
            <w:tcW w:w="7196" w:type="dxa"/>
            <w:shd w:val="clear" w:color="auto" w:fill="auto"/>
          </w:tcPr>
          <w:p w14:paraId="267A3560"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1.07 - Suporte técnico em informática, inclusive instalação, configuração e manutenção de programas de computação e bancos de dados.</w:t>
            </w:r>
          </w:p>
          <w:p w14:paraId="395E5CF9"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a) Profissionais com formação de nível superior</w:t>
            </w:r>
          </w:p>
          <w:p w14:paraId="74217FAA"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b) Profissionais com formação de nível secundário</w:t>
            </w:r>
          </w:p>
          <w:p w14:paraId="442B9A56"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c) Outros</w:t>
            </w:r>
          </w:p>
        </w:tc>
        <w:tc>
          <w:tcPr>
            <w:tcW w:w="1701" w:type="dxa"/>
            <w:shd w:val="clear" w:color="auto" w:fill="auto"/>
          </w:tcPr>
          <w:p w14:paraId="57CCBF9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p w14:paraId="64DDEDD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p w14:paraId="30FA854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12</w:t>
            </w:r>
          </w:p>
          <w:p w14:paraId="15D8FB9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10</w:t>
            </w:r>
          </w:p>
          <w:p w14:paraId="4039C70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08</w:t>
            </w:r>
          </w:p>
        </w:tc>
      </w:tr>
      <w:tr w:rsidR="002A2FF0" w:rsidRPr="003E60C7" w14:paraId="1873B21B" w14:textId="77777777" w:rsidTr="001124DB">
        <w:tc>
          <w:tcPr>
            <w:tcW w:w="7196" w:type="dxa"/>
            <w:shd w:val="clear" w:color="auto" w:fill="auto"/>
          </w:tcPr>
          <w:p w14:paraId="04CF5348"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1.08 - Planejamento, confecção, manutenção e atualização de páginas eletrônicas.</w:t>
            </w:r>
          </w:p>
          <w:p w14:paraId="20BAA037"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a) Profissionais com formação de nível superior</w:t>
            </w:r>
          </w:p>
          <w:p w14:paraId="32A11428"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b) Profissionais com formação de nível secundário</w:t>
            </w:r>
          </w:p>
          <w:p w14:paraId="688F0285"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c) Outros</w:t>
            </w:r>
          </w:p>
        </w:tc>
        <w:tc>
          <w:tcPr>
            <w:tcW w:w="1701" w:type="dxa"/>
            <w:shd w:val="clear" w:color="auto" w:fill="auto"/>
          </w:tcPr>
          <w:p w14:paraId="516086C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p w14:paraId="7F20422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12</w:t>
            </w:r>
          </w:p>
          <w:p w14:paraId="1397EB8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w:t>
            </w:r>
            <w:r>
              <w:rPr>
                <w:rFonts w:ascii="Times New Roman" w:hAnsi="Times New Roman" w:cs="Times New Roman"/>
                <w:b w:val="0"/>
                <w:bCs w:val="0"/>
                <w:color w:val="auto"/>
                <w:sz w:val="18"/>
                <w:szCs w:val="18"/>
              </w:rPr>
              <w:t>0</w:t>
            </w:r>
          </w:p>
          <w:p w14:paraId="4632730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08</w:t>
            </w:r>
          </w:p>
        </w:tc>
      </w:tr>
      <w:tr w:rsidR="002A2FF0" w:rsidRPr="003E60C7" w14:paraId="7F71EB49" w14:textId="77777777" w:rsidTr="001124DB">
        <w:tc>
          <w:tcPr>
            <w:tcW w:w="7196" w:type="dxa"/>
            <w:shd w:val="clear" w:color="auto" w:fill="auto"/>
          </w:tcPr>
          <w:p w14:paraId="29847221" w14:textId="77777777" w:rsidR="002A2FF0" w:rsidRPr="003E60C7" w:rsidRDefault="002A2FF0" w:rsidP="001124DB">
            <w:pPr>
              <w:pStyle w:val="Ttulo"/>
              <w:spacing w:before="60" w:after="60"/>
              <w:jc w:val="left"/>
              <w:rPr>
                <w:rFonts w:ascii="Times New Roman" w:hAnsi="Times New Roman" w:cs="Times New Roman"/>
                <w:bCs w:val="0"/>
                <w:color w:val="auto"/>
                <w:sz w:val="18"/>
                <w:szCs w:val="18"/>
              </w:rPr>
            </w:pPr>
            <w:r w:rsidRPr="003E60C7">
              <w:rPr>
                <w:rFonts w:ascii="Times New Roman" w:hAnsi="Times New Roman" w:cs="Times New Roman"/>
                <w:bCs w:val="0"/>
                <w:color w:val="auto"/>
                <w:sz w:val="18"/>
                <w:szCs w:val="18"/>
              </w:rPr>
              <w:t>4 - Serviços de saúde, assistência médica e congêneres.</w:t>
            </w:r>
          </w:p>
        </w:tc>
        <w:tc>
          <w:tcPr>
            <w:tcW w:w="1701" w:type="dxa"/>
            <w:shd w:val="clear" w:color="auto" w:fill="auto"/>
          </w:tcPr>
          <w:p w14:paraId="591B17E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r>
      <w:tr w:rsidR="002A2FF0" w:rsidRPr="003E60C7" w14:paraId="0209A04B" w14:textId="77777777" w:rsidTr="001124DB">
        <w:tc>
          <w:tcPr>
            <w:tcW w:w="7196" w:type="dxa"/>
            <w:shd w:val="clear" w:color="auto" w:fill="auto"/>
          </w:tcPr>
          <w:p w14:paraId="505C49F4"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4.01 - Medicina e biomedicina.</w:t>
            </w:r>
          </w:p>
        </w:tc>
        <w:tc>
          <w:tcPr>
            <w:tcW w:w="1701" w:type="dxa"/>
            <w:shd w:val="clear" w:color="auto" w:fill="auto"/>
          </w:tcPr>
          <w:p w14:paraId="7F8DE7F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59281900" w14:textId="77777777" w:rsidTr="001124DB">
        <w:tc>
          <w:tcPr>
            <w:tcW w:w="7196" w:type="dxa"/>
            <w:shd w:val="clear" w:color="auto" w:fill="auto"/>
          </w:tcPr>
          <w:p w14:paraId="46570688"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4.02 - Análises clínicas, patologia, eletricidade médica, radioterapia, quimioterapia, ultrassonografia, ressonância magnética, radiologia, tomografia e congêneres.</w:t>
            </w:r>
          </w:p>
        </w:tc>
        <w:tc>
          <w:tcPr>
            <w:tcW w:w="1701" w:type="dxa"/>
            <w:shd w:val="clear" w:color="auto" w:fill="auto"/>
          </w:tcPr>
          <w:p w14:paraId="13A26C7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412CEF66" w14:textId="77777777" w:rsidTr="001124DB">
        <w:tc>
          <w:tcPr>
            <w:tcW w:w="7196" w:type="dxa"/>
            <w:shd w:val="clear" w:color="auto" w:fill="auto"/>
          </w:tcPr>
          <w:p w14:paraId="7253F3EE"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4.04 - Instrumentação cirúrgica.</w:t>
            </w:r>
          </w:p>
        </w:tc>
        <w:tc>
          <w:tcPr>
            <w:tcW w:w="1701" w:type="dxa"/>
            <w:shd w:val="clear" w:color="auto" w:fill="auto"/>
          </w:tcPr>
          <w:p w14:paraId="19C1F6F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075A5C2B" w14:textId="77777777" w:rsidTr="001124DB">
        <w:tc>
          <w:tcPr>
            <w:tcW w:w="7196" w:type="dxa"/>
            <w:shd w:val="clear" w:color="auto" w:fill="auto"/>
          </w:tcPr>
          <w:p w14:paraId="73E8EB53"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4.05 - Acupuntura.</w:t>
            </w:r>
          </w:p>
        </w:tc>
        <w:tc>
          <w:tcPr>
            <w:tcW w:w="1701" w:type="dxa"/>
            <w:shd w:val="clear" w:color="auto" w:fill="auto"/>
          </w:tcPr>
          <w:p w14:paraId="4998D61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240E0BCA" w14:textId="77777777" w:rsidTr="001124DB">
        <w:tc>
          <w:tcPr>
            <w:tcW w:w="7196" w:type="dxa"/>
            <w:shd w:val="clear" w:color="auto" w:fill="auto"/>
          </w:tcPr>
          <w:p w14:paraId="308EA45B"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4.06 - Enfermagem, inclusive serviços auxiliares. </w:t>
            </w:r>
          </w:p>
          <w:p w14:paraId="6B43FC84"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a) profissionais com formação superior</w:t>
            </w:r>
          </w:p>
          <w:p w14:paraId="2A3B3C68"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b) profissionais com formação de nível secundário</w:t>
            </w:r>
          </w:p>
        </w:tc>
        <w:tc>
          <w:tcPr>
            <w:tcW w:w="1701" w:type="dxa"/>
            <w:shd w:val="clear" w:color="auto" w:fill="auto"/>
          </w:tcPr>
          <w:p w14:paraId="3D891D5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p w14:paraId="5037C8A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15</w:t>
            </w:r>
          </w:p>
          <w:p w14:paraId="071AA3E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w:t>
            </w:r>
            <w:r>
              <w:rPr>
                <w:rFonts w:ascii="Times New Roman" w:hAnsi="Times New Roman" w:cs="Times New Roman"/>
                <w:b w:val="0"/>
                <w:bCs w:val="0"/>
                <w:color w:val="auto"/>
                <w:sz w:val="18"/>
                <w:szCs w:val="18"/>
              </w:rPr>
              <w:t>2</w:t>
            </w:r>
          </w:p>
        </w:tc>
      </w:tr>
      <w:tr w:rsidR="002A2FF0" w:rsidRPr="003E60C7" w14:paraId="1F86CC60" w14:textId="77777777" w:rsidTr="001124DB">
        <w:tc>
          <w:tcPr>
            <w:tcW w:w="7196" w:type="dxa"/>
            <w:shd w:val="clear" w:color="auto" w:fill="auto"/>
          </w:tcPr>
          <w:p w14:paraId="49E7136F"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4.07 - Serviços farmacêuticos.</w:t>
            </w:r>
          </w:p>
        </w:tc>
        <w:tc>
          <w:tcPr>
            <w:tcW w:w="1701" w:type="dxa"/>
            <w:shd w:val="clear" w:color="auto" w:fill="auto"/>
          </w:tcPr>
          <w:p w14:paraId="40E1550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r>
      <w:tr w:rsidR="002A2FF0" w:rsidRPr="003E60C7" w14:paraId="4CBD293F" w14:textId="77777777" w:rsidTr="001124DB">
        <w:tc>
          <w:tcPr>
            <w:tcW w:w="7196" w:type="dxa"/>
            <w:shd w:val="clear" w:color="auto" w:fill="auto"/>
          </w:tcPr>
          <w:p w14:paraId="115B3D85"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4.08 - Terapia ocupacional, fisioterapia e fonoaudiologia</w:t>
            </w:r>
          </w:p>
        </w:tc>
        <w:tc>
          <w:tcPr>
            <w:tcW w:w="1701" w:type="dxa"/>
            <w:shd w:val="clear" w:color="auto" w:fill="auto"/>
          </w:tcPr>
          <w:p w14:paraId="7453C51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20</w:t>
            </w:r>
          </w:p>
        </w:tc>
      </w:tr>
      <w:tr w:rsidR="002A2FF0" w:rsidRPr="003E60C7" w14:paraId="7B016F2A" w14:textId="77777777" w:rsidTr="001124DB">
        <w:tc>
          <w:tcPr>
            <w:tcW w:w="7196" w:type="dxa"/>
            <w:shd w:val="clear" w:color="auto" w:fill="auto"/>
          </w:tcPr>
          <w:p w14:paraId="0FE435B9"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4.09 - Terapias de qualquer espécie destinadas ao tratamento físico, orgânico e mental.</w:t>
            </w:r>
          </w:p>
        </w:tc>
        <w:tc>
          <w:tcPr>
            <w:tcW w:w="1701" w:type="dxa"/>
            <w:shd w:val="clear" w:color="auto" w:fill="auto"/>
          </w:tcPr>
          <w:p w14:paraId="40EDB9E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7109A4B7" w14:textId="77777777" w:rsidTr="001124DB">
        <w:tc>
          <w:tcPr>
            <w:tcW w:w="7196" w:type="dxa"/>
            <w:shd w:val="clear" w:color="auto" w:fill="auto"/>
          </w:tcPr>
          <w:p w14:paraId="01128A75"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4.10 - Nutrição.</w:t>
            </w:r>
          </w:p>
        </w:tc>
        <w:tc>
          <w:tcPr>
            <w:tcW w:w="1701" w:type="dxa"/>
            <w:shd w:val="clear" w:color="auto" w:fill="auto"/>
          </w:tcPr>
          <w:p w14:paraId="3F56691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179E913E" w14:textId="77777777" w:rsidTr="001124DB">
        <w:tc>
          <w:tcPr>
            <w:tcW w:w="7196" w:type="dxa"/>
            <w:shd w:val="clear" w:color="auto" w:fill="auto"/>
          </w:tcPr>
          <w:p w14:paraId="1A00E93C"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4.11 - Obstetrícia.</w:t>
            </w:r>
          </w:p>
        </w:tc>
        <w:tc>
          <w:tcPr>
            <w:tcW w:w="1701" w:type="dxa"/>
            <w:shd w:val="clear" w:color="auto" w:fill="auto"/>
          </w:tcPr>
          <w:p w14:paraId="300053E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1AF5FC0A" w14:textId="77777777" w:rsidTr="001124DB">
        <w:tc>
          <w:tcPr>
            <w:tcW w:w="7196" w:type="dxa"/>
            <w:shd w:val="clear" w:color="auto" w:fill="auto"/>
          </w:tcPr>
          <w:p w14:paraId="3936BB56"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4.12 - Odontologia.</w:t>
            </w:r>
          </w:p>
        </w:tc>
        <w:tc>
          <w:tcPr>
            <w:tcW w:w="1701" w:type="dxa"/>
            <w:shd w:val="clear" w:color="auto" w:fill="auto"/>
          </w:tcPr>
          <w:p w14:paraId="03BD947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5BA13D9B" w14:textId="77777777" w:rsidTr="001124DB">
        <w:tc>
          <w:tcPr>
            <w:tcW w:w="7196" w:type="dxa"/>
            <w:shd w:val="clear" w:color="auto" w:fill="auto"/>
          </w:tcPr>
          <w:p w14:paraId="69D2DECD"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4.13 - </w:t>
            </w:r>
            <w:proofErr w:type="spellStart"/>
            <w:r w:rsidRPr="003E60C7">
              <w:rPr>
                <w:rFonts w:ascii="Times New Roman" w:hAnsi="Times New Roman" w:cs="Times New Roman"/>
                <w:b w:val="0"/>
                <w:bCs w:val="0"/>
                <w:color w:val="auto"/>
                <w:sz w:val="18"/>
                <w:szCs w:val="18"/>
              </w:rPr>
              <w:t>Ortóptica</w:t>
            </w:r>
            <w:proofErr w:type="spellEnd"/>
            <w:r w:rsidRPr="003E60C7">
              <w:rPr>
                <w:rFonts w:ascii="Times New Roman" w:hAnsi="Times New Roman" w:cs="Times New Roman"/>
                <w:b w:val="0"/>
                <w:bCs w:val="0"/>
                <w:color w:val="auto"/>
                <w:sz w:val="18"/>
                <w:szCs w:val="18"/>
              </w:rPr>
              <w:t>.</w:t>
            </w:r>
          </w:p>
        </w:tc>
        <w:tc>
          <w:tcPr>
            <w:tcW w:w="1701" w:type="dxa"/>
            <w:shd w:val="clear" w:color="auto" w:fill="auto"/>
          </w:tcPr>
          <w:p w14:paraId="59BA502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3BCFFF5A" w14:textId="77777777" w:rsidTr="001124DB">
        <w:tc>
          <w:tcPr>
            <w:tcW w:w="7196" w:type="dxa"/>
            <w:shd w:val="clear" w:color="auto" w:fill="auto"/>
          </w:tcPr>
          <w:p w14:paraId="53C55CEB"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4.14 - Próteses sob encomenda.</w:t>
            </w:r>
          </w:p>
        </w:tc>
        <w:tc>
          <w:tcPr>
            <w:tcW w:w="1701" w:type="dxa"/>
            <w:shd w:val="clear" w:color="auto" w:fill="auto"/>
          </w:tcPr>
          <w:p w14:paraId="558A75A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63104983" w14:textId="77777777" w:rsidTr="001124DB">
        <w:tc>
          <w:tcPr>
            <w:tcW w:w="7196" w:type="dxa"/>
            <w:shd w:val="clear" w:color="auto" w:fill="auto"/>
          </w:tcPr>
          <w:p w14:paraId="3583F351"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4.15 - Psicanálise.</w:t>
            </w:r>
          </w:p>
        </w:tc>
        <w:tc>
          <w:tcPr>
            <w:tcW w:w="1701" w:type="dxa"/>
            <w:shd w:val="clear" w:color="auto" w:fill="auto"/>
          </w:tcPr>
          <w:p w14:paraId="221A392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3EC0E39B" w14:textId="77777777" w:rsidTr="001124DB">
        <w:tc>
          <w:tcPr>
            <w:tcW w:w="7196" w:type="dxa"/>
            <w:shd w:val="clear" w:color="auto" w:fill="auto"/>
          </w:tcPr>
          <w:p w14:paraId="02E12273"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4.16 - Psicologia.</w:t>
            </w:r>
          </w:p>
        </w:tc>
        <w:tc>
          <w:tcPr>
            <w:tcW w:w="1701" w:type="dxa"/>
            <w:shd w:val="clear" w:color="auto" w:fill="auto"/>
          </w:tcPr>
          <w:p w14:paraId="11F352E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2089C6CD" w14:textId="77777777" w:rsidTr="001124DB">
        <w:tc>
          <w:tcPr>
            <w:tcW w:w="7196" w:type="dxa"/>
            <w:shd w:val="clear" w:color="auto" w:fill="auto"/>
          </w:tcPr>
          <w:p w14:paraId="08E880D0" w14:textId="77777777" w:rsidR="002A2FF0" w:rsidRPr="003E60C7" w:rsidRDefault="002A2FF0" w:rsidP="001124DB">
            <w:pPr>
              <w:pStyle w:val="Ttulo"/>
              <w:spacing w:before="60" w:after="60"/>
              <w:jc w:val="left"/>
              <w:rPr>
                <w:rFonts w:ascii="Times New Roman" w:hAnsi="Times New Roman" w:cs="Times New Roman"/>
                <w:bCs w:val="0"/>
                <w:color w:val="auto"/>
                <w:sz w:val="18"/>
                <w:szCs w:val="18"/>
              </w:rPr>
            </w:pPr>
            <w:r w:rsidRPr="003E60C7">
              <w:rPr>
                <w:rFonts w:ascii="Times New Roman" w:hAnsi="Times New Roman" w:cs="Times New Roman"/>
                <w:bCs w:val="0"/>
                <w:sz w:val="18"/>
                <w:szCs w:val="18"/>
              </w:rPr>
              <w:t>5 - Serviços de medicina e assistência veterinária e congêneres.</w:t>
            </w:r>
          </w:p>
        </w:tc>
        <w:tc>
          <w:tcPr>
            <w:tcW w:w="1701" w:type="dxa"/>
            <w:shd w:val="clear" w:color="auto" w:fill="auto"/>
          </w:tcPr>
          <w:p w14:paraId="5AA2545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r>
      <w:tr w:rsidR="002A2FF0" w:rsidRPr="003E60C7" w14:paraId="15889E19" w14:textId="77777777" w:rsidTr="001124DB">
        <w:tc>
          <w:tcPr>
            <w:tcW w:w="7196" w:type="dxa"/>
            <w:shd w:val="clear" w:color="auto" w:fill="auto"/>
          </w:tcPr>
          <w:p w14:paraId="609C675C"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5.01 - Medicina veterinária e zootecnia.</w:t>
            </w:r>
          </w:p>
        </w:tc>
        <w:tc>
          <w:tcPr>
            <w:tcW w:w="1701" w:type="dxa"/>
            <w:shd w:val="clear" w:color="auto" w:fill="auto"/>
          </w:tcPr>
          <w:p w14:paraId="6B3619C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tc>
      </w:tr>
      <w:tr w:rsidR="002A2FF0" w:rsidRPr="003E60C7" w14:paraId="15D4773A" w14:textId="77777777" w:rsidTr="001124DB">
        <w:tc>
          <w:tcPr>
            <w:tcW w:w="7196" w:type="dxa"/>
            <w:shd w:val="clear" w:color="auto" w:fill="auto"/>
          </w:tcPr>
          <w:p w14:paraId="3525E9A4" w14:textId="77777777" w:rsidR="002A2FF0" w:rsidRPr="003E60C7" w:rsidRDefault="002A2FF0" w:rsidP="001124DB">
            <w:pPr>
              <w:spacing w:before="60" w:after="60"/>
              <w:rPr>
                <w:b/>
                <w:sz w:val="18"/>
                <w:szCs w:val="18"/>
              </w:rPr>
            </w:pPr>
            <w:r w:rsidRPr="003E60C7">
              <w:rPr>
                <w:b/>
                <w:sz w:val="18"/>
                <w:szCs w:val="18"/>
              </w:rPr>
              <w:t>6 - Serviços de cuidados pessoais, estética, atividades físicas e congêneres.</w:t>
            </w:r>
          </w:p>
        </w:tc>
        <w:tc>
          <w:tcPr>
            <w:tcW w:w="1701" w:type="dxa"/>
            <w:shd w:val="clear" w:color="auto" w:fill="auto"/>
          </w:tcPr>
          <w:p w14:paraId="0A811A23"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57B40C0F" w14:textId="77777777" w:rsidTr="001124DB">
        <w:tc>
          <w:tcPr>
            <w:tcW w:w="7196" w:type="dxa"/>
            <w:shd w:val="clear" w:color="auto" w:fill="auto"/>
          </w:tcPr>
          <w:p w14:paraId="12EE9CA0" w14:textId="77777777" w:rsidR="002A2FF0" w:rsidRPr="003E60C7" w:rsidRDefault="002A2FF0" w:rsidP="001124DB">
            <w:pPr>
              <w:spacing w:before="60" w:after="60"/>
              <w:rPr>
                <w:sz w:val="18"/>
                <w:szCs w:val="18"/>
              </w:rPr>
            </w:pPr>
            <w:r w:rsidRPr="003E60C7">
              <w:rPr>
                <w:sz w:val="18"/>
                <w:szCs w:val="18"/>
              </w:rPr>
              <w:t>6.01 - Barbearia, cabeleireiros, manicuros, pedicuros e congêneres.</w:t>
            </w:r>
          </w:p>
        </w:tc>
        <w:tc>
          <w:tcPr>
            <w:tcW w:w="1701" w:type="dxa"/>
            <w:shd w:val="clear" w:color="auto" w:fill="auto"/>
          </w:tcPr>
          <w:p w14:paraId="66FB7493"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17044844" w14:textId="77777777" w:rsidTr="001124DB">
        <w:tc>
          <w:tcPr>
            <w:tcW w:w="7196" w:type="dxa"/>
            <w:shd w:val="clear" w:color="auto" w:fill="auto"/>
          </w:tcPr>
          <w:p w14:paraId="313F816E" w14:textId="77777777" w:rsidR="002A2FF0" w:rsidRPr="003E60C7" w:rsidRDefault="002A2FF0" w:rsidP="001124DB">
            <w:pPr>
              <w:spacing w:before="60" w:after="60"/>
              <w:rPr>
                <w:sz w:val="18"/>
                <w:szCs w:val="18"/>
              </w:rPr>
            </w:pPr>
            <w:r w:rsidRPr="003E60C7">
              <w:rPr>
                <w:sz w:val="18"/>
                <w:szCs w:val="18"/>
              </w:rPr>
              <w:t>6.02 - Esteticistas, tratamento de pele, depilação e congêneres.</w:t>
            </w:r>
          </w:p>
        </w:tc>
        <w:tc>
          <w:tcPr>
            <w:tcW w:w="1701" w:type="dxa"/>
            <w:shd w:val="clear" w:color="auto" w:fill="auto"/>
          </w:tcPr>
          <w:p w14:paraId="6C55149A"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5086A33F" w14:textId="77777777" w:rsidTr="001124DB">
        <w:tc>
          <w:tcPr>
            <w:tcW w:w="7196" w:type="dxa"/>
            <w:shd w:val="clear" w:color="auto" w:fill="auto"/>
          </w:tcPr>
          <w:p w14:paraId="1A5516F9" w14:textId="77777777" w:rsidR="002A2FF0" w:rsidRPr="003E60C7" w:rsidRDefault="002A2FF0" w:rsidP="001124DB">
            <w:pPr>
              <w:spacing w:before="60" w:after="60"/>
              <w:rPr>
                <w:sz w:val="18"/>
                <w:szCs w:val="18"/>
              </w:rPr>
            </w:pPr>
            <w:r w:rsidRPr="003E60C7">
              <w:rPr>
                <w:sz w:val="18"/>
                <w:szCs w:val="18"/>
              </w:rPr>
              <w:t>6.03 - Banhos, duchas, sauna, massagens e congêneres.</w:t>
            </w:r>
          </w:p>
        </w:tc>
        <w:tc>
          <w:tcPr>
            <w:tcW w:w="1701" w:type="dxa"/>
            <w:shd w:val="clear" w:color="auto" w:fill="auto"/>
          </w:tcPr>
          <w:p w14:paraId="4D5EFFC2"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61D3A61E" w14:textId="77777777" w:rsidTr="001124DB">
        <w:tc>
          <w:tcPr>
            <w:tcW w:w="7196" w:type="dxa"/>
            <w:shd w:val="clear" w:color="auto" w:fill="auto"/>
          </w:tcPr>
          <w:p w14:paraId="583185B2" w14:textId="77777777" w:rsidR="002A2FF0" w:rsidRPr="003E60C7" w:rsidRDefault="002A2FF0" w:rsidP="001124DB">
            <w:pPr>
              <w:spacing w:before="60" w:after="60"/>
              <w:rPr>
                <w:sz w:val="18"/>
                <w:szCs w:val="18"/>
              </w:rPr>
            </w:pPr>
            <w:r w:rsidRPr="003E60C7">
              <w:rPr>
                <w:sz w:val="18"/>
                <w:szCs w:val="18"/>
              </w:rPr>
              <w:t>6.04 - Ginástica, dança, esportes, natação, artes marciais e demais atividades físicas.</w:t>
            </w:r>
          </w:p>
        </w:tc>
        <w:tc>
          <w:tcPr>
            <w:tcW w:w="1701" w:type="dxa"/>
            <w:shd w:val="clear" w:color="auto" w:fill="auto"/>
          </w:tcPr>
          <w:p w14:paraId="7EE2E762"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1E9A5406" w14:textId="77777777" w:rsidTr="001124DB">
        <w:tc>
          <w:tcPr>
            <w:tcW w:w="7196" w:type="dxa"/>
            <w:shd w:val="clear" w:color="auto" w:fill="auto"/>
          </w:tcPr>
          <w:p w14:paraId="0F98AF22" w14:textId="77777777" w:rsidR="002A2FF0" w:rsidRPr="003E60C7" w:rsidRDefault="002A2FF0" w:rsidP="001124DB">
            <w:pPr>
              <w:spacing w:before="60" w:after="60"/>
              <w:rPr>
                <w:b/>
                <w:sz w:val="18"/>
                <w:szCs w:val="18"/>
              </w:rPr>
            </w:pPr>
            <w:r w:rsidRPr="003E60C7">
              <w:rPr>
                <w:b/>
                <w:sz w:val="18"/>
                <w:szCs w:val="18"/>
              </w:rPr>
              <w:t>7 - Serviços relativos a engenharia, arquitetura, geologia, urbanismo, construção civil, manutenção, limpeza, meio ambiente, saneamento e congêneres.</w:t>
            </w:r>
          </w:p>
        </w:tc>
        <w:tc>
          <w:tcPr>
            <w:tcW w:w="1701" w:type="dxa"/>
            <w:shd w:val="clear" w:color="auto" w:fill="auto"/>
          </w:tcPr>
          <w:p w14:paraId="6F8363D8" w14:textId="77777777" w:rsidR="002A2FF0" w:rsidRPr="003E60C7" w:rsidRDefault="002A2FF0" w:rsidP="001124DB">
            <w:pPr>
              <w:spacing w:before="60" w:after="60"/>
              <w:jc w:val="center"/>
              <w:rPr>
                <w:sz w:val="18"/>
                <w:szCs w:val="18"/>
              </w:rPr>
            </w:pPr>
          </w:p>
        </w:tc>
      </w:tr>
      <w:tr w:rsidR="002A2FF0" w:rsidRPr="003E60C7" w14:paraId="549ACD63" w14:textId="77777777" w:rsidTr="001124DB">
        <w:tc>
          <w:tcPr>
            <w:tcW w:w="7196" w:type="dxa"/>
            <w:shd w:val="clear" w:color="auto" w:fill="auto"/>
          </w:tcPr>
          <w:p w14:paraId="21963C14" w14:textId="77777777" w:rsidR="002A2FF0" w:rsidRPr="003E60C7" w:rsidRDefault="002A2FF0" w:rsidP="001124DB">
            <w:pPr>
              <w:spacing w:before="60" w:after="60"/>
              <w:rPr>
                <w:sz w:val="18"/>
                <w:szCs w:val="18"/>
              </w:rPr>
            </w:pPr>
            <w:r w:rsidRPr="003E60C7">
              <w:rPr>
                <w:sz w:val="18"/>
                <w:szCs w:val="18"/>
              </w:rPr>
              <w:t>7.01 - Engenharia, agronomia, agrimensura, arquitetura, geologia, urbanismo, paisagismo e congêneres.</w:t>
            </w:r>
          </w:p>
        </w:tc>
        <w:tc>
          <w:tcPr>
            <w:tcW w:w="1701" w:type="dxa"/>
            <w:shd w:val="clear" w:color="auto" w:fill="auto"/>
          </w:tcPr>
          <w:p w14:paraId="1B8B9333" w14:textId="77777777" w:rsidR="002A2FF0" w:rsidRPr="003E60C7" w:rsidRDefault="002A2FF0" w:rsidP="001124DB">
            <w:pPr>
              <w:spacing w:before="60" w:after="60"/>
              <w:jc w:val="center"/>
              <w:rPr>
                <w:sz w:val="18"/>
                <w:szCs w:val="18"/>
              </w:rPr>
            </w:pPr>
            <w:r w:rsidRPr="003E60C7">
              <w:rPr>
                <w:sz w:val="18"/>
                <w:szCs w:val="18"/>
              </w:rPr>
              <w:t xml:space="preserve">                               2</w:t>
            </w:r>
            <w:r>
              <w:rPr>
                <w:sz w:val="18"/>
                <w:szCs w:val="18"/>
              </w:rPr>
              <w:t>0</w:t>
            </w:r>
          </w:p>
        </w:tc>
      </w:tr>
      <w:tr w:rsidR="002A2FF0" w:rsidRPr="003E60C7" w14:paraId="72BA96F0" w14:textId="77777777" w:rsidTr="001124DB">
        <w:tc>
          <w:tcPr>
            <w:tcW w:w="7196" w:type="dxa"/>
            <w:shd w:val="clear" w:color="auto" w:fill="auto"/>
          </w:tcPr>
          <w:p w14:paraId="51C64234" w14:textId="77777777" w:rsidR="002A2FF0" w:rsidRPr="003E60C7" w:rsidRDefault="002A2FF0" w:rsidP="001124DB">
            <w:pPr>
              <w:spacing w:before="60" w:after="60"/>
              <w:rPr>
                <w:sz w:val="18"/>
                <w:szCs w:val="18"/>
              </w:rPr>
            </w:pPr>
            <w:r w:rsidRPr="003E60C7">
              <w:rPr>
                <w:sz w:val="18"/>
                <w:szCs w:val="18"/>
              </w:rPr>
              <w:t>7.20 - Aerofotogrametria (inclusive interpretação), cartografia, mapeamento, levantamentos topográficos, batimétricos, geográficos, geodésicos, geológicos, geofísicos e congêneres.</w:t>
            </w:r>
          </w:p>
          <w:p w14:paraId="3DE6ACAB"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a) Profissionais com formação de nível superior</w:t>
            </w:r>
          </w:p>
          <w:p w14:paraId="557AE58D"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b) Profissionais com formação de nível secundário</w:t>
            </w:r>
          </w:p>
          <w:p w14:paraId="66C52C5C" w14:textId="77777777" w:rsidR="002A2FF0" w:rsidRPr="003E60C7" w:rsidRDefault="002A2FF0" w:rsidP="001124DB">
            <w:pPr>
              <w:spacing w:before="60" w:after="60"/>
              <w:rPr>
                <w:i/>
                <w:sz w:val="18"/>
                <w:szCs w:val="18"/>
              </w:rPr>
            </w:pPr>
            <w:r w:rsidRPr="003E60C7">
              <w:rPr>
                <w:sz w:val="18"/>
                <w:szCs w:val="18"/>
              </w:rPr>
              <w:t xml:space="preserve">   c) Outros</w:t>
            </w:r>
          </w:p>
        </w:tc>
        <w:tc>
          <w:tcPr>
            <w:tcW w:w="1701" w:type="dxa"/>
            <w:shd w:val="clear" w:color="auto" w:fill="auto"/>
          </w:tcPr>
          <w:p w14:paraId="3543B2F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p w14:paraId="01359D0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1</w:t>
            </w:r>
            <w:r>
              <w:rPr>
                <w:rFonts w:ascii="Times New Roman" w:hAnsi="Times New Roman" w:cs="Times New Roman"/>
                <w:b w:val="0"/>
                <w:bCs w:val="0"/>
                <w:color w:val="auto"/>
                <w:sz w:val="18"/>
                <w:szCs w:val="18"/>
              </w:rPr>
              <w:t>0</w:t>
            </w:r>
          </w:p>
          <w:p w14:paraId="00D4D8B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08</w:t>
            </w:r>
          </w:p>
          <w:p w14:paraId="008B153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181E517C" w14:textId="77777777" w:rsidTr="001124DB">
        <w:tc>
          <w:tcPr>
            <w:tcW w:w="7196" w:type="dxa"/>
            <w:shd w:val="clear" w:color="auto" w:fill="auto"/>
          </w:tcPr>
          <w:p w14:paraId="7B3D7B94" w14:textId="77777777" w:rsidR="002A2FF0" w:rsidRPr="003E60C7" w:rsidRDefault="002A2FF0" w:rsidP="001124DB">
            <w:pPr>
              <w:spacing w:before="60" w:after="60"/>
              <w:rPr>
                <w:sz w:val="18"/>
                <w:szCs w:val="18"/>
              </w:rPr>
            </w:pPr>
            <w:r w:rsidRPr="003E60C7">
              <w:rPr>
                <w:sz w:val="18"/>
                <w:szCs w:val="18"/>
              </w:rPr>
              <w:t>7.22 - Nucleação e bombardeamento de nuvens e congêneres.</w:t>
            </w:r>
          </w:p>
        </w:tc>
        <w:tc>
          <w:tcPr>
            <w:tcW w:w="1701" w:type="dxa"/>
            <w:shd w:val="clear" w:color="auto" w:fill="auto"/>
          </w:tcPr>
          <w:p w14:paraId="00BAC4D8" w14:textId="77777777" w:rsidR="002A2FF0" w:rsidRPr="003E60C7" w:rsidRDefault="002A2FF0" w:rsidP="001124DB">
            <w:pPr>
              <w:spacing w:before="60" w:after="60"/>
              <w:jc w:val="center"/>
              <w:rPr>
                <w:sz w:val="18"/>
                <w:szCs w:val="18"/>
              </w:rPr>
            </w:pPr>
            <w:r>
              <w:rPr>
                <w:sz w:val="18"/>
                <w:szCs w:val="18"/>
              </w:rPr>
              <w:t>15</w:t>
            </w:r>
          </w:p>
        </w:tc>
      </w:tr>
      <w:tr w:rsidR="002A2FF0" w:rsidRPr="003E60C7" w14:paraId="718124BC" w14:textId="77777777" w:rsidTr="001124DB">
        <w:tc>
          <w:tcPr>
            <w:tcW w:w="7196" w:type="dxa"/>
            <w:shd w:val="clear" w:color="auto" w:fill="auto"/>
          </w:tcPr>
          <w:p w14:paraId="5E28D2AB"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sz w:val="18"/>
                <w:szCs w:val="18"/>
              </w:rPr>
              <w:t>14 - Serviços relativos a bens de terceiros.</w:t>
            </w:r>
          </w:p>
        </w:tc>
        <w:tc>
          <w:tcPr>
            <w:tcW w:w="1701" w:type="dxa"/>
            <w:shd w:val="clear" w:color="auto" w:fill="auto"/>
          </w:tcPr>
          <w:p w14:paraId="5F26E08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tc>
      </w:tr>
      <w:tr w:rsidR="002A2FF0" w:rsidRPr="003E60C7" w14:paraId="3E412004" w14:textId="77777777" w:rsidTr="001124DB">
        <w:tc>
          <w:tcPr>
            <w:tcW w:w="7196" w:type="dxa"/>
            <w:shd w:val="clear" w:color="auto" w:fill="auto"/>
          </w:tcPr>
          <w:p w14:paraId="026B4440" w14:textId="77777777" w:rsidR="002A2FF0" w:rsidRPr="003E60C7" w:rsidRDefault="002A2FF0" w:rsidP="001124DB">
            <w:pPr>
              <w:spacing w:before="60" w:after="60"/>
              <w:rPr>
                <w:sz w:val="18"/>
                <w:szCs w:val="18"/>
              </w:rPr>
            </w:pPr>
            <w:r w:rsidRPr="003E60C7">
              <w:rPr>
                <w:sz w:val="18"/>
                <w:szCs w:val="18"/>
              </w:rPr>
              <w:t>14.02 - Assistência técnica.</w:t>
            </w:r>
          </w:p>
          <w:p w14:paraId="6825F9C7"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a) Profissionais com formação de nível superior</w:t>
            </w:r>
          </w:p>
          <w:p w14:paraId="13EC3FC8"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b) Profissionais com formação de nível secundário</w:t>
            </w:r>
          </w:p>
          <w:p w14:paraId="6957A921" w14:textId="77777777" w:rsidR="002A2FF0" w:rsidRPr="003E60C7" w:rsidRDefault="002A2FF0" w:rsidP="001124DB">
            <w:pPr>
              <w:spacing w:before="60" w:after="60"/>
              <w:rPr>
                <w:sz w:val="18"/>
                <w:szCs w:val="18"/>
              </w:rPr>
            </w:pPr>
            <w:r w:rsidRPr="003E60C7">
              <w:rPr>
                <w:sz w:val="18"/>
                <w:szCs w:val="18"/>
              </w:rPr>
              <w:t xml:space="preserve">   c) Outros</w:t>
            </w:r>
          </w:p>
        </w:tc>
        <w:tc>
          <w:tcPr>
            <w:tcW w:w="1701" w:type="dxa"/>
            <w:shd w:val="clear" w:color="auto" w:fill="auto"/>
          </w:tcPr>
          <w:p w14:paraId="63005025" w14:textId="77777777" w:rsidR="002A2FF0" w:rsidRPr="003E60C7" w:rsidRDefault="002A2FF0" w:rsidP="001124DB">
            <w:pPr>
              <w:spacing w:before="60" w:after="60"/>
              <w:jc w:val="center"/>
              <w:rPr>
                <w:sz w:val="18"/>
                <w:szCs w:val="18"/>
              </w:rPr>
            </w:pPr>
          </w:p>
          <w:p w14:paraId="1E0F90A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r>
              <w:rPr>
                <w:rFonts w:ascii="Times New Roman" w:hAnsi="Times New Roman" w:cs="Times New Roman"/>
                <w:b w:val="0"/>
                <w:bCs w:val="0"/>
                <w:color w:val="auto"/>
                <w:sz w:val="18"/>
                <w:szCs w:val="18"/>
              </w:rPr>
              <w:t>0</w:t>
            </w:r>
          </w:p>
          <w:p w14:paraId="562C4DA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08</w:t>
            </w:r>
          </w:p>
          <w:p w14:paraId="7CAAC47E" w14:textId="77777777" w:rsidR="002A2FF0" w:rsidRPr="003E60C7" w:rsidRDefault="002A2FF0" w:rsidP="001124DB">
            <w:pPr>
              <w:spacing w:before="60" w:after="60"/>
              <w:jc w:val="center"/>
              <w:rPr>
                <w:sz w:val="18"/>
                <w:szCs w:val="18"/>
              </w:rPr>
            </w:pPr>
            <w:r>
              <w:rPr>
                <w:sz w:val="18"/>
                <w:szCs w:val="18"/>
              </w:rPr>
              <w:t>08</w:t>
            </w:r>
          </w:p>
        </w:tc>
      </w:tr>
      <w:tr w:rsidR="002A2FF0" w:rsidRPr="003E60C7" w14:paraId="63E45E8B" w14:textId="77777777" w:rsidTr="001124DB">
        <w:tc>
          <w:tcPr>
            <w:tcW w:w="7196" w:type="dxa"/>
            <w:shd w:val="clear" w:color="auto" w:fill="auto"/>
          </w:tcPr>
          <w:p w14:paraId="6376183C" w14:textId="77777777" w:rsidR="002A2FF0" w:rsidRPr="003E60C7" w:rsidRDefault="002A2FF0" w:rsidP="001124DB">
            <w:pPr>
              <w:spacing w:before="60" w:after="60"/>
              <w:rPr>
                <w:sz w:val="18"/>
                <w:szCs w:val="18"/>
              </w:rPr>
            </w:pPr>
            <w:r w:rsidRPr="003E60C7">
              <w:rPr>
                <w:sz w:val="18"/>
                <w:szCs w:val="18"/>
              </w:rPr>
              <w:t>14.09 - Alfaiataria e costura, quando o material for fornecido pelo usuário final, exceto aviamento.</w:t>
            </w:r>
          </w:p>
        </w:tc>
        <w:tc>
          <w:tcPr>
            <w:tcW w:w="1701" w:type="dxa"/>
            <w:shd w:val="clear" w:color="auto" w:fill="auto"/>
          </w:tcPr>
          <w:p w14:paraId="448CAD62" w14:textId="77777777" w:rsidR="002A2FF0" w:rsidRPr="003E60C7" w:rsidRDefault="002A2FF0" w:rsidP="001124DB">
            <w:pPr>
              <w:spacing w:before="60" w:after="60"/>
              <w:jc w:val="center"/>
              <w:rPr>
                <w:sz w:val="18"/>
                <w:szCs w:val="18"/>
              </w:rPr>
            </w:pPr>
            <w:r w:rsidRPr="003E60C7">
              <w:rPr>
                <w:sz w:val="18"/>
                <w:szCs w:val="18"/>
              </w:rPr>
              <w:t xml:space="preserve">                                 5</w:t>
            </w:r>
          </w:p>
        </w:tc>
      </w:tr>
      <w:tr w:rsidR="002A2FF0" w:rsidRPr="003E60C7" w14:paraId="7A2E2543" w14:textId="77777777" w:rsidTr="001124DB">
        <w:tc>
          <w:tcPr>
            <w:tcW w:w="7196" w:type="dxa"/>
            <w:shd w:val="clear" w:color="auto" w:fill="auto"/>
          </w:tcPr>
          <w:p w14:paraId="4B0BE172" w14:textId="77777777" w:rsidR="002A2FF0" w:rsidRPr="003E60C7" w:rsidRDefault="002A2FF0" w:rsidP="001124DB">
            <w:pPr>
              <w:spacing w:before="60" w:after="60"/>
              <w:rPr>
                <w:sz w:val="18"/>
                <w:szCs w:val="18"/>
              </w:rPr>
            </w:pPr>
            <w:r w:rsidRPr="003E60C7">
              <w:rPr>
                <w:sz w:val="18"/>
                <w:szCs w:val="18"/>
              </w:rPr>
              <w:t>14.11 - Tapeçaria e reforma de estofamentos em geral.</w:t>
            </w:r>
          </w:p>
        </w:tc>
        <w:tc>
          <w:tcPr>
            <w:tcW w:w="1701" w:type="dxa"/>
            <w:shd w:val="clear" w:color="auto" w:fill="auto"/>
          </w:tcPr>
          <w:p w14:paraId="21D4C249"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2D9D4D1F" w14:textId="77777777" w:rsidTr="001124DB">
        <w:tc>
          <w:tcPr>
            <w:tcW w:w="7196" w:type="dxa"/>
            <w:shd w:val="clear" w:color="auto" w:fill="auto"/>
          </w:tcPr>
          <w:p w14:paraId="575864C3" w14:textId="77777777" w:rsidR="002A2FF0" w:rsidRPr="003E60C7" w:rsidRDefault="002A2FF0" w:rsidP="001124DB">
            <w:pPr>
              <w:spacing w:before="60" w:after="60"/>
              <w:rPr>
                <w:sz w:val="18"/>
                <w:szCs w:val="18"/>
              </w:rPr>
            </w:pPr>
            <w:r w:rsidRPr="003E60C7">
              <w:rPr>
                <w:sz w:val="18"/>
                <w:szCs w:val="18"/>
              </w:rPr>
              <w:t>14.12 - Funilaria e lanternagem.</w:t>
            </w:r>
          </w:p>
        </w:tc>
        <w:tc>
          <w:tcPr>
            <w:tcW w:w="1701" w:type="dxa"/>
            <w:shd w:val="clear" w:color="auto" w:fill="auto"/>
          </w:tcPr>
          <w:p w14:paraId="751E7C8E"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6238A047" w14:textId="77777777" w:rsidTr="001124DB">
        <w:tc>
          <w:tcPr>
            <w:tcW w:w="7196" w:type="dxa"/>
            <w:shd w:val="clear" w:color="auto" w:fill="auto"/>
          </w:tcPr>
          <w:p w14:paraId="06A469B8" w14:textId="77777777" w:rsidR="002A2FF0" w:rsidRPr="003E60C7" w:rsidRDefault="002A2FF0" w:rsidP="001124DB">
            <w:pPr>
              <w:spacing w:before="60" w:after="60"/>
              <w:rPr>
                <w:sz w:val="18"/>
                <w:szCs w:val="18"/>
              </w:rPr>
            </w:pPr>
            <w:r w:rsidRPr="003E60C7">
              <w:rPr>
                <w:sz w:val="18"/>
                <w:szCs w:val="18"/>
              </w:rPr>
              <w:t>14.13 – Carpintaria e serralheria.</w:t>
            </w:r>
          </w:p>
        </w:tc>
        <w:tc>
          <w:tcPr>
            <w:tcW w:w="1701" w:type="dxa"/>
            <w:shd w:val="clear" w:color="auto" w:fill="auto"/>
          </w:tcPr>
          <w:p w14:paraId="6C7867F2"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291278EE" w14:textId="77777777" w:rsidTr="001124DB">
        <w:tc>
          <w:tcPr>
            <w:tcW w:w="7196" w:type="dxa"/>
            <w:shd w:val="clear" w:color="auto" w:fill="auto"/>
          </w:tcPr>
          <w:p w14:paraId="3169BD41" w14:textId="77777777" w:rsidR="002A2FF0" w:rsidRPr="003E60C7" w:rsidRDefault="002A2FF0" w:rsidP="001124DB">
            <w:pPr>
              <w:spacing w:before="60" w:after="60"/>
              <w:rPr>
                <w:b/>
                <w:sz w:val="18"/>
                <w:szCs w:val="18"/>
              </w:rPr>
            </w:pPr>
            <w:r w:rsidRPr="003E60C7">
              <w:rPr>
                <w:b/>
                <w:sz w:val="18"/>
                <w:szCs w:val="18"/>
              </w:rPr>
              <w:t>17 - Serviços de apoio técnico, administrativo, jurídico, contábil, comercial e congêneres.</w:t>
            </w:r>
          </w:p>
        </w:tc>
        <w:tc>
          <w:tcPr>
            <w:tcW w:w="1701" w:type="dxa"/>
            <w:shd w:val="clear" w:color="auto" w:fill="auto"/>
          </w:tcPr>
          <w:p w14:paraId="408E2AF3"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4A942680" w14:textId="77777777" w:rsidTr="001124DB">
        <w:tc>
          <w:tcPr>
            <w:tcW w:w="7196" w:type="dxa"/>
            <w:shd w:val="clear" w:color="auto" w:fill="auto"/>
          </w:tcPr>
          <w:p w14:paraId="44B61555" w14:textId="77777777" w:rsidR="002A2FF0" w:rsidRPr="003E60C7" w:rsidRDefault="002A2FF0" w:rsidP="001124DB">
            <w:pPr>
              <w:spacing w:before="60" w:after="60"/>
              <w:rPr>
                <w:sz w:val="18"/>
                <w:szCs w:val="18"/>
              </w:rPr>
            </w:pPr>
            <w:r w:rsidRPr="003E60C7">
              <w:rPr>
                <w:sz w:val="18"/>
                <w:szCs w:val="18"/>
              </w:rPr>
              <w:t>17.01 - Assessoria ou consultoria de qualquer natureza, não contida em outros itens desta lista; análise, exame, pesquisa, coleta, compilação e fornecimento de dados e informações de qualquer natureza, inclusive cadastro e similares.</w:t>
            </w:r>
          </w:p>
        </w:tc>
        <w:tc>
          <w:tcPr>
            <w:tcW w:w="1701" w:type="dxa"/>
            <w:shd w:val="clear" w:color="auto" w:fill="auto"/>
          </w:tcPr>
          <w:p w14:paraId="185D33AD" w14:textId="77777777" w:rsidR="002A2FF0" w:rsidRPr="003E60C7" w:rsidRDefault="002A2FF0" w:rsidP="001124DB">
            <w:pPr>
              <w:spacing w:before="60" w:after="60"/>
              <w:jc w:val="center"/>
              <w:rPr>
                <w:sz w:val="18"/>
                <w:szCs w:val="18"/>
              </w:rPr>
            </w:pPr>
            <w:r w:rsidRPr="003E60C7">
              <w:rPr>
                <w:sz w:val="18"/>
                <w:szCs w:val="18"/>
              </w:rPr>
              <w:t xml:space="preserve">                                            1</w:t>
            </w:r>
            <w:r>
              <w:rPr>
                <w:sz w:val="18"/>
                <w:szCs w:val="18"/>
              </w:rPr>
              <w:t>2</w:t>
            </w:r>
          </w:p>
        </w:tc>
      </w:tr>
      <w:tr w:rsidR="002A2FF0" w:rsidRPr="003E60C7" w14:paraId="32EC65FE" w14:textId="77777777" w:rsidTr="001124DB">
        <w:tc>
          <w:tcPr>
            <w:tcW w:w="7196" w:type="dxa"/>
            <w:shd w:val="clear" w:color="auto" w:fill="auto"/>
          </w:tcPr>
          <w:p w14:paraId="3095CE3F" w14:textId="77777777" w:rsidR="002A2FF0" w:rsidRPr="003E60C7" w:rsidRDefault="002A2FF0" w:rsidP="001124DB">
            <w:pPr>
              <w:pStyle w:val="Corpodetexto3"/>
              <w:spacing w:before="60" w:after="60"/>
              <w:rPr>
                <w:sz w:val="18"/>
                <w:szCs w:val="18"/>
              </w:rPr>
            </w:pPr>
            <w:r w:rsidRPr="003E60C7">
              <w:rPr>
                <w:sz w:val="18"/>
                <w:szCs w:val="18"/>
              </w:rPr>
              <w:t>17.09 - Perícias, laudos, exames técnicos e análises técnicas.</w:t>
            </w:r>
          </w:p>
        </w:tc>
        <w:tc>
          <w:tcPr>
            <w:tcW w:w="1701" w:type="dxa"/>
            <w:shd w:val="clear" w:color="auto" w:fill="auto"/>
          </w:tcPr>
          <w:p w14:paraId="7E16273E" w14:textId="77777777" w:rsidR="002A2FF0" w:rsidRPr="003E60C7" w:rsidRDefault="002A2FF0" w:rsidP="001124DB">
            <w:pPr>
              <w:pStyle w:val="Corpodetexto3"/>
              <w:spacing w:before="60" w:after="60"/>
              <w:jc w:val="center"/>
              <w:rPr>
                <w:sz w:val="18"/>
                <w:szCs w:val="18"/>
              </w:rPr>
            </w:pPr>
            <w:r>
              <w:rPr>
                <w:sz w:val="18"/>
                <w:szCs w:val="18"/>
              </w:rPr>
              <w:t>15</w:t>
            </w:r>
          </w:p>
        </w:tc>
      </w:tr>
      <w:tr w:rsidR="002A2FF0" w:rsidRPr="003E60C7" w14:paraId="0ABF778C" w14:textId="77777777" w:rsidTr="001124DB">
        <w:tc>
          <w:tcPr>
            <w:tcW w:w="7196" w:type="dxa"/>
            <w:shd w:val="clear" w:color="auto" w:fill="auto"/>
          </w:tcPr>
          <w:p w14:paraId="32118D7A" w14:textId="77777777" w:rsidR="002A2FF0" w:rsidRPr="003E60C7" w:rsidRDefault="002A2FF0" w:rsidP="001124DB">
            <w:pPr>
              <w:spacing w:before="60" w:after="60"/>
              <w:rPr>
                <w:sz w:val="18"/>
                <w:szCs w:val="18"/>
              </w:rPr>
            </w:pPr>
            <w:r w:rsidRPr="003E60C7">
              <w:rPr>
                <w:sz w:val="18"/>
                <w:szCs w:val="18"/>
              </w:rPr>
              <w:t xml:space="preserve">17.11 - Organização de festas e recepções; </w:t>
            </w:r>
            <w:r w:rsidRPr="003E60C7">
              <w:rPr>
                <w:iCs/>
                <w:sz w:val="18"/>
                <w:szCs w:val="18"/>
              </w:rPr>
              <w:t>buffet</w:t>
            </w:r>
            <w:r w:rsidRPr="003E60C7">
              <w:rPr>
                <w:sz w:val="18"/>
                <w:szCs w:val="18"/>
              </w:rPr>
              <w:t xml:space="preserve"> (exceto o fornecimento de alimentação e bebidas, que fica sujeito ao ICMS).</w:t>
            </w:r>
          </w:p>
        </w:tc>
        <w:tc>
          <w:tcPr>
            <w:tcW w:w="1701" w:type="dxa"/>
            <w:shd w:val="clear" w:color="auto" w:fill="auto"/>
          </w:tcPr>
          <w:p w14:paraId="666D50BE" w14:textId="77777777" w:rsidR="002A2FF0" w:rsidRPr="003E60C7" w:rsidRDefault="002A2FF0" w:rsidP="001124DB">
            <w:pPr>
              <w:spacing w:before="60" w:after="60"/>
              <w:jc w:val="center"/>
              <w:rPr>
                <w:sz w:val="18"/>
                <w:szCs w:val="18"/>
              </w:rPr>
            </w:pPr>
            <w:r w:rsidRPr="003E60C7">
              <w:rPr>
                <w:sz w:val="18"/>
                <w:szCs w:val="18"/>
              </w:rPr>
              <w:t xml:space="preserve">                               1</w:t>
            </w:r>
            <w:r>
              <w:rPr>
                <w:sz w:val="18"/>
                <w:szCs w:val="18"/>
              </w:rPr>
              <w:t>2</w:t>
            </w:r>
          </w:p>
        </w:tc>
      </w:tr>
      <w:tr w:rsidR="002A2FF0" w:rsidRPr="003E60C7" w14:paraId="779449F4" w14:textId="77777777" w:rsidTr="001124DB">
        <w:tc>
          <w:tcPr>
            <w:tcW w:w="7196" w:type="dxa"/>
            <w:shd w:val="clear" w:color="auto" w:fill="auto"/>
          </w:tcPr>
          <w:p w14:paraId="6E59E643" w14:textId="77777777" w:rsidR="002A2FF0" w:rsidRPr="003E60C7" w:rsidRDefault="002A2FF0" w:rsidP="001124DB">
            <w:pPr>
              <w:spacing w:before="60" w:after="60"/>
              <w:rPr>
                <w:sz w:val="18"/>
                <w:szCs w:val="18"/>
              </w:rPr>
            </w:pPr>
            <w:r w:rsidRPr="003E60C7">
              <w:rPr>
                <w:sz w:val="18"/>
                <w:szCs w:val="18"/>
              </w:rPr>
              <w:t>17.14 - Advocacia.</w:t>
            </w:r>
          </w:p>
        </w:tc>
        <w:tc>
          <w:tcPr>
            <w:tcW w:w="1701" w:type="dxa"/>
            <w:shd w:val="clear" w:color="auto" w:fill="auto"/>
          </w:tcPr>
          <w:p w14:paraId="09E37F38" w14:textId="77777777" w:rsidR="002A2FF0" w:rsidRPr="003E60C7" w:rsidRDefault="002A2FF0" w:rsidP="001124DB">
            <w:pPr>
              <w:pStyle w:val="Corpodetexto3"/>
              <w:spacing w:before="60" w:after="60"/>
              <w:jc w:val="center"/>
              <w:rPr>
                <w:sz w:val="18"/>
                <w:szCs w:val="18"/>
              </w:rPr>
            </w:pPr>
            <w:r w:rsidRPr="003E60C7">
              <w:rPr>
                <w:sz w:val="18"/>
                <w:szCs w:val="18"/>
              </w:rPr>
              <w:t>2</w:t>
            </w:r>
            <w:r>
              <w:rPr>
                <w:sz w:val="18"/>
                <w:szCs w:val="18"/>
              </w:rPr>
              <w:t>0</w:t>
            </w:r>
          </w:p>
        </w:tc>
      </w:tr>
      <w:tr w:rsidR="002A2FF0" w:rsidRPr="003E60C7" w14:paraId="6753BAA9" w14:textId="77777777" w:rsidTr="001124DB">
        <w:tc>
          <w:tcPr>
            <w:tcW w:w="7196" w:type="dxa"/>
            <w:shd w:val="clear" w:color="auto" w:fill="auto"/>
          </w:tcPr>
          <w:p w14:paraId="0EE601D7" w14:textId="77777777" w:rsidR="002A2FF0" w:rsidRPr="003E60C7" w:rsidRDefault="002A2FF0" w:rsidP="001124DB">
            <w:pPr>
              <w:spacing w:before="60" w:after="60"/>
              <w:rPr>
                <w:sz w:val="18"/>
                <w:szCs w:val="18"/>
              </w:rPr>
            </w:pPr>
            <w:r w:rsidRPr="003E60C7">
              <w:rPr>
                <w:sz w:val="18"/>
                <w:szCs w:val="18"/>
              </w:rPr>
              <w:t>17.15 - Arbitragem de qualquer espécie, inclusive jurídica.</w:t>
            </w:r>
          </w:p>
        </w:tc>
        <w:tc>
          <w:tcPr>
            <w:tcW w:w="1701" w:type="dxa"/>
            <w:shd w:val="clear" w:color="auto" w:fill="auto"/>
          </w:tcPr>
          <w:p w14:paraId="28E153AC" w14:textId="77777777" w:rsidR="002A2FF0" w:rsidRPr="003E60C7" w:rsidRDefault="002A2FF0" w:rsidP="001124DB">
            <w:pPr>
              <w:pStyle w:val="Corpodetexto3"/>
              <w:spacing w:before="60" w:after="60"/>
              <w:jc w:val="center"/>
              <w:rPr>
                <w:sz w:val="18"/>
                <w:szCs w:val="18"/>
              </w:rPr>
            </w:pPr>
            <w:r w:rsidRPr="003E60C7">
              <w:rPr>
                <w:sz w:val="18"/>
                <w:szCs w:val="18"/>
              </w:rPr>
              <w:t>2</w:t>
            </w:r>
            <w:r>
              <w:rPr>
                <w:sz w:val="18"/>
                <w:szCs w:val="18"/>
              </w:rPr>
              <w:t>0</w:t>
            </w:r>
          </w:p>
        </w:tc>
      </w:tr>
      <w:tr w:rsidR="002A2FF0" w:rsidRPr="003E60C7" w14:paraId="4E9105F4" w14:textId="77777777" w:rsidTr="001124DB">
        <w:tc>
          <w:tcPr>
            <w:tcW w:w="7196" w:type="dxa"/>
            <w:shd w:val="clear" w:color="auto" w:fill="auto"/>
          </w:tcPr>
          <w:p w14:paraId="122CC2AF" w14:textId="77777777" w:rsidR="002A2FF0" w:rsidRPr="003E60C7" w:rsidRDefault="002A2FF0" w:rsidP="001124DB">
            <w:pPr>
              <w:spacing w:before="60" w:after="60"/>
              <w:rPr>
                <w:sz w:val="18"/>
                <w:szCs w:val="18"/>
              </w:rPr>
            </w:pPr>
            <w:r w:rsidRPr="003E60C7">
              <w:rPr>
                <w:sz w:val="18"/>
                <w:szCs w:val="18"/>
              </w:rPr>
              <w:t>17.16 - Auditoria.</w:t>
            </w:r>
          </w:p>
        </w:tc>
        <w:tc>
          <w:tcPr>
            <w:tcW w:w="1701" w:type="dxa"/>
            <w:shd w:val="clear" w:color="auto" w:fill="auto"/>
          </w:tcPr>
          <w:p w14:paraId="5A356C85" w14:textId="77777777" w:rsidR="002A2FF0" w:rsidRPr="003E60C7" w:rsidRDefault="002A2FF0" w:rsidP="001124DB">
            <w:pPr>
              <w:pStyle w:val="Corpodetexto3"/>
              <w:spacing w:before="60" w:after="60"/>
              <w:jc w:val="center"/>
              <w:rPr>
                <w:sz w:val="18"/>
                <w:szCs w:val="18"/>
              </w:rPr>
            </w:pPr>
            <w:r w:rsidRPr="003E60C7">
              <w:rPr>
                <w:sz w:val="18"/>
                <w:szCs w:val="18"/>
              </w:rPr>
              <w:t>2</w:t>
            </w:r>
            <w:r>
              <w:rPr>
                <w:sz w:val="18"/>
                <w:szCs w:val="18"/>
              </w:rPr>
              <w:t>0</w:t>
            </w:r>
          </w:p>
        </w:tc>
      </w:tr>
      <w:tr w:rsidR="002A2FF0" w:rsidRPr="003E60C7" w14:paraId="4661153F" w14:textId="77777777" w:rsidTr="001124DB">
        <w:tc>
          <w:tcPr>
            <w:tcW w:w="7196" w:type="dxa"/>
            <w:shd w:val="clear" w:color="auto" w:fill="auto"/>
          </w:tcPr>
          <w:p w14:paraId="2C9E411A" w14:textId="77777777" w:rsidR="002A2FF0" w:rsidRPr="003E60C7" w:rsidRDefault="002A2FF0" w:rsidP="001124DB">
            <w:pPr>
              <w:spacing w:before="60" w:after="60"/>
              <w:rPr>
                <w:sz w:val="18"/>
                <w:szCs w:val="18"/>
              </w:rPr>
            </w:pPr>
            <w:r w:rsidRPr="003E60C7">
              <w:rPr>
                <w:sz w:val="18"/>
                <w:szCs w:val="18"/>
              </w:rPr>
              <w:t>17.17 - Análise de Organização e Métodos.</w:t>
            </w:r>
          </w:p>
        </w:tc>
        <w:tc>
          <w:tcPr>
            <w:tcW w:w="1701" w:type="dxa"/>
            <w:shd w:val="clear" w:color="auto" w:fill="auto"/>
          </w:tcPr>
          <w:p w14:paraId="4E3445A8" w14:textId="77777777" w:rsidR="002A2FF0" w:rsidRPr="003E60C7" w:rsidRDefault="002A2FF0" w:rsidP="001124DB">
            <w:pPr>
              <w:pStyle w:val="Corpodetexto3"/>
              <w:spacing w:before="60" w:after="60"/>
              <w:jc w:val="center"/>
              <w:rPr>
                <w:sz w:val="18"/>
                <w:szCs w:val="18"/>
              </w:rPr>
            </w:pPr>
            <w:r w:rsidRPr="003E60C7">
              <w:rPr>
                <w:sz w:val="18"/>
                <w:szCs w:val="18"/>
              </w:rPr>
              <w:t>2</w:t>
            </w:r>
            <w:r>
              <w:rPr>
                <w:sz w:val="18"/>
                <w:szCs w:val="18"/>
              </w:rPr>
              <w:t>0</w:t>
            </w:r>
          </w:p>
        </w:tc>
      </w:tr>
      <w:tr w:rsidR="002A2FF0" w:rsidRPr="003E60C7" w14:paraId="3E16F3DC" w14:textId="77777777" w:rsidTr="001124DB">
        <w:tc>
          <w:tcPr>
            <w:tcW w:w="7196" w:type="dxa"/>
            <w:shd w:val="clear" w:color="auto" w:fill="auto"/>
          </w:tcPr>
          <w:p w14:paraId="1578FC36" w14:textId="77777777" w:rsidR="002A2FF0" w:rsidRPr="003E60C7" w:rsidRDefault="002A2FF0" w:rsidP="001124DB">
            <w:pPr>
              <w:spacing w:before="60" w:after="60"/>
              <w:rPr>
                <w:sz w:val="18"/>
                <w:szCs w:val="18"/>
              </w:rPr>
            </w:pPr>
            <w:r w:rsidRPr="003E60C7">
              <w:rPr>
                <w:sz w:val="18"/>
                <w:szCs w:val="18"/>
              </w:rPr>
              <w:t>17.18 - Atuária e cálculos técnicos de qualquer natureza.</w:t>
            </w:r>
          </w:p>
        </w:tc>
        <w:tc>
          <w:tcPr>
            <w:tcW w:w="1701" w:type="dxa"/>
            <w:shd w:val="clear" w:color="auto" w:fill="auto"/>
          </w:tcPr>
          <w:p w14:paraId="5D7073CA" w14:textId="77777777" w:rsidR="002A2FF0" w:rsidRPr="003E60C7" w:rsidRDefault="002A2FF0" w:rsidP="001124DB">
            <w:pPr>
              <w:pStyle w:val="Corpodetexto3"/>
              <w:spacing w:before="60" w:after="60"/>
              <w:jc w:val="center"/>
              <w:rPr>
                <w:sz w:val="18"/>
                <w:szCs w:val="18"/>
              </w:rPr>
            </w:pPr>
            <w:r w:rsidRPr="003E60C7">
              <w:rPr>
                <w:sz w:val="18"/>
                <w:szCs w:val="18"/>
              </w:rPr>
              <w:t>2</w:t>
            </w:r>
            <w:r>
              <w:rPr>
                <w:sz w:val="18"/>
                <w:szCs w:val="18"/>
              </w:rPr>
              <w:t>0</w:t>
            </w:r>
          </w:p>
        </w:tc>
      </w:tr>
      <w:tr w:rsidR="002A2FF0" w:rsidRPr="003E60C7" w14:paraId="5674F508" w14:textId="77777777" w:rsidTr="001124DB">
        <w:tc>
          <w:tcPr>
            <w:tcW w:w="7196" w:type="dxa"/>
            <w:shd w:val="clear" w:color="auto" w:fill="auto"/>
          </w:tcPr>
          <w:p w14:paraId="119612D8" w14:textId="77777777" w:rsidR="002A2FF0" w:rsidRPr="003E60C7" w:rsidRDefault="002A2FF0" w:rsidP="001124DB">
            <w:pPr>
              <w:spacing w:before="60" w:after="60"/>
              <w:rPr>
                <w:sz w:val="18"/>
                <w:szCs w:val="18"/>
              </w:rPr>
            </w:pPr>
            <w:r w:rsidRPr="003E60C7">
              <w:rPr>
                <w:sz w:val="18"/>
                <w:szCs w:val="18"/>
              </w:rPr>
              <w:t>17.19 - Contabilidade, inclusive serviços técnicos e auxiliares.</w:t>
            </w:r>
          </w:p>
          <w:p w14:paraId="455DACBA"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a) Profissionais com formação de nível superior</w:t>
            </w:r>
          </w:p>
          <w:p w14:paraId="35B8479E"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b) Profissionais com formação de nível secundário</w:t>
            </w:r>
          </w:p>
          <w:p w14:paraId="79A04F63" w14:textId="77777777" w:rsidR="002A2FF0" w:rsidRPr="003E60C7" w:rsidRDefault="002A2FF0" w:rsidP="001124DB">
            <w:pPr>
              <w:spacing w:before="60" w:after="60"/>
              <w:rPr>
                <w:sz w:val="18"/>
                <w:szCs w:val="18"/>
              </w:rPr>
            </w:pPr>
            <w:r w:rsidRPr="003E60C7">
              <w:rPr>
                <w:sz w:val="18"/>
                <w:szCs w:val="18"/>
              </w:rPr>
              <w:t xml:space="preserve">   c) Outros</w:t>
            </w:r>
          </w:p>
        </w:tc>
        <w:tc>
          <w:tcPr>
            <w:tcW w:w="1701" w:type="dxa"/>
            <w:shd w:val="clear" w:color="auto" w:fill="auto"/>
          </w:tcPr>
          <w:p w14:paraId="161284C0" w14:textId="77777777" w:rsidR="002A2FF0" w:rsidRPr="003E60C7" w:rsidRDefault="002A2FF0" w:rsidP="001124DB">
            <w:pPr>
              <w:pStyle w:val="Corpodetexto3"/>
              <w:spacing w:before="60" w:after="60"/>
              <w:jc w:val="center"/>
              <w:rPr>
                <w:sz w:val="18"/>
                <w:szCs w:val="18"/>
              </w:rPr>
            </w:pPr>
          </w:p>
          <w:p w14:paraId="5F7B6FEC" w14:textId="77777777" w:rsidR="002A2FF0" w:rsidRPr="003E60C7" w:rsidRDefault="002A2FF0" w:rsidP="001124DB">
            <w:pPr>
              <w:pStyle w:val="Corpodetexto3"/>
              <w:spacing w:before="60" w:after="60"/>
              <w:jc w:val="center"/>
              <w:rPr>
                <w:sz w:val="18"/>
                <w:szCs w:val="18"/>
              </w:rPr>
            </w:pPr>
            <w:r w:rsidRPr="003E60C7">
              <w:rPr>
                <w:sz w:val="18"/>
                <w:szCs w:val="18"/>
              </w:rPr>
              <w:t>2</w:t>
            </w:r>
            <w:r>
              <w:rPr>
                <w:sz w:val="18"/>
                <w:szCs w:val="18"/>
              </w:rPr>
              <w:t>0</w:t>
            </w:r>
          </w:p>
          <w:p w14:paraId="1D819717" w14:textId="77777777" w:rsidR="002A2FF0" w:rsidRPr="003E60C7" w:rsidRDefault="002A2FF0" w:rsidP="001124DB">
            <w:pPr>
              <w:pStyle w:val="Corpodetexto3"/>
              <w:spacing w:before="60" w:after="60"/>
              <w:jc w:val="center"/>
              <w:rPr>
                <w:sz w:val="18"/>
                <w:szCs w:val="18"/>
              </w:rPr>
            </w:pPr>
            <w:r w:rsidRPr="003E60C7">
              <w:rPr>
                <w:sz w:val="18"/>
                <w:szCs w:val="18"/>
              </w:rPr>
              <w:t>1</w:t>
            </w:r>
            <w:r>
              <w:rPr>
                <w:sz w:val="18"/>
                <w:szCs w:val="18"/>
              </w:rPr>
              <w:t>2</w:t>
            </w:r>
          </w:p>
          <w:p w14:paraId="0F8E057B" w14:textId="77777777" w:rsidR="002A2FF0" w:rsidRPr="003E60C7" w:rsidRDefault="002A2FF0" w:rsidP="001124DB">
            <w:pPr>
              <w:pStyle w:val="Corpodetexto3"/>
              <w:spacing w:before="60" w:after="60"/>
              <w:jc w:val="center"/>
              <w:rPr>
                <w:sz w:val="18"/>
                <w:szCs w:val="18"/>
              </w:rPr>
            </w:pPr>
            <w:r>
              <w:rPr>
                <w:sz w:val="18"/>
                <w:szCs w:val="18"/>
              </w:rPr>
              <w:t>08</w:t>
            </w:r>
          </w:p>
        </w:tc>
      </w:tr>
      <w:tr w:rsidR="002A2FF0" w:rsidRPr="003E60C7" w14:paraId="0DACD879" w14:textId="77777777" w:rsidTr="001124DB">
        <w:tc>
          <w:tcPr>
            <w:tcW w:w="7196" w:type="dxa"/>
            <w:shd w:val="clear" w:color="auto" w:fill="auto"/>
          </w:tcPr>
          <w:p w14:paraId="5FE91A55" w14:textId="77777777" w:rsidR="002A2FF0" w:rsidRPr="003E60C7" w:rsidRDefault="002A2FF0" w:rsidP="001124DB">
            <w:pPr>
              <w:spacing w:before="60" w:after="60"/>
              <w:rPr>
                <w:sz w:val="18"/>
                <w:szCs w:val="18"/>
              </w:rPr>
            </w:pPr>
            <w:r w:rsidRPr="003E60C7">
              <w:rPr>
                <w:sz w:val="18"/>
                <w:szCs w:val="18"/>
              </w:rPr>
              <w:t>17.20 - Consultoria e assessoria econômica ou financeira.</w:t>
            </w:r>
          </w:p>
        </w:tc>
        <w:tc>
          <w:tcPr>
            <w:tcW w:w="1701" w:type="dxa"/>
            <w:shd w:val="clear" w:color="auto" w:fill="auto"/>
          </w:tcPr>
          <w:p w14:paraId="0CA41456" w14:textId="77777777" w:rsidR="002A2FF0" w:rsidRPr="003E60C7" w:rsidRDefault="002A2FF0" w:rsidP="001124DB">
            <w:pPr>
              <w:pStyle w:val="Corpodetexto3"/>
              <w:spacing w:before="60" w:after="60"/>
              <w:jc w:val="center"/>
              <w:rPr>
                <w:sz w:val="18"/>
                <w:szCs w:val="18"/>
              </w:rPr>
            </w:pPr>
            <w:r w:rsidRPr="003E60C7">
              <w:rPr>
                <w:sz w:val="18"/>
                <w:szCs w:val="18"/>
              </w:rPr>
              <w:t>2</w:t>
            </w:r>
            <w:r>
              <w:rPr>
                <w:sz w:val="18"/>
                <w:szCs w:val="18"/>
              </w:rPr>
              <w:t>0</w:t>
            </w:r>
          </w:p>
        </w:tc>
      </w:tr>
      <w:tr w:rsidR="002A2FF0" w:rsidRPr="003E60C7" w14:paraId="2823DB1D" w14:textId="77777777" w:rsidTr="001124DB">
        <w:tc>
          <w:tcPr>
            <w:tcW w:w="7196" w:type="dxa"/>
            <w:shd w:val="clear" w:color="auto" w:fill="auto"/>
          </w:tcPr>
          <w:p w14:paraId="3AF95A65" w14:textId="77777777" w:rsidR="002A2FF0" w:rsidRPr="003E60C7" w:rsidRDefault="002A2FF0" w:rsidP="001124DB">
            <w:pPr>
              <w:spacing w:before="60" w:after="60"/>
              <w:rPr>
                <w:sz w:val="18"/>
                <w:szCs w:val="18"/>
              </w:rPr>
            </w:pPr>
            <w:r w:rsidRPr="003E60C7">
              <w:rPr>
                <w:sz w:val="18"/>
                <w:szCs w:val="18"/>
              </w:rPr>
              <w:t>17.21 - Estatística.</w:t>
            </w:r>
          </w:p>
        </w:tc>
        <w:tc>
          <w:tcPr>
            <w:tcW w:w="1701" w:type="dxa"/>
            <w:shd w:val="clear" w:color="auto" w:fill="auto"/>
          </w:tcPr>
          <w:p w14:paraId="0B0DB6A0" w14:textId="77777777" w:rsidR="002A2FF0" w:rsidRPr="003E60C7" w:rsidRDefault="002A2FF0" w:rsidP="001124DB">
            <w:pPr>
              <w:pStyle w:val="Corpodetexto3"/>
              <w:spacing w:before="60" w:after="60"/>
              <w:jc w:val="center"/>
              <w:rPr>
                <w:sz w:val="18"/>
                <w:szCs w:val="18"/>
              </w:rPr>
            </w:pPr>
            <w:r w:rsidRPr="003E60C7">
              <w:rPr>
                <w:sz w:val="18"/>
                <w:szCs w:val="18"/>
              </w:rPr>
              <w:t>2</w:t>
            </w:r>
            <w:r>
              <w:rPr>
                <w:sz w:val="18"/>
                <w:szCs w:val="18"/>
              </w:rPr>
              <w:t>0</w:t>
            </w:r>
          </w:p>
        </w:tc>
      </w:tr>
      <w:tr w:rsidR="002A2FF0" w:rsidRPr="003E60C7" w14:paraId="48935F95" w14:textId="77777777" w:rsidTr="001124DB">
        <w:tc>
          <w:tcPr>
            <w:tcW w:w="7196" w:type="dxa"/>
            <w:shd w:val="clear" w:color="auto" w:fill="auto"/>
          </w:tcPr>
          <w:p w14:paraId="0299A9DA" w14:textId="77777777" w:rsidR="002A2FF0" w:rsidRPr="003E60C7" w:rsidRDefault="002A2FF0" w:rsidP="001124DB">
            <w:pPr>
              <w:spacing w:before="60" w:after="60"/>
              <w:rPr>
                <w:sz w:val="18"/>
                <w:szCs w:val="18"/>
              </w:rPr>
            </w:pPr>
            <w:r w:rsidRPr="003E60C7">
              <w:rPr>
                <w:sz w:val="18"/>
                <w:szCs w:val="18"/>
              </w:rPr>
              <w:t>17.22 - Cobrança em geral.</w:t>
            </w:r>
          </w:p>
        </w:tc>
        <w:tc>
          <w:tcPr>
            <w:tcW w:w="1701" w:type="dxa"/>
            <w:shd w:val="clear" w:color="auto" w:fill="auto"/>
          </w:tcPr>
          <w:p w14:paraId="5C15BA2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05</w:t>
            </w:r>
          </w:p>
        </w:tc>
      </w:tr>
      <w:tr w:rsidR="002A2FF0" w:rsidRPr="003E60C7" w14:paraId="6FF966B0" w14:textId="77777777" w:rsidTr="001124DB">
        <w:tc>
          <w:tcPr>
            <w:tcW w:w="7196" w:type="dxa"/>
            <w:shd w:val="clear" w:color="auto" w:fill="auto"/>
          </w:tcPr>
          <w:p w14:paraId="58C6B9CF" w14:textId="77777777" w:rsidR="002A2FF0" w:rsidRPr="003E60C7" w:rsidRDefault="002A2FF0" w:rsidP="001124DB">
            <w:pPr>
              <w:pStyle w:val="Corpodetexto3"/>
              <w:spacing w:before="60" w:after="60"/>
              <w:rPr>
                <w:sz w:val="18"/>
                <w:szCs w:val="18"/>
              </w:rPr>
            </w:pPr>
            <w:r w:rsidRPr="003E60C7">
              <w:rPr>
                <w:sz w:val="18"/>
                <w:szCs w:val="18"/>
              </w:rPr>
              <w:t>17.24 - Apresentação de palestras, conferências, seminários e congêneres.</w:t>
            </w:r>
          </w:p>
        </w:tc>
        <w:tc>
          <w:tcPr>
            <w:tcW w:w="1701" w:type="dxa"/>
            <w:shd w:val="clear" w:color="auto" w:fill="auto"/>
          </w:tcPr>
          <w:p w14:paraId="5AD31C81" w14:textId="77777777" w:rsidR="002A2FF0" w:rsidRPr="003E60C7" w:rsidRDefault="002A2FF0" w:rsidP="001124DB">
            <w:pPr>
              <w:pStyle w:val="Corpodetexto3"/>
              <w:spacing w:before="60" w:after="60"/>
              <w:jc w:val="center"/>
              <w:rPr>
                <w:sz w:val="18"/>
                <w:szCs w:val="18"/>
              </w:rPr>
            </w:pPr>
            <w:r w:rsidRPr="003E60C7">
              <w:rPr>
                <w:sz w:val="18"/>
                <w:szCs w:val="18"/>
              </w:rPr>
              <w:t>2</w:t>
            </w:r>
            <w:r>
              <w:rPr>
                <w:sz w:val="18"/>
                <w:szCs w:val="18"/>
              </w:rPr>
              <w:t>0</w:t>
            </w:r>
          </w:p>
        </w:tc>
      </w:tr>
      <w:tr w:rsidR="002A2FF0" w:rsidRPr="003E60C7" w14:paraId="16FC814D" w14:textId="77777777" w:rsidTr="001124DB">
        <w:tc>
          <w:tcPr>
            <w:tcW w:w="7196" w:type="dxa"/>
            <w:shd w:val="clear" w:color="auto" w:fill="auto"/>
          </w:tcPr>
          <w:p w14:paraId="4DE5685F" w14:textId="77777777" w:rsidR="002A2FF0" w:rsidRPr="003E60C7" w:rsidRDefault="002A2FF0" w:rsidP="001124DB">
            <w:pPr>
              <w:spacing w:before="60" w:after="60"/>
              <w:rPr>
                <w:b/>
                <w:sz w:val="18"/>
                <w:szCs w:val="18"/>
              </w:rPr>
            </w:pPr>
            <w:r w:rsidRPr="003E60C7">
              <w:rPr>
                <w:b/>
                <w:sz w:val="18"/>
                <w:szCs w:val="18"/>
              </w:rPr>
              <w:t xml:space="preserve">23 - Serviços de programação e comunicação visual, desenho industrial e congêneres. </w:t>
            </w:r>
          </w:p>
        </w:tc>
        <w:tc>
          <w:tcPr>
            <w:tcW w:w="1701" w:type="dxa"/>
            <w:shd w:val="clear" w:color="auto" w:fill="auto"/>
          </w:tcPr>
          <w:p w14:paraId="74E1D6DB"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659B816D" w14:textId="77777777" w:rsidTr="001124DB">
        <w:tc>
          <w:tcPr>
            <w:tcW w:w="7196" w:type="dxa"/>
            <w:shd w:val="clear" w:color="auto" w:fill="auto"/>
          </w:tcPr>
          <w:p w14:paraId="6FF9369E" w14:textId="77777777" w:rsidR="002A2FF0" w:rsidRPr="003E60C7" w:rsidRDefault="002A2FF0" w:rsidP="001124DB">
            <w:pPr>
              <w:spacing w:before="60" w:after="60"/>
              <w:rPr>
                <w:sz w:val="18"/>
                <w:szCs w:val="18"/>
              </w:rPr>
            </w:pPr>
            <w:r w:rsidRPr="003E60C7">
              <w:rPr>
                <w:sz w:val="18"/>
                <w:szCs w:val="18"/>
              </w:rPr>
              <w:t>23.01 - Serviços de programação e comunicação visual, desenho industrial e congêneres.</w:t>
            </w:r>
          </w:p>
          <w:p w14:paraId="46B14ED3"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a) Profissionais com formação de nível superior</w:t>
            </w:r>
          </w:p>
          <w:p w14:paraId="1B29BF35"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b) Profissionais com formação de nível secundário</w:t>
            </w:r>
          </w:p>
          <w:p w14:paraId="2B9923D4" w14:textId="77777777" w:rsidR="002A2FF0" w:rsidRPr="003E60C7" w:rsidRDefault="002A2FF0" w:rsidP="001124DB">
            <w:pPr>
              <w:spacing w:before="60" w:after="60"/>
              <w:rPr>
                <w:sz w:val="18"/>
                <w:szCs w:val="18"/>
              </w:rPr>
            </w:pPr>
            <w:r w:rsidRPr="003E60C7">
              <w:rPr>
                <w:sz w:val="18"/>
                <w:szCs w:val="18"/>
              </w:rPr>
              <w:t xml:space="preserve">   c) Outros</w:t>
            </w:r>
          </w:p>
        </w:tc>
        <w:tc>
          <w:tcPr>
            <w:tcW w:w="1701" w:type="dxa"/>
            <w:shd w:val="clear" w:color="auto" w:fill="auto"/>
          </w:tcPr>
          <w:p w14:paraId="2D00521C" w14:textId="77777777" w:rsidR="002A2FF0" w:rsidRPr="003E60C7" w:rsidRDefault="002A2FF0" w:rsidP="001124DB">
            <w:pPr>
              <w:spacing w:before="60" w:after="60"/>
              <w:jc w:val="center"/>
              <w:rPr>
                <w:sz w:val="18"/>
                <w:szCs w:val="18"/>
              </w:rPr>
            </w:pPr>
            <w:r w:rsidRPr="003E60C7">
              <w:rPr>
                <w:sz w:val="18"/>
                <w:szCs w:val="18"/>
              </w:rPr>
              <w:t>_</w:t>
            </w:r>
          </w:p>
          <w:p w14:paraId="005ACAB3" w14:textId="77777777" w:rsidR="002A2FF0" w:rsidRPr="003E60C7" w:rsidRDefault="002A2FF0" w:rsidP="001124DB">
            <w:pPr>
              <w:spacing w:before="60" w:after="60"/>
              <w:jc w:val="center"/>
              <w:rPr>
                <w:sz w:val="18"/>
                <w:szCs w:val="18"/>
              </w:rPr>
            </w:pPr>
            <w:r w:rsidRPr="003E60C7">
              <w:rPr>
                <w:sz w:val="18"/>
                <w:szCs w:val="18"/>
              </w:rPr>
              <w:t>2</w:t>
            </w:r>
            <w:r>
              <w:rPr>
                <w:sz w:val="18"/>
                <w:szCs w:val="18"/>
              </w:rPr>
              <w:t>0</w:t>
            </w:r>
          </w:p>
          <w:p w14:paraId="361EF64A" w14:textId="77777777" w:rsidR="002A2FF0" w:rsidRPr="003E60C7" w:rsidRDefault="002A2FF0" w:rsidP="001124DB">
            <w:pPr>
              <w:spacing w:before="60" w:after="60"/>
              <w:jc w:val="center"/>
              <w:rPr>
                <w:sz w:val="18"/>
                <w:szCs w:val="18"/>
              </w:rPr>
            </w:pPr>
            <w:r>
              <w:rPr>
                <w:sz w:val="18"/>
                <w:szCs w:val="18"/>
              </w:rPr>
              <w:t>12</w:t>
            </w:r>
          </w:p>
          <w:p w14:paraId="5CDB56BD" w14:textId="77777777" w:rsidR="002A2FF0" w:rsidRPr="003E60C7" w:rsidRDefault="002A2FF0" w:rsidP="001124DB">
            <w:pPr>
              <w:spacing w:before="60" w:after="60"/>
              <w:jc w:val="center"/>
              <w:rPr>
                <w:sz w:val="18"/>
                <w:szCs w:val="18"/>
              </w:rPr>
            </w:pPr>
            <w:r>
              <w:rPr>
                <w:sz w:val="18"/>
                <w:szCs w:val="18"/>
              </w:rPr>
              <w:t>08</w:t>
            </w:r>
          </w:p>
        </w:tc>
      </w:tr>
      <w:tr w:rsidR="002A2FF0" w:rsidRPr="003E60C7" w14:paraId="76222E25" w14:textId="77777777" w:rsidTr="001124DB">
        <w:tc>
          <w:tcPr>
            <w:tcW w:w="7196" w:type="dxa"/>
            <w:shd w:val="clear" w:color="auto" w:fill="auto"/>
          </w:tcPr>
          <w:p w14:paraId="19C11A9A" w14:textId="77777777" w:rsidR="002A2FF0" w:rsidRPr="003E60C7" w:rsidRDefault="002A2FF0" w:rsidP="001124DB">
            <w:pPr>
              <w:spacing w:before="60" w:after="60"/>
              <w:rPr>
                <w:b/>
                <w:sz w:val="18"/>
                <w:szCs w:val="18"/>
              </w:rPr>
            </w:pPr>
            <w:r w:rsidRPr="003E60C7">
              <w:rPr>
                <w:b/>
                <w:sz w:val="18"/>
                <w:szCs w:val="18"/>
              </w:rPr>
              <w:t>27 - Serviços de assistência social.</w:t>
            </w:r>
          </w:p>
        </w:tc>
        <w:tc>
          <w:tcPr>
            <w:tcW w:w="1701" w:type="dxa"/>
            <w:shd w:val="clear" w:color="auto" w:fill="auto"/>
          </w:tcPr>
          <w:p w14:paraId="20263DEB"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51D8FDE1" w14:textId="77777777" w:rsidTr="001124DB">
        <w:tc>
          <w:tcPr>
            <w:tcW w:w="7196" w:type="dxa"/>
            <w:shd w:val="clear" w:color="auto" w:fill="auto"/>
          </w:tcPr>
          <w:p w14:paraId="1851301D" w14:textId="77777777" w:rsidR="002A2FF0" w:rsidRPr="003E60C7" w:rsidRDefault="002A2FF0" w:rsidP="001124DB">
            <w:pPr>
              <w:spacing w:before="60" w:after="60"/>
              <w:rPr>
                <w:sz w:val="18"/>
                <w:szCs w:val="18"/>
              </w:rPr>
            </w:pPr>
            <w:r w:rsidRPr="003E60C7">
              <w:rPr>
                <w:sz w:val="18"/>
                <w:szCs w:val="18"/>
              </w:rPr>
              <w:t>27.01 - Serviços de assistência social.</w:t>
            </w:r>
          </w:p>
        </w:tc>
        <w:tc>
          <w:tcPr>
            <w:tcW w:w="1701" w:type="dxa"/>
            <w:shd w:val="clear" w:color="auto" w:fill="auto"/>
          </w:tcPr>
          <w:p w14:paraId="7DAF86F2"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69189605" w14:textId="77777777" w:rsidTr="001124DB">
        <w:tc>
          <w:tcPr>
            <w:tcW w:w="7196" w:type="dxa"/>
            <w:shd w:val="clear" w:color="auto" w:fill="auto"/>
          </w:tcPr>
          <w:p w14:paraId="0C908645" w14:textId="77777777" w:rsidR="002A2FF0" w:rsidRPr="003E60C7" w:rsidRDefault="002A2FF0" w:rsidP="001124DB">
            <w:pPr>
              <w:spacing w:before="60" w:after="60"/>
              <w:rPr>
                <w:b/>
                <w:sz w:val="18"/>
                <w:szCs w:val="18"/>
              </w:rPr>
            </w:pPr>
            <w:r w:rsidRPr="003E60C7">
              <w:rPr>
                <w:b/>
                <w:sz w:val="18"/>
                <w:szCs w:val="18"/>
              </w:rPr>
              <w:t>29 - Serviços de biblioteconomia.</w:t>
            </w:r>
          </w:p>
        </w:tc>
        <w:tc>
          <w:tcPr>
            <w:tcW w:w="1701" w:type="dxa"/>
            <w:shd w:val="clear" w:color="auto" w:fill="auto"/>
          </w:tcPr>
          <w:p w14:paraId="1F7BBD44"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1C0AE581" w14:textId="77777777" w:rsidTr="001124DB">
        <w:tc>
          <w:tcPr>
            <w:tcW w:w="7196" w:type="dxa"/>
            <w:shd w:val="clear" w:color="auto" w:fill="auto"/>
          </w:tcPr>
          <w:p w14:paraId="6F40201F" w14:textId="77777777" w:rsidR="002A2FF0" w:rsidRPr="003E60C7" w:rsidRDefault="002A2FF0" w:rsidP="001124DB">
            <w:pPr>
              <w:spacing w:before="60" w:after="60"/>
              <w:rPr>
                <w:sz w:val="18"/>
                <w:szCs w:val="18"/>
              </w:rPr>
            </w:pPr>
            <w:r w:rsidRPr="003E60C7">
              <w:rPr>
                <w:sz w:val="18"/>
                <w:szCs w:val="18"/>
              </w:rPr>
              <w:t>29.01 - Serviços de biblioteconomia.</w:t>
            </w:r>
          </w:p>
        </w:tc>
        <w:tc>
          <w:tcPr>
            <w:tcW w:w="1701" w:type="dxa"/>
            <w:shd w:val="clear" w:color="auto" w:fill="auto"/>
          </w:tcPr>
          <w:p w14:paraId="0A1D2B18"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21B1142B" w14:textId="77777777" w:rsidTr="001124DB">
        <w:tc>
          <w:tcPr>
            <w:tcW w:w="7196" w:type="dxa"/>
            <w:shd w:val="clear" w:color="auto" w:fill="auto"/>
          </w:tcPr>
          <w:p w14:paraId="691338AA" w14:textId="77777777" w:rsidR="002A2FF0" w:rsidRPr="003E60C7" w:rsidRDefault="002A2FF0" w:rsidP="001124DB">
            <w:pPr>
              <w:spacing w:before="60" w:after="60"/>
              <w:rPr>
                <w:b/>
                <w:sz w:val="18"/>
                <w:szCs w:val="18"/>
              </w:rPr>
            </w:pPr>
            <w:r w:rsidRPr="003E60C7">
              <w:rPr>
                <w:b/>
                <w:sz w:val="18"/>
                <w:szCs w:val="18"/>
              </w:rPr>
              <w:t>30 - Serviços de biologia, biotecnologia e química.</w:t>
            </w:r>
          </w:p>
        </w:tc>
        <w:tc>
          <w:tcPr>
            <w:tcW w:w="1701" w:type="dxa"/>
            <w:shd w:val="clear" w:color="auto" w:fill="auto"/>
          </w:tcPr>
          <w:p w14:paraId="2171B172"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46CD9464" w14:textId="77777777" w:rsidTr="001124DB">
        <w:tc>
          <w:tcPr>
            <w:tcW w:w="7196" w:type="dxa"/>
            <w:shd w:val="clear" w:color="auto" w:fill="auto"/>
          </w:tcPr>
          <w:p w14:paraId="215F807A" w14:textId="77777777" w:rsidR="002A2FF0" w:rsidRPr="003E60C7" w:rsidRDefault="002A2FF0" w:rsidP="001124DB">
            <w:pPr>
              <w:spacing w:before="60" w:after="60"/>
              <w:rPr>
                <w:sz w:val="18"/>
                <w:szCs w:val="18"/>
              </w:rPr>
            </w:pPr>
            <w:r w:rsidRPr="003E60C7">
              <w:rPr>
                <w:sz w:val="18"/>
                <w:szCs w:val="18"/>
              </w:rPr>
              <w:t>30.01 - Serviços de biologia, biotecnologia e química.</w:t>
            </w:r>
          </w:p>
        </w:tc>
        <w:tc>
          <w:tcPr>
            <w:tcW w:w="1701" w:type="dxa"/>
            <w:shd w:val="clear" w:color="auto" w:fill="auto"/>
          </w:tcPr>
          <w:p w14:paraId="67D08D67" w14:textId="77777777" w:rsidR="002A2FF0" w:rsidRPr="003E60C7" w:rsidRDefault="002A2FF0" w:rsidP="001124DB">
            <w:pPr>
              <w:spacing w:before="60" w:after="60"/>
              <w:jc w:val="center"/>
              <w:rPr>
                <w:sz w:val="18"/>
                <w:szCs w:val="18"/>
              </w:rPr>
            </w:pPr>
            <w:r>
              <w:rPr>
                <w:sz w:val="18"/>
                <w:szCs w:val="18"/>
              </w:rPr>
              <w:t>08</w:t>
            </w:r>
          </w:p>
        </w:tc>
      </w:tr>
      <w:tr w:rsidR="002A2FF0" w:rsidRPr="003E60C7" w14:paraId="587E27F5" w14:textId="77777777" w:rsidTr="001124DB">
        <w:tc>
          <w:tcPr>
            <w:tcW w:w="7196" w:type="dxa"/>
            <w:shd w:val="clear" w:color="auto" w:fill="auto"/>
          </w:tcPr>
          <w:p w14:paraId="57C2905A" w14:textId="77777777" w:rsidR="002A2FF0" w:rsidRPr="003E60C7" w:rsidRDefault="002A2FF0" w:rsidP="001124DB">
            <w:pPr>
              <w:spacing w:before="60" w:after="60"/>
              <w:rPr>
                <w:b/>
                <w:sz w:val="18"/>
                <w:szCs w:val="18"/>
              </w:rPr>
            </w:pPr>
            <w:r w:rsidRPr="003E60C7">
              <w:rPr>
                <w:b/>
                <w:sz w:val="18"/>
                <w:szCs w:val="18"/>
              </w:rPr>
              <w:t>31 - Serviços técnicos em edificações, eletrônica, eletrotécnica, mecânica, telecomunicações e congêneres.</w:t>
            </w:r>
          </w:p>
        </w:tc>
        <w:tc>
          <w:tcPr>
            <w:tcW w:w="1701" w:type="dxa"/>
            <w:shd w:val="clear" w:color="auto" w:fill="auto"/>
          </w:tcPr>
          <w:p w14:paraId="5E28A63C"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44EE4001" w14:textId="77777777" w:rsidTr="001124DB">
        <w:tc>
          <w:tcPr>
            <w:tcW w:w="7196" w:type="dxa"/>
            <w:shd w:val="clear" w:color="auto" w:fill="auto"/>
          </w:tcPr>
          <w:p w14:paraId="7ACFCBE0" w14:textId="77777777" w:rsidR="002A2FF0" w:rsidRPr="003E60C7" w:rsidRDefault="002A2FF0" w:rsidP="001124DB">
            <w:pPr>
              <w:spacing w:before="60" w:after="60"/>
              <w:ind w:right="-216"/>
              <w:rPr>
                <w:sz w:val="18"/>
                <w:szCs w:val="18"/>
              </w:rPr>
            </w:pPr>
            <w:r w:rsidRPr="003E60C7">
              <w:rPr>
                <w:sz w:val="18"/>
                <w:szCs w:val="18"/>
              </w:rPr>
              <w:t>31.01 - Serviços técnicos em edificações, eletrônica, eletrotécnica, mecânica, telecomunicações e congêneres.</w:t>
            </w:r>
          </w:p>
          <w:p w14:paraId="10CD4378"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a) Profissionais com formação de nível superior</w:t>
            </w:r>
          </w:p>
          <w:p w14:paraId="2DA20612"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b) Profissionais com formação de nível secundário</w:t>
            </w:r>
          </w:p>
          <w:p w14:paraId="3BCFB236" w14:textId="77777777" w:rsidR="002A2FF0" w:rsidRPr="003E60C7" w:rsidRDefault="002A2FF0" w:rsidP="001124DB">
            <w:pPr>
              <w:spacing w:before="60" w:after="60"/>
              <w:ind w:right="-216"/>
              <w:rPr>
                <w:sz w:val="18"/>
                <w:szCs w:val="18"/>
              </w:rPr>
            </w:pPr>
            <w:r w:rsidRPr="003E60C7">
              <w:rPr>
                <w:sz w:val="18"/>
                <w:szCs w:val="18"/>
              </w:rPr>
              <w:t xml:space="preserve">   c) Outros</w:t>
            </w:r>
          </w:p>
        </w:tc>
        <w:tc>
          <w:tcPr>
            <w:tcW w:w="1701" w:type="dxa"/>
            <w:shd w:val="clear" w:color="auto" w:fill="auto"/>
          </w:tcPr>
          <w:p w14:paraId="29F49B02" w14:textId="77777777" w:rsidR="002A2FF0" w:rsidRPr="003E60C7" w:rsidRDefault="002A2FF0" w:rsidP="001124DB">
            <w:pPr>
              <w:spacing w:before="60" w:after="60"/>
              <w:jc w:val="center"/>
              <w:rPr>
                <w:sz w:val="18"/>
                <w:szCs w:val="18"/>
              </w:rPr>
            </w:pPr>
            <w:r w:rsidRPr="003E60C7">
              <w:rPr>
                <w:sz w:val="18"/>
                <w:szCs w:val="18"/>
              </w:rPr>
              <w:t>_</w:t>
            </w:r>
          </w:p>
          <w:p w14:paraId="27EB69F4" w14:textId="77777777" w:rsidR="002A2FF0" w:rsidRPr="003E60C7" w:rsidRDefault="002A2FF0" w:rsidP="001124DB">
            <w:pPr>
              <w:spacing w:before="60" w:after="60"/>
              <w:jc w:val="center"/>
              <w:rPr>
                <w:sz w:val="18"/>
                <w:szCs w:val="18"/>
              </w:rPr>
            </w:pPr>
            <w:r w:rsidRPr="003E60C7">
              <w:rPr>
                <w:sz w:val="18"/>
                <w:szCs w:val="18"/>
              </w:rPr>
              <w:t xml:space="preserve">                              </w:t>
            </w:r>
            <w:r>
              <w:rPr>
                <w:sz w:val="18"/>
                <w:szCs w:val="18"/>
              </w:rPr>
              <w:t>15</w:t>
            </w:r>
          </w:p>
          <w:p w14:paraId="0D4C8166" w14:textId="77777777" w:rsidR="002A2FF0" w:rsidRPr="003E60C7" w:rsidRDefault="002A2FF0" w:rsidP="001124DB">
            <w:pPr>
              <w:spacing w:before="60" w:after="60"/>
              <w:jc w:val="center"/>
              <w:rPr>
                <w:sz w:val="18"/>
                <w:szCs w:val="18"/>
              </w:rPr>
            </w:pPr>
            <w:r>
              <w:rPr>
                <w:sz w:val="18"/>
                <w:szCs w:val="18"/>
              </w:rPr>
              <w:t>08</w:t>
            </w:r>
          </w:p>
          <w:p w14:paraId="4B0CCBAB"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7C1BFB77" w14:textId="77777777" w:rsidTr="001124DB">
        <w:tc>
          <w:tcPr>
            <w:tcW w:w="7196" w:type="dxa"/>
            <w:shd w:val="clear" w:color="auto" w:fill="auto"/>
          </w:tcPr>
          <w:p w14:paraId="031A3AE3" w14:textId="77777777" w:rsidR="002A2FF0" w:rsidRPr="003E60C7" w:rsidRDefault="002A2FF0" w:rsidP="001124DB">
            <w:pPr>
              <w:spacing w:before="60" w:after="60"/>
              <w:ind w:right="-216"/>
              <w:rPr>
                <w:b/>
                <w:sz w:val="18"/>
                <w:szCs w:val="18"/>
              </w:rPr>
            </w:pPr>
            <w:r w:rsidRPr="003E60C7">
              <w:rPr>
                <w:b/>
                <w:sz w:val="18"/>
                <w:szCs w:val="18"/>
              </w:rPr>
              <w:t>32 - Serviços de desenhos técnicos.</w:t>
            </w:r>
          </w:p>
        </w:tc>
        <w:tc>
          <w:tcPr>
            <w:tcW w:w="1701" w:type="dxa"/>
            <w:shd w:val="clear" w:color="auto" w:fill="auto"/>
          </w:tcPr>
          <w:p w14:paraId="2051C5BF"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1322FD5A" w14:textId="77777777" w:rsidTr="001124DB">
        <w:tc>
          <w:tcPr>
            <w:tcW w:w="7196" w:type="dxa"/>
            <w:shd w:val="clear" w:color="auto" w:fill="auto"/>
          </w:tcPr>
          <w:p w14:paraId="588AF539" w14:textId="77777777" w:rsidR="002A2FF0" w:rsidRPr="003E60C7" w:rsidRDefault="002A2FF0" w:rsidP="001124DB">
            <w:pPr>
              <w:spacing w:before="60" w:after="60"/>
              <w:ind w:right="-216"/>
              <w:rPr>
                <w:sz w:val="18"/>
                <w:szCs w:val="18"/>
              </w:rPr>
            </w:pPr>
            <w:r w:rsidRPr="003E60C7">
              <w:rPr>
                <w:sz w:val="18"/>
                <w:szCs w:val="18"/>
              </w:rPr>
              <w:t>32.01 - Serviços de desenhos técnicos.</w:t>
            </w:r>
          </w:p>
          <w:p w14:paraId="65EE623F"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a) Profissionais com formação de nível superior</w:t>
            </w:r>
          </w:p>
          <w:p w14:paraId="053C033A"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b) Profissionais com formação de nível secundário</w:t>
            </w:r>
          </w:p>
          <w:p w14:paraId="6A54709B" w14:textId="77777777" w:rsidR="002A2FF0" w:rsidRPr="003E60C7" w:rsidRDefault="002A2FF0" w:rsidP="001124DB">
            <w:pPr>
              <w:spacing w:before="60" w:after="60"/>
              <w:ind w:right="-216"/>
              <w:rPr>
                <w:sz w:val="18"/>
                <w:szCs w:val="18"/>
              </w:rPr>
            </w:pPr>
            <w:r w:rsidRPr="003E60C7">
              <w:rPr>
                <w:sz w:val="18"/>
                <w:szCs w:val="18"/>
              </w:rPr>
              <w:t xml:space="preserve">   c) Outros</w:t>
            </w:r>
          </w:p>
        </w:tc>
        <w:tc>
          <w:tcPr>
            <w:tcW w:w="1701" w:type="dxa"/>
            <w:shd w:val="clear" w:color="auto" w:fill="auto"/>
          </w:tcPr>
          <w:p w14:paraId="4470CE6A" w14:textId="77777777" w:rsidR="002A2FF0" w:rsidRPr="003E60C7" w:rsidRDefault="002A2FF0" w:rsidP="001124DB">
            <w:pPr>
              <w:spacing w:before="60" w:after="60"/>
              <w:jc w:val="center"/>
              <w:rPr>
                <w:sz w:val="18"/>
                <w:szCs w:val="18"/>
              </w:rPr>
            </w:pPr>
            <w:r w:rsidRPr="003E60C7">
              <w:rPr>
                <w:sz w:val="18"/>
                <w:szCs w:val="18"/>
              </w:rPr>
              <w:t>_</w:t>
            </w:r>
          </w:p>
          <w:p w14:paraId="36AB85C3" w14:textId="77777777" w:rsidR="002A2FF0" w:rsidRPr="003E60C7" w:rsidRDefault="002A2FF0" w:rsidP="001124DB">
            <w:pPr>
              <w:spacing w:before="60" w:after="60"/>
              <w:jc w:val="center"/>
              <w:rPr>
                <w:sz w:val="18"/>
                <w:szCs w:val="18"/>
              </w:rPr>
            </w:pPr>
            <w:r>
              <w:rPr>
                <w:sz w:val="18"/>
                <w:szCs w:val="18"/>
              </w:rPr>
              <w:t>15</w:t>
            </w:r>
          </w:p>
          <w:p w14:paraId="6D3747BA" w14:textId="77777777" w:rsidR="002A2FF0" w:rsidRPr="003E60C7" w:rsidRDefault="002A2FF0" w:rsidP="001124DB">
            <w:pPr>
              <w:spacing w:before="60" w:after="60"/>
              <w:jc w:val="center"/>
              <w:rPr>
                <w:sz w:val="18"/>
                <w:szCs w:val="18"/>
              </w:rPr>
            </w:pPr>
            <w:r>
              <w:rPr>
                <w:sz w:val="18"/>
                <w:szCs w:val="18"/>
              </w:rPr>
              <w:t>08</w:t>
            </w:r>
          </w:p>
          <w:p w14:paraId="7CC7AC1E"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09AE4316" w14:textId="77777777" w:rsidTr="001124DB">
        <w:tc>
          <w:tcPr>
            <w:tcW w:w="7196" w:type="dxa"/>
            <w:shd w:val="clear" w:color="auto" w:fill="auto"/>
          </w:tcPr>
          <w:p w14:paraId="405E2250" w14:textId="77777777" w:rsidR="002A2FF0" w:rsidRPr="003E60C7" w:rsidRDefault="002A2FF0" w:rsidP="001124DB">
            <w:pPr>
              <w:spacing w:before="60" w:after="60"/>
              <w:ind w:right="-216"/>
              <w:rPr>
                <w:b/>
                <w:sz w:val="18"/>
                <w:szCs w:val="18"/>
              </w:rPr>
            </w:pPr>
            <w:r w:rsidRPr="003E60C7">
              <w:rPr>
                <w:b/>
                <w:sz w:val="18"/>
                <w:szCs w:val="18"/>
              </w:rPr>
              <w:t>33 - Serviços de desembaraço aduaneiro, comissários, despachantes e congêneres.</w:t>
            </w:r>
          </w:p>
        </w:tc>
        <w:tc>
          <w:tcPr>
            <w:tcW w:w="1701" w:type="dxa"/>
            <w:shd w:val="clear" w:color="auto" w:fill="auto"/>
          </w:tcPr>
          <w:p w14:paraId="76572EE0"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45DFDF5E" w14:textId="77777777" w:rsidTr="001124DB">
        <w:tc>
          <w:tcPr>
            <w:tcW w:w="7196" w:type="dxa"/>
            <w:shd w:val="clear" w:color="auto" w:fill="auto"/>
          </w:tcPr>
          <w:p w14:paraId="7D505245" w14:textId="77777777" w:rsidR="002A2FF0" w:rsidRPr="003E60C7" w:rsidRDefault="002A2FF0" w:rsidP="001124DB">
            <w:pPr>
              <w:spacing w:before="60" w:after="60"/>
              <w:ind w:right="-216"/>
              <w:rPr>
                <w:sz w:val="18"/>
                <w:szCs w:val="18"/>
              </w:rPr>
            </w:pPr>
            <w:r w:rsidRPr="003E60C7">
              <w:rPr>
                <w:sz w:val="18"/>
                <w:szCs w:val="18"/>
              </w:rPr>
              <w:t>33.01 - Serviços de desembaraço aduaneiro, comissários, despachantes e congêneres.</w:t>
            </w:r>
          </w:p>
        </w:tc>
        <w:tc>
          <w:tcPr>
            <w:tcW w:w="1701" w:type="dxa"/>
            <w:shd w:val="clear" w:color="auto" w:fill="auto"/>
          </w:tcPr>
          <w:p w14:paraId="0D711283" w14:textId="77777777" w:rsidR="002A2FF0" w:rsidRPr="003E60C7" w:rsidRDefault="002A2FF0" w:rsidP="001124DB">
            <w:pPr>
              <w:spacing w:before="60" w:after="60"/>
              <w:jc w:val="center"/>
              <w:rPr>
                <w:sz w:val="18"/>
                <w:szCs w:val="18"/>
              </w:rPr>
            </w:pPr>
            <w:r w:rsidRPr="003E60C7">
              <w:rPr>
                <w:sz w:val="18"/>
                <w:szCs w:val="18"/>
              </w:rPr>
              <w:t>1</w:t>
            </w:r>
            <w:r>
              <w:rPr>
                <w:sz w:val="18"/>
                <w:szCs w:val="18"/>
              </w:rPr>
              <w:t>2</w:t>
            </w:r>
          </w:p>
        </w:tc>
      </w:tr>
      <w:tr w:rsidR="002A2FF0" w:rsidRPr="003E60C7" w14:paraId="4E061FBE" w14:textId="77777777" w:rsidTr="001124DB">
        <w:tc>
          <w:tcPr>
            <w:tcW w:w="7196" w:type="dxa"/>
            <w:shd w:val="clear" w:color="auto" w:fill="auto"/>
          </w:tcPr>
          <w:p w14:paraId="3888E055" w14:textId="77777777" w:rsidR="002A2FF0" w:rsidRPr="003E60C7" w:rsidRDefault="002A2FF0" w:rsidP="001124DB">
            <w:pPr>
              <w:spacing w:before="60" w:after="60"/>
              <w:ind w:right="-216"/>
              <w:rPr>
                <w:b/>
                <w:sz w:val="18"/>
                <w:szCs w:val="18"/>
              </w:rPr>
            </w:pPr>
            <w:r w:rsidRPr="003E60C7">
              <w:rPr>
                <w:b/>
                <w:sz w:val="18"/>
                <w:szCs w:val="18"/>
              </w:rPr>
              <w:t>34 - Serviços de investigações particulares, detetives e congêneres.</w:t>
            </w:r>
          </w:p>
        </w:tc>
        <w:tc>
          <w:tcPr>
            <w:tcW w:w="1701" w:type="dxa"/>
            <w:shd w:val="clear" w:color="auto" w:fill="auto"/>
          </w:tcPr>
          <w:p w14:paraId="7612E5C8"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4015A186" w14:textId="77777777" w:rsidTr="001124DB">
        <w:tc>
          <w:tcPr>
            <w:tcW w:w="7196" w:type="dxa"/>
            <w:shd w:val="clear" w:color="auto" w:fill="auto"/>
          </w:tcPr>
          <w:p w14:paraId="5BFCA00D" w14:textId="77777777" w:rsidR="002A2FF0" w:rsidRPr="003E60C7" w:rsidRDefault="002A2FF0" w:rsidP="001124DB">
            <w:pPr>
              <w:spacing w:before="60" w:after="60"/>
              <w:ind w:right="-215"/>
              <w:rPr>
                <w:sz w:val="18"/>
                <w:szCs w:val="18"/>
              </w:rPr>
            </w:pPr>
            <w:r w:rsidRPr="003E60C7">
              <w:rPr>
                <w:sz w:val="18"/>
                <w:szCs w:val="18"/>
              </w:rPr>
              <w:t>34.01 - Serviços de investigações particulares, detetives e congêneres.</w:t>
            </w:r>
          </w:p>
        </w:tc>
        <w:tc>
          <w:tcPr>
            <w:tcW w:w="1701" w:type="dxa"/>
            <w:shd w:val="clear" w:color="auto" w:fill="auto"/>
          </w:tcPr>
          <w:p w14:paraId="0594FF5F" w14:textId="77777777" w:rsidR="002A2FF0" w:rsidRPr="003E60C7" w:rsidRDefault="002A2FF0" w:rsidP="001124DB">
            <w:pPr>
              <w:spacing w:before="60" w:after="60"/>
              <w:jc w:val="center"/>
              <w:rPr>
                <w:sz w:val="18"/>
                <w:szCs w:val="18"/>
              </w:rPr>
            </w:pPr>
            <w:r w:rsidRPr="003E60C7">
              <w:rPr>
                <w:sz w:val="18"/>
                <w:szCs w:val="18"/>
              </w:rPr>
              <w:t>2</w:t>
            </w:r>
            <w:r>
              <w:rPr>
                <w:sz w:val="18"/>
                <w:szCs w:val="18"/>
              </w:rPr>
              <w:t>0</w:t>
            </w:r>
          </w:p>
        </w:tc>
      </w:tr>
      <w:tr w:rsidR="002A2FF0" w:rsidRPr="003E60C7" w14:paraId="73CA89E0" w14:textId="77777777" w:rsidTr="001124DB">
        <w:tc>
          <w:tcPr>
            <w:tcW w:w="7196" w:type="dxa"/>
            <w:shd w:val="clear" w:color="auto" w:fill="auto"/>
          </w:tcPr>
          <w:p w14:paraId="18E26C7F" w14:textId="77777777" w:rsidR="002A2FF0" w:rsidRPr="003E60C7" w:rsidRDefault="002A2FF0" w:rsidP="001124DB">
            <w:pPr>
              <w:spacing w:before="60" w:after="60"/>
              <w:ind w:right="-216"/>
              <w:rPr>
                <w:b/>
                <w:sz w:val="18"/>
                <w:szCs w:val="18"/>
              </w:rPr>
            </w:pPr>
            <w:r w:rsidRPr="003E60C7">
              <w:rPr>
                <w:b/>
                <w:sz w:val="18"/>
                <w:szCs w:val="18"/>
              </w:rPr>
              <w:t>35 - Serviços de reportagem, assessoria de imprensa, jornalismo e relações públicas.</w:t>
            </w:r>
          </w:p>
        </w:tc>
        <w:tc>
          <w:tcPr>
            <w:tcW w:w="1701" w:type="dxa"/>
            <w:shd w:val="clear" w:color="auto" w:fill="auto"/>
          </w:tcPr>
          <w:p w14:paraId="4168FD4F"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348970CA" w14:textId="77777777" w:rsidTr="001124DB">
        <w:tc>
          <w:tcPr>
            <w:tcW w:w="7196" w:type="dxa"/>
            <w:shd w:val="clear" w:color="auto" w:fill="auto"/>
          </w:tcPr>
          <w:p w14:paraId="3C184FD6" w14:textId="77777777" w:rsidR="002A2FF0" w:rsidRPr="003E60C7" w:rsidRDefault="002A2FF0" w:rsidP="001124DB">
            <w:pPr>
              <w:spacing w:before="60" w:after="60"/>
              <w:ind w:right="-216"/>
              <w:rPr>
                <w:sz w:val="18"/>
                <w:szCs w:val="18"/>
              </w:rPr>
            </w:pPr>
            <w:r w:rsidRPr="003E60C7">
              <w:rPr>
                <w:sz w:val="18"/>
                <w:szCs w:val="18"/>
              </w:rPr>
              <w:t>35.01 - Serviços de reportagem, assessoria de imprensa, jornalismo e relações públicas.</w:t>
            </w:r>
          </w:p>
        </w:tc>
        <w:tc>
          <w:tcPr>
            <w:tcW w:w="1701" w:type="dxa"/>
            <w:shd w:val="clear" w:color="auto" w:fill="auto"/>
          </w:tcPr>
          <w:p w14:paraId="0BBB8928" w14:textId="77777777" w:rsidR="002A2FF0" w:rsidRPr="003E60C7" w:rsidRDefault="002A2FF0" w:rsidP="001124DB">
            <w:pPr>
              <w:spacing w:before="60" w:after="60"/>
              <w:jc w:val="center"/>
              <w:rPr>
                <w:sz w:val="18"/>
                <w:szCs w:val="18"/>
              </w:rPr>
            </w:pPr>
            <w:r w:rsidRPr="003E60C7">
              <w:rPr>
                <w:sz w:val="18"/>
                <w:szCs w:val="18"/>
              </w:rPr>
              <w:t>1</w:t>
            </w:r>
            <w:r>
              <w:rPr>
                <w:sz w:val="18"/>
                <w:szCs w:val="18"/>
              </w:rPr>
              <w:t>2</w:t>
            </w:r>
          </w:p>
        </w:tc>
      </w:tr>
      <w:tr w:rsidR="002A2FF0" w:rsidRPr="003E60C7" w14:paraId="5EBE1DCF" w14:textId="77777777" w:rsidTr="001124DB">
        <w:tc>
          <w:tcPr>
            <w:tcW w:w="7196" w:type="dxa"/>
            <w:shd w:val="clear" w:color="auto" w:fill="auto"/>
          </w:tcPr>
          <w:p w14:paraId="17B8C423" w14:textId="77777777" w:rsidR="002A2FF0" w:rsidRPr="003E60C7" w:rsidRDefault="002A2FF0" w:rsidP="001124DB">
            <w:pPr>
              <w:spacing w:before="60" w:after="60"/>
              <w:ind w:right="-216"/>
              <w:rPr>
                <w:b/>
                <w:sz w:val="18"/>
                <w:szCs w:val="18"/>
              </w:rPr>
            </w:pPr>
            <w:r w:rsidRPr="003E60C7">
              <w:rPr>
                <w:b/>
                <w:sz w:val="18"/>
                <w:szCs w:val="18"/>
              </w:rPr>
              <w:t>36 - Serviços de meteorologia.</w:t>
            </w:r>
          </w:p>
        </w:tc>
        <w:tc>
          <w:tcPr>
            <w:tcW w:w="1701" w:type="dxa"/>
            <w:shd w:val="clear" w:color="auto" w:fill="auto"/>
          </w:tcPr>
          <w:p w14:paraId="26492285"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0240FAA0" w14:textId="77777777" w:rsidTr="001124DB">
        <w:tc>
          <w:tcPr>
            <w:tcW w:w="7196" w:type="dxa"/>
            <w:shd w:val="clear" w:color="auto" w:fill="auto"/>
          </w:tcPr>
          <w:p w14:paraId="3E8A71B4" w14:textId="77777777" w:rsidR="002A2FF0" w:rsidRPr="003E60C7" w:rsidRDefault="002A2FF0" w:rsidP="001124DB">
            <w:pPr>
              <w:spacing w:before="60" w:after="60"/>
              <w:ind w:right="-216"/>
              <w:rPr>
                <w:sz w:val="18"/>
                <w:szCs w:val="18"/>
              </w:rPr>
            </w:pPr>
            <w:r w:rsidRPr="003E60C7">
              <w:rPr>
                <w:sz w:val="18"/>
                <w:szCs w:val="18"/>
              </w:rPr>
              <w:t>36.01 - Serviços de meteorologia.</w:t>
            </w:r>
          </w:p>
        </w:tc>
        <w:tc>
          <w:tcPr>
            <w:tcW w:w="1701" w:type="dxa"/>
            <w:shd w:val="clear" w:color="auto" w:fill="auto"/>
          </w:tcPr>
          <w:p w14:paraId="6038E89F" w14:textId="77777777" w:rsidR="002A2FF0" w:rsidRPr="003E60C7" w:rsidRDefault="002A2FF0" w:rsidP="001124DB">
            <w:pPr>
              <w:spacing w:before="60" w:after="60"/>
              <w:jc w:val="center"/>
              <w:rPr>
                <w:sz w:val="18"/>
                <w:szCs w:val="18"/>
              </w:rPr>
            </w:pPr>
            <w:r w:rsidRPr="003E60C7">
              <w:rPr>
                <w:sz w:val="18"/>
                <w:szCs w:val="18"/>
              </w:rPr>
              <w:t>1</w:t>
            </w:r>
            <w:r>
              <w:rPr>
                <w:sz w:val="18"/>
                <w:szCs w:val="18"/>
              </w:rPr>
              <w:t>2</w:t>
            </w:r>
          </w:p>
        </w:tc>
      </w:tr>
      <w:tr w:rsidR="002A2FF0" w:rsidRPr="003E60C7" w14:paraId="24396C33" w14:textId="77777777" w:rsidTr="001124DB">
        <w:tc>
          <w:tcPr>
            <w:tcW w:w="7196" w:type="dxa"/>
            <w:shd w:val="clear" w:color="auto" w:fill="auto"/>
          </w:tcPr>
          <w:p w14:paraId="11DB7DF5" w14:textId="77777777" w:rsidR="002A2FF0" w:rsidRPr="003E60C7" w:rsidRDefault="002A2FF0" w:rsidP="001124DB">
            <w:pPr>
              <w:spacing w:before="60" w:after="60"/>
              <w:ind w:right="-216"/>
              <w:rPr>
                <w:b/>
                <w:sz w:val="18"/>
                <w:szCs w:val="18"/>
              </w:rPr>
            </w:pPr>
            <w:r w:rsidRPr="003E60C7">
              <w:rPr>
                <w:b/>
                <w:sz w:val="18"/>
                <w:szCs w:val="18"/>
              </w:rPr>
              <w:t>37 - Serviços de artistas, atletas, modelos e manequins.</w:t>
            </w:r>
          </w:p>
        </w:tc>
        <w:tc>
          <w:tcPr>
            <w:tcW w:w="1701" w:type="dxa"/>
            <w:shd w:val="clear" w:color="auto" w:fill="auto"/>
          </w:tcPr>
          <w:p w14:paraId="2C7BCB77"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27AC9CE2" w14:textId="77777777" w:rsidTr="001124DB">
        <w:tc>
          <w:tcPr>
            <w:tcW w:w="7196" w:type="dxa"/>
            <w:shd w:val="clear" w:color="auto" w:fill="auto"/>
          </w:tcPr>
          <w:p w14:paraId="49F89D72" w14:textId="77777777" w:rsidR="002A2FF0" w:rsidRPr="003E60C7" w:rsidRDefault="002A2FF0" w:rsidP="001124DB">
            <w:pPr>
              <w:spacing w:before="60" w:after="60"/>
              <w:ind w:right="-216"/>
              <w:rPr>
                <w:sz w:val="18"/>
                <w:szCs w:val="18"/>
              </w:rPr>
            </w:pPr>
            <w:r w:rsidRPr="003E60C7">
              <w:rPr>
                <w:sz w:val="18"/>
                <w:szCs w:val="18"/>
              </w:rPr>
              <w:t>37.01 - Serviços de artistas, atletas, modelos e manequins.</w:t>
            </w:r>
          </w:p>
        </w:tc>
        <w:tc>
          <w:tcPr>
            <w:tcW w:w="1701" w:type="dxa"/>
            <w:shd w:val="clear" w:color="auto" w:fill="auto"/>
          </w:tcPr>
          <w:p w14:paraId="61BCEBBD" w14:textId="77777777" w:rsidR="002A2FF0" w:rsidRPr="003E60C7" w:rsidRDefault="002A2FF0" w:rsidP="001124DB">
            <w:pPr>
              <w:spacing w:before="60" w:after="60"/>
              <w:jc w:val="center"/>
              <w:rPr>
                <w:sz w:val="18"/>
                <w:szCs w:val="18"/>
              </w:rPr>
            </w:pPr>
            <w:r>
              <w:rPr>
                <w:sz w:val="18"/>
                <w:szCs w:val="18"/>
              </w:rPr>
              <w:t>08</w:t>
            </w:r>
          </w:p>
        </w:tc>
      </w:tr>
      <w:tr w:rsidR="002A2FF0" w:rsidRPr="003E60C7" w14:paraId="6130A424" w14:textId="77777777" w:rsidTr="001124DB">
        <w:tc>
          <w:tcPr>
            <w:tcW w:w="7196" w:type="dxa"/>
            <w:shd w:val="clear" w:color="auto" w:fill="auto"/>
          </w:tcPr>
          <w:p w14:paraId="240B612C" w14:textId="77777777" w:rsidR="002A2FF0" w:rsidRPr="003E60C7" w:rsidRDefault="002A2FF0" w:rsidP="001124DB">
            <w:pPr>
              <w:spacing w:before="60" w:after="60"/>
              <w:ind w:right="-216"/>
              <w:rPr>
                <w:b/>
                <w:sz w:val="18"/>
                <w:szCs w:val="18"/>
              </w:rPr>
            </w:pPr>
            <w:r w:rsidRPr="003E60C7">
              <w:rPr>
                <w:b/>
                <w:sz w:val="18"/>
                <w:szCs w:val="18"/>
              </w:rPr>
              <w:t>38 - Serviços de museologia.</w:t>
            </w:r>
          </w:p>
        </w:tc>
        <w:tc>
          <w:tcPr>
            <w:tcW w:w="1701" w:type="dxa"/>
            <w:shd w:val="clear" w:color="auto" w:fill="auto"/>
          </w:tcPr>
          <w:p w14:paraId="639B8B01"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4152CB94" w14:textId="77777777" w:rsidTr="001124DB">
        <w:tc>
          <w:tcPr>
            <w:tcW w:w="7196" w:type="dxa"/>
            <w:shd w:val="clear" w:color="auto" w:fill="auto"/>
          </w:tcPr>
          <w:p w14:paraId="2215DFCF" w14:textId="77777777" w:rsidR="002A2FF0" w:rsidRPr="003E60C7" w:rsidRDefault="002A2FF0" w:rsidP="001124DB">
            <w:pPr>
              <w:spacing w:before="60" w:after="60"/>
              <w:ind w:right="-216"/>
              <w:rPr>
                <w:sz w:val="18"/>
                <w:szCs w:val="18"/>
              </w:rPr>
            </w:pPr>
            <w:r w:rsidRPr="003E60C7">
              <w:rPr>
                <w:sz w:val="18"/>
                <w:szCs w:val="18"/>
              </w:rPr>
              <w:t>38.01 - Serviços de museologia.</w:t>
            </w:r>
          </w:p>
        </w:tc>
        <w:tc>
          <w:tcPr>
            <w:tcW w:w="1701" w:type="dxa"/>
            <w:shd w:val="clear" w:color="auto" w:fill="auto"/>
          </w:tcPr>
          <w:p w14:paraId="3C37BCCD" w14:textId="77777777" w:rsidR="002A2FF0" w:rsidRPr="003E60C7" w:rsidRDefault="002A2FF0" w:rsidP="001124DB">
            <w:pPr>
              <w:spacing w:before="60" w:after="60"/>
              <w:jc w:val="center"/>
              <w:rPr>
                <w:sz w:val="18"/>
                <w:szCs w:val="18"/>
              </w:rPr>
            </w:pPr>
            <w:r>
              <w:rPr>
                <w:sz w:val="18"/>
                <w:szCs w:val="18"/>
              </w:rPr>
              <w:t>08</w:t>
            </w:r>
          </w:p>
        </w:tc>
      </w:tr>
      <w:tr w:rsidR="002A2FF0" w:rsidRPr="003E60C7" w14:paraId="1DE3C079" w14:textId="77777777" w:rsidTr="001124DB">
        <w:tc>
          <w:tcPr>
            <w:tcW w:w="7196" w:type="dxa"/>
            <w:shd w:val="clear" w:color="auto" w:fill="auto"/>
          </w:tcPr>
          <w:p w14:paraId="2058D511" w14:textId="77777777" w:rsidR="002A2FF0" w:rsidRPr="003E60C7" w:rsidRDefault="002A2FF0" w:rsidP="001124DB">
            <w:pPr>
              <w:spacing w:before="60" w:after="60"/>
              <w:ind w:right="-216"/>
              <w:rPr>
                <w:b/>
                <w:sz w:val="18"/>
                <w:szCs w:val="18"/>
              </w:rPr>
            </w:pPr>
            <w:r w:rsidRPr="003E60C7">
              <w:rPr>
                <w:b/>
                <w:sz w:val="18"/>
                <w:szCs w:val="18"/>
              </w:rPr>
              <w:t>39 - Serviços de ourivesaria e lapidação.</w:t>
            </w:r>
          </w:p>
        </w:tc>
        <w:tc>
          <w:tcPr>
            <w:tcW w:w="1701" w:type="dxa"/>
            <w:shd w:val="clear" w:color="auto" w:fill="auto"/>
          </w:tcPr>
          <w:p w14:paraId="0AF2C106"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6ED81771" w14:textId="77777777" w:rsidTr="001124DB">
        <w:tc>
          <w:tcPr>
            <w:tcW w:w="7196" w:type="dxa"/>
            <w:shd w:val="clear" w:color="auto" w:fill="auto"/>
          </w:tcPr>
          <w:p w14:paraId="455BABC3" w14:textId="77777777" w:rsidR="002A2FF0" w:rsidRPr="003E60C7" w:rsidRDefault="002A2FF0" w:rsidP="001124DB">
            <w:pPr>
              <w:spacing w:before="60" w:after="60"/>
              <w:ind w:right="-216"/>
              <w:rPr>
                <w:sz w:val="18"/>
                <w:szCs w:val="18"/>
              </w:rPr>
            </w:pPr>
            <w:r w:rsidRPr="003E60C7">
              <w:rPr>
                <w:sz w:val="18"/>
                <w:szCs w:val="18"/>
              </w:rPr>
              <w:t>39.01 - Serviços de ourivesaria e lapidação (quando o material for fornecido pelo tomador do serviço).</w:t>
            </w:r>
          </w:p>
        </w:tc>
        <w:tc>
          <w:tcPr>
            <w:tcW w:w="1701" w:type="dxa"/>
            <w:shd w:val="clear" w:color="auto" w:fill="auto"/>
          </w:tcPr>
          <w:p w14:paraId="68D92E74" w14:textId="77777777" w:rsidR="002A2FF0" w:rsidRPr="003E60C7" w:rsidRDefault="002A2FF0" w:rsidP="001124DB">
            <w:pPr>
              <w:spacing w:before="60" w:after="60"/>
              <w:jc w:val="center"/>
              <w:rPr>
                <w:sz w:val="18"/>
                <w:szCs w:val="18"/>
              </w:rPr>
            </w:pPr>
            <w:r w:rsidRPr="003E60C7">
              <w:rPr>
                <w:sz w:val="18"/>
                <w:szCs w:val="18"/>
              </w:rPr>
              <w:t xml:space="preserve">                              1</w:t>
            </w:r>
            <w:r>
              <w:rPr>
                <w:sz w:val="18"/>
                <w:szCs w:val="18"/>
              </w:rPr>
              <w:t>2</w:t>
            </w:r>
          </w:p>
        </w:tc>
      </w:tr>
    </w:tbl>
    <w:p w14:paraId="73083B31" w14:textId="77777777" w:rsidR="002A2FF0" w:rsidRPr="003E60C7" w:rsidRDefault="002A2FF0" w:rsidP="002A2FF0">
      <w:pPr>
        <w:jc w:val="center"/>
        <w:rPr>
          <w:b/>
        </w:rPr>
      </w:pPr>
    </w:p>
    <w:p w14:paraId="1DD3AB6F" w14:textId="77777777" w:rsidR="003156AB" w:rsidRDefault="003156AB" w:rsidP="002A2FF0">
      <w:pPr>
        <w:jc w:val="center"/>
        <w:rPr>
          <w:u w:val="single"/>
        </w:rPr>
      </w:pPr>
    </w:p>
    <w:p w14:paraId="5C6472B3" w14:textId="77777777" w:rsidR="002A2FF0" w:rsidRPr="003E60C7" w:rsidRDefault="002A2FF0" w:rsidP="002A2FF0">
      <w:pPr>
        <w:jc w:val="center"/>
        <w:rPr>
          <w:u w:val="single"/>
        </w:rPr>
      </w:pPr>
      <w:r w:rsidRPr="003E60C7">
        <w:rPr>
          <w:u w:val="single"/>
        </w:rPr>
        <w:t>TABELA 2</w:t>
      </w:r>
    </w:p>
    <w:p w14:paraId="149131C5" w14:textId="77777777" w:rsidR="002A2FF0" w:rsidRPr="003E60C7" w:rsidRDefault="002A2FF0" w:rsidP="002A2FF0">
      <w:pPr>
        <w:jc w:val="center"/>
      </w:pPr>
      <w:r w:rsidRPr="003E60C7">
        <w:t>ALÍQUOTAS PARA CÁLCULO DO VALOR DO IMPOSTO SOBRE SERVIÇOS DE QUALQUER NATUREZA APURADO COM BASE NO PREÇO DOS SERVIÇOS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07"/>
        <w:gridCol w:w="1418"/>
        <w:gridCol w:w="1134"/>
      </w:tblGrid>
      <w:tr w:rsidR="002A2FF0" w:rsidRPr="003E60C7" w14:paraId="31495169" w14:textId="77777777" w:rsidTr="001124DB">
        <w:trPr>
          <w:cantSplit/>
          <w:trHeight w:val="340"/>
        </w:trPr>
        <w:tc>
          <w:tcPr>
            <w:tcW w:w="6307" w:type="dxa"/>
            <w:vAlign w:val="center"/>
          </w:tcPr>
          <w:p w14:paraId="212F05E5" w14:textId="77777777" w:rsidR="002A2FF0" w:rsidRPr="003E60C7" w:rsidRDefault="002A2FF0" w:rsidP="001124DB">
            <w:pPr>
              <w:jc w:val="center"/>
              <w:rPr>
                <w:b/>
                <w:sz w:val="18"/>
                <w:szCs w:val="18"/>
              </w:rPr>
            </w:pPr>
            <w:r w:rsidRPr="003E60C7">
              <w:rPr>
                <w:b/>
                <w:sz w:val="18"/>
                <w:szCs w:val="18"/>
              </w:rPr>
              <w:t xml:space="preserve">Item da Lista de Serviços (Lei n° </w:t>
            </w:r>
            <w:proofErr w:type="spellStart"/>
            <w:r w:rsidRPr="003E60C7">
              <w:rPr>
                <w:b/>
                <w:sz w:val="18"/>
                <w:szCs w:val="18"/>
              </w:rPr>
              <w:t>xxxx</w:t>
            </w:r>
            <w:proofErr w:type="spellEnd"/>
            <w:r w:rsidRPr="003E60C7">
              <w:rPr>
                <w:b/>
                <w:sz w:val="18"/>
                <w:szCs w:val="18"/>
              </w:rPr>
              <w:t xml:space="preserve"> /2013 - art. 1°)</w:t>
            </w:r>
          </w:p>
        </w:tc>
        <w:tc>
          <w:tcPr>
            <w:tcW w:w="1418" w:type="dxa"/>
            <w:vAlign w:val="center"/>
          </w:tcPr>
          <w:p w14:paraId="2401E5EE" w14:textId="77777777" w:rsidR="002A2FF0" w:rsidRPr="003E60C7" w:rsidRDefault="002A2FF0" w:rsidP="001124DB">
            <w:pPr>
              <w:pStyle w:val="Ttulo"/>
              <w:rPr>
                <w:rFonts w:ascii="Times New Roman" w:hAnsi="Times New Roman" w:cs="Times New Roman"/>
                <w:bCs w:val="0"/>
                <w:color w:val="auto"/>
                <w:sz w:val="18"/>
                <w:szCs w:val="18"/>
              </w:rPr>
            </w:pPr>
            <w:r w:rsidRPr="003E60C7">
              <w:rPr>
                <w:rFonts w:ascii="Times New Roman" w:hAnsi="Times New Roman" w:cs="Times New Roman"/>
                <w:bCs w:val="0"/>
                <w:color w:val="auto"/>
                <w:sz w:val="18"/>
                <w:szCs w:val="18"/>
              </w:rPr>
              <w:t>Base de Cálculo</w:t>
            </w:r>
          </w:p>
        </w:tc>
        <w:tc>
          <w:tcPr>
            <w:tcW w:w="1134" w:type="dxa"/>
            <w:vAlign w:val="center"/>
          </w:tcPr>
          <w:p w14:paraId="77DE96BA" w14:textId="77777777" w:rsidR="002A2FF0" w:rsidRPr="003E60C7" w:rsidRDefault="002A2FF0" w:rsidP="001124DB">
            <w:pPr>
              <w:pStyle w:val="Ttulo"/>
              <w:rPr>
                <w:rFonts w:ascii="Times New Roman" w:hAnsi="Times New Roman" w:cs="Times New Roman"/>
                <w:bCs w:val="0"/>
                <w:color w:val="auto"/>
                <w:sz w:val="18"/>
                <w:szCs w:val="18"/>
              </w:rPr>
            </w:pPr>
            <w:r w:rsidRPr="003E60C7">
              <w:rPr>
                <w:rFonts w:ascii="Times New Roman" w:hAnsi="Times New Roman" w:cs="Times New Roman"/>
                <w:bCs w:val="0"/>
                <w:color w:val="auto"/>
                <w:sz w:val="18"/>
                <w:szCs w:val="18"/>
              </w:rPr>
              <w:t>Alíquota</w:t>
            </w:r>
          </w:p>
        </w:tc>
      </w:tr>
      <w:tr w:rsidR="002A2FF0" w:rsidRPr="003E60C7" w14:paraId="4EA257F1" w14:textId="77777777" w:rsidTr="001124DB">
        <w:trPr>
          <w:cantSplit/>
        </w:trPr>
        <w:tc>
          <w:tcPr>
            <w:tcW w:w="6307" w:type="dxa"/>
          </w:tcPr>
          <w:p w14:paraId="64C4FC17" w14:textId="77777777" w:rsidR="002A2FF0" w:rsidRPr="003E60C7" w:rsidRDefault="002A2FF0" w:rsidP="001124DB">
            <w:pPr>
              <w:pStyle w:val="Ttulo"/>
              <w:spacing w:before="60" w:after="60"/>
              <w:jc w:val="left"/>
              <w:rPr>
                <w:rFonts w:ascii="Times New Roman" w:hAnsi="Times New Roman" w:cs="Times New Roman"/>
                <w:bCs w:val="0"/>
                <w:color w:val="auto"/>
                <w:sz w:val="18"/>
                <w:szCs w:val="18"/>
              </w:rPr>
            </w:pPr>
            <w:r w:rsidRPr="003E60C7">
              <w:rPr>
                <w:rFonts w:ascii="Times New Roman" w:hAnsi="Times New Roman" w:cs="Times New Roman"/>
                <w:bCs w:val="0"/>
                <w:color w:val="auto"/>
                <w:sz w:val="18"/>
                <w:szCs w:val="18"/>
              </w:rPr>
              <w:t>1 - Serviços de informática e congêneres.</w:t>
            </w:r>
          </w:p>
        </w:tc>
        <w:tc>
          <w:tcPr>
            <w:tcW w:w="1418" w:type="dxa"/>
          </w:tcPr>
          <w:p w14:paraId="7407DB1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c>
          <w:tcPr>
            <w:tcW w:w="1134" w:type="dxa"/>
          </w:tcPr>
          <w:p w14:paraId="6C6DE2C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r>
      <w:tr w:rsidR="002A2FF0" w:rsidRPr="003E60C7" w14:paraId="545032B9" w14:textId="77777777" w:rsidTr="001124DB">
        <w:trPr>
          <w:cantSplit/>
        </w:trPr>
        <w:tc>
          <w:tcPr>
            <w:tcW w:w="6307" w:type="dxa"/>
          </w:tcPr>
          <w:p w14:paraId="45149C6E"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1.01 - Análise e desenvolvimento de sistemas.</w:t>
            </w:r>
          </w:p>
        </w:tc>
        <w:tc>
          <w:tcPr>
            <w:tcW w:w="1418" w:type="dxa"/>
          </w:tcPr>
          <w:p w14:paraId="42C206A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2886BEB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E018F4E" w14:textId="77777777" w:rsidTr="001124DB">
        <w:trPr>
          <w:cantSplit/>
        </w:trPr>
        <w:tc>
          <w:tcPr>
            <w:tcW w:w="6307" w:type="dxa"/>
          </w:tcPr>
          <w:p w14:paraId="23B6C9C9"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1.02 </w:t>
            </w:r>
            <w:r>
              <w:rPr>
                <w:rFonts w:ascii="Times New Roman" w:hAnsi="Times New Roman" w:cs="Times New Roman"/>
                <w:b w:val="0"/>
                <w:bCs w:val="0"/>
                <w:color w:val="auto"/>
                <w:sz w:val="18"/>
                <w:szCs w:val="18"/>
              </w:rPr>
              <w:t>–</w:t>
            </w:r>
            <w:r w:rsidRPr="003E60C7">
              <w:rPr>
                <w:rFonts w:ascii="Times New Roman" w:hAnsi="Times New Roman" w:cs="Times New Roman"/>
                <w:b w:val="0"/>
                <w:bCs w:val="0"/>
                <w:color w:val="auto"/>
                <w:sz w:val="18"/>
                <w:szCs w:val="18"/>
              </w:rPr>
              <w:t xml:space="preserve"> Programação</w:t>
            </w:r>
          </w:p>
        </w:tc>
        <w:tc>
          <w:tcPr>
            <w:tcW w:w="1418" w:type="dxa"/>
          </w:tcPr>
          <w:p w14:paraId="3667F10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Preço do serviço </w:t>
            </w:r>
          </w:p>
        </w:tc>
        <w:tc>
          <w:tcPr>
            <w:tcW w:w="1134" w:type="dxa"/>
          </w:tcPr>
          <w:p w14:paraId="4C9728B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F71827" w14:paraId="76AD3851" w14:textId="77777777" w:rsidTr="001124DB">
        <w:trPr>
          <w:cantSplit/>
        </w:trPr>
        <w:tc>
          <w:tcPr>
            <w:tcW w:w="6307" w:type="dxa"/>
          </w:tcPr>
          <w:p w14:paraId="7CE37E38" w14:textId="77777777" w:rsidR="002A2FF0" w:rsidRPr="00F71827" w:rsidRDefault="002A2FF0" w:rsidP="001124DB">
            <w:pPr>
              <w:pStyle w:val="Ttulo"/>
              <w:spacing w:before="60" w:after="60"/>
              <w:jc w:val="left"/>
              <w:rPr>
                <w:rFonts w:ascii="Times New Roman" w:hAnsi="Times New Roman" w:cs="Times New Roman"/>
                <w:b w:val="0"/>
                <w:bCs w:val="0"/>
                <w:strike/>
                <w:color w:val="auto"/>
                <w:sz w:val="18"/>
                <w:szCs w:val="18"/>
              </w:rPr>
            </w:pPr>
            <w:r w:rsidRPr="00F71827">
              <w:rPr>
                <w:rFonts w:ascii="Times New Roman" w:hAnsi="Times New Roman" w:cs="Times New Roman"/>
                <w:b w:val="0"/>
                <w:bCs w:val="0"/>
                <w:strike/>
                <w:color w:val="auto"/>
                <w:sz w:val="18"/>
                <w:szCs w:val="18"/>
              </w:rPr>
              <w:t>1.03 - Processamento de dados e congêneres.</w:t>
            </w:r>
          </w:p>
        </w:tc>
        <w:tc>
          <w:tcPr>
            <w:tcW w:w="1418" w:type="dxa"/>
          </w:tcPr>
          <w:p w14:paraId="3E6E3736" w14:textId="77777777" w:rsidR="002A2FF0" w:rsidRPr="00F71827" w:rsidRDefault="002A2FF0" w:rsidP="001124DB">
            <w:pPr>
              <w:pStyle w:val="Ttulo"/>
              <w:spacing w:before="60" w:after="60"/>
              <w:rPr>
                <w:rFonts w:ascii="Times New Roman" w:hAnsi="Times New Roman" w:cs="Times New Roman"/>
                <w:b w:val="0"/>
                <w:bCs w:val="0"/>
                <w:strike/>
                <w:color w:val="auto"/>
                <w:sz w:val="18"/>
                <w:szCs w:val="18"/>
              </w:rPr>
            </w:pPr>
            <w:r w:rsidRPr="00F71827">
              <w:rPr>
                <w:rFonts w:ascii="Times New Roman" w:hAnsi="Times New Roman" w:cs="Times New Roman"/>
                <w:b w:val="0"/>
                <w:bCs w:val="0"/>
                <w:strike/>
                <w:color w:val="auto"/>
                <w:sz w:val="18"/>
                <w:szCs w:val="18"/>
              </w:rPr>
              <w:t>Preço do serviço</w:t>
            </w:r>
          </w:p>
        </w:tc>
        <w:tc>
          <w:tcPr>
            <w:tcW w:w="1134" w:type="dxa"/>
          </w:tcPr>
          <w:p w14:paraId="2548D8AD" w14:textId="77777777" w:rsidR="002A2FF0" w:rsidRPr="00F71827" w:rsidRDefault="002A2FF0" w:rsidP="001124DB">
            <w:pPr>
              <w:pStyle w:val="Ttulo"/>
              <w:spacing w:before="60" w:after="60"/>
              <w:rPr>
                <w:rFonts w:ascii="Times New Roman" w:hAnsi="Times New Roman" w:cs="Times New Roman"/>
                <w:b w:val="0"/>
                <w:bCs w:val="0"/>
                <w:strike/>
                <w:color w:val="auto"/>
                <w:sz w:val="18"/>
                <w:szCs w:val="18"/>
              </w:rPr>
            </w:pPr>
            <w:r w:rsidRPr="00F71827">
              <w:rPr>
                <w:rFonts w:ascii="Times New Roman" w:hAnsi="Times New Roman" w:cs="Times New Roman"/>
                <w:b w:val="0"/>
                <w:bCs w:val="0"/>
                <w:strike/>
                <w:color w:val="auto"/>
                <w:sz w:val="18"/>
                <w:szCs w:val="18"/>
              </w:rPr>
              <w:t>3%</w:t>
            </w:r>
          </w:p>
        </w:tc>
      </w:tr>
      <w:tr w:rsidR="00F71827" w:rsidRPr="00F71827" w14:paraId="20DF13C9" w14:textId="77777777" w:rsidTr="00A22120">
        <w:trPr>
          <w:cantSplit/>
        </w:trPr>
        <w:tc>
          <w:tcPr>
            <w:tcW w:w="6307" w:type="dxa"/>
          </w:tcPr>
          <w:p w14:paraId="6E566299" w14:textId="77777777" w:rsidR="00F71827" w:rsidRPr="00F71827" w:rsidRDefault="00F71827" w:rsidP="00A22120">
            <w:pPr>
              <w:pStyle w:val="Ttulo"/>
              <w:jc w:val="both"/>
              <w:rPr>
                <w:rFonts w:ascii="Times New Roman" w:hAnsi="Times New Roman"/>
                <w:b w:val="0"/>
                <w:bCs w:val="0"/>
                <w:color w:val="auto"/>
                <w:sz w:val="18"/>
                <w:szCs w:val="18"/>
              </w:rPr>
            </w:pPr>
            <w:r w:rsidRPr="00F71827">
              <w:rPr>
                <w:rFonts w:ascii="Times New Roman" w:hAnsi="Times New Roman"/>
                <w:b w:val="0"/>
                <w:bCs w:val="0"/>
                <w:color w:val="auto"/>
                <w:sz w:val="18"/>
                <w:szCs w:val="18"/>
              </w:rPr>
              <w:t xml:space="preserve">1.03 - Processamento, armazenamento ou hospedagem de dados, textos, imagens, vídeos, páginas eletrônicas, aplicativos e sistemas de informação, entre outros formatos, e congêneres. </w:t>
            </w:r>
            <w:r w:rsidRPr="00F71827">
              <w:rPr>
                <w:rFonts w:ascii="Times New Roman" w:hAnsi="Times New Roman"/>
                <w:b w:val="0"/>
                <w:bCs w:val="0"/>
                <w:color w:val="0000FF"/>
                <w:sz w:val="18"/>
                <w:szCs w:val="18"/>
              </w:rPr>
              <w:t>(Redação dada pela Lei nº 2777/2017)</w:t>
            </w:r>
          </w:p>
        </w:tc>
        <w:tc>
          <w:tcPr>
            <w:tcW w:w="1418" w:type="dxa"/>
          </w:tcPr>
          <w:p w14:paraId="03118C6F" w14:textId="77777777" w:rsidR="00F71827" w:rsidRPr="00F71827" w:rsidRDefault="00F71827" w:rsidP="00A22120">
            <w:pPr>
              <w:pStyle w:val="Ttulo"/>
              <w:rPr>
                <w:rFonts w:ascii="Times New Roman" w:hAnsi="Times New Roman"/>
                <w:b w:val="0"/>
                <w:bCs w:val="0"/>
                <w:color w:val="auto"/>
                <w:sz w:val="18"/>
                <w:szCs w:val="18"/>
              </w:rPr>
            </w:pPr>
            <w:r w:rsidRPr="00F71827">
              <w:rPr>
                <w:rFonts w:ascii="Times New Roman" w:hAnsi="Times New Roman"/>
                <w:b w:val="0"/>
                <w:bCs w:val="0"/>
                <w:color w:val="auto"/>
                <w:sz w:val="18"/>
                <w:szCs w:val="18"/>
              </w:rPr>
              <w:t>Preço do serviço</w:t>
            </w:r>
          </w:p>
        </w:tc>
        <w:tc>
          <w:tcPr>
            <w:tcW w:w="1134" w:type="dxa"/>
          </w:tcPr>
          <w:p w14:paraId="534533BF" w14:textId="77777777" w:rsidR="00F71827" w:rsidRPr="00F71827" w:rsidRDefault="00F71827" w:rsidP="00A22120">
            <w:pPr>
              <w:pStyle w:val="Ttulo"/>
              <w:rPr>
                <w:rFonts w:ascii="Times New Roman" w:hAnsi="Times New Roman"/>
                <w:b w:val="0"/>
                <w:bCs w:val="0"/>
                <w:color w:val="auto"/>
                <w:sz w:val="18"/>
                <w:szCs w:val="18"/>
              </w:rPr>
            </w:pPr>
            <w:r w:rsidRPr="00F71827">
              <w:rPr>
                <w:rFonts w:ascii="Times New Roman" w:hAnsi="Times New Roman"/>
                <w:b w:val="0"/>
                <w:bCs w:val="0"/>
                <w:color w:val="auto"/>
                <w:sz w:val="18"/>
                <w:szCs w:val="18"/>
              </w:rPr>
              <w:t>3%</w:t>
            </w:r>
          </w:p>
        </w:tc>
      </w:tr>
      <w:tr w:rsidR="002A2FF0" w:rsidRPr="00F71827" w14:paraId="7A3A959A" w14:textId="77777777" w:rsidTr="001124DB">
        <w:trPr>
          <w:cantSplit/>
        </w:trPr>
        <w:tc>
          <w:tcPr>
            <w:tcW w:w="6307" w:type="dxa"/>
          </w:tcPr>
          <w:p w14:paraId="2906D7FE" w14:textId="77777777" w:rsidR="002A2FF0" w:rsidRPr="00F71827" w:rsidRDefault="002A2FF0" w:rsidP="001124DB">
            <w:pPr>
              <w:pStyle w:val="Ttulo"/>
              <w:spacing w:before="60" w:after="60"/>
              <w:jc w:val="left"/>
              <w:rPr>
                <w:rFonts w:ascii="Times New Roman" w:hAnsi="Times New Roman" w:cs="Times New Roman"/>
                <w:b w:val="0"/>
                <w:bCs w:val="0"/>
                <w:strike/>
                <w:color w:val="auto"/>
                <w:sz w:val="18"/>
                <w:szCs w:val="18"/>
              </w:rPr>
            </w:pPr>
            <w:r w:rsidRPr="00F71827">
              <w:rPr>
                <w:rFonts w:ascii="Times New Roman" w:hAnsi="Times New Roman" w:cs="Times New Roman"/>
                <w:b w:val="0"/>
                <w:bCs w:val="0"/>
                <w:strike/>
                <w:color w:val="auto"/>
                <w:sz w:val="18"/>
                <w:szCs w:val="18"/>
              </w:rPr>
              <w:t>1.04 - Elaboração de programas de computadores, inclusive de jogos eletrônicos.</w:t>
            </w:r>
          </w:p>
        </w:tc>
        <w:tc>
          <w:tcPr>
            <w:tcW w:w="1418" w:type="dxa"/>
          </w:tcPr>
          <w:p w14:paraId="0698FA2D" w14:textId="77777777" w:rsidR="002A2FF0" w:rsidRPr="00F71827" w:rsidRDefault="002A2FF0" w:rsidP="001124DB">
            <w:pPr>
              <w:pStyle w:val="Ttulo"/>
              <w:spacing w:before="60" w:after="60"/>
              <w:rPr>
                <w:rFonts w:ascii="Times New Roman" w:hAnsi="Times New Roman" w:cs="Times New Roman"/>
                <w:b w:val="0"/>
                <w:bCs w:val="0"/>
                <w:strike/>
                <w:color w:val="auto"/>
                <w:sz w:val="18"/>
                <w:szCs w:val="18"/>
              </w:rPr>
            </w:pPr>
            <w:r w:rsidRPr="00F71827">
              <w:rPr>
                <w:rFonts w:ascii="Times New Roman" w:hAnsi="Times New Roman" w:cs="Times New Roman"/>
                <w:b w:val="0"/>
                <w:bCs w:val="0"/>
                <w:strike/>
                <w:color w:val="auto"/>
                <w:sz w:val="18"/>
                <w:szCs w:val="18"/>
              </w:rPr>
              <w:t>Preço do serviço</w:t>
            </w:r>
          </w:p>
        </w:tc>
        <w:tc>
          <w:tcPr>
            <w:tcW w:w="1134" w:type="dxa"/>
          </w:tcPr>
          <w:p w14:paraId="35C24E17" w14:textId="77777777" w:rsidR="002A2FF0" w:rsidRPr="00F71827" w:rsidRDefault="002A2FF0" w:rsidP="001124DB">
            <w:pPr>
              <w:pStyle w:val="Ttulo"/>
              <w:spacing w:before="60" w:after="60"/>
              <w:rPr>
                <w:rFonts w:ascii="Times New Roman" w:hAnsi="Times New Roman" w:cs="Times New Roman"/>
                <w:b w:val="0"/>
                <w:bCs w:val="0"/>
                <w:strike/>
                <w:color w:val="auto"/>
                <w:sz w:val="18"/>
                <w:szCs w:val="18"/>
              </w:rPr>
            </w:pPr>
            <w:r w:rsidRPr="00F71827">
              <w:rPr>
                <w:rFonts w:ascii="Times New Roman" w:hAnsi="Times New Roman" w:cs="Times New Roman"/>
                <w:b w:val="0"/>
                <w:bCs w:val="0"/>
                <w:strike/>
                <w:color w:val="auto"/>
                <w:sz w:val="18"/>
                <w:szCs w:val="18"/>
              </w:rPr>
              <w:t>3%</w:t>
            </w:r>
          </w:p>
        </w:tc>
      </w:tr>
      <w:tr w:rsidR="00F71827" w:rsidRPr="00F71827" w14:paraId="13B45550" w14:textId="77777777" w:rsidTr="00A22120">
        <w:trPr>
          <w:cantSplit/>
        </w:trPr>
        <w:tc>
          <w:tcPr>
            <w:tcW w:w="6307" w:type="dxa"/>
          </w:tcPr>
          <w:p w14:paraId="348A3F90" w14:textId="77777777" w:rsidR="00F71827" w:rsidRPr="00F71827" w:rsidRDefault="00F71827" w:rsidP="00A22120">
            <w:pPr>
              <w:pStyle w:val="Ttulo"/>
              <w:jc w:val="both"/>
              <w:rPr>
                <w:rFonts w:ascii="Times New Roman" w:hAnsi="Times New Roman"/>
                <w:b w:val="0"/>
                <w:bCs w:val="0"/>
                <w:color w:val="auto"/>
                <w:sz w:val="18"/>
                <w:szCs w:val="18"/>
              </w:rPr>
            </w:pPr>
            <w:r w:rsidRPr="00F71827">
              <w:rPr>
                <w:rFonts w:ascii="Times New Roman" w:hAnsi="Times New Roman"/>
                <w:b w:val="0"/>
                <w:bCs w:val="0"/>
                <w:color w:val="auto"/>
                <w:sz w:val="18"/>
                <w:szCs w:val="18"/>
              </w:rPr>
              <w:t>1.04 - Elaboração de programas de computadores, inclusive de jogos eletrônicos, independentemente da arquitetura construtiva da máquina em que o programa será executado, incluindo tablets, smartphones e congêneres.</w:t>
            </w:r>
            <w:r>
              <w:rPr>
                <w:rFonts w:ascii="Times New Roman" w:hAnsi="Times New Roman"/>
                <w:b w:val="0"/>
                <w:bCs w:val="0"/>
                <w:color w:val="auto"/>
                <w:sz w:val="18"/>
                <w:szCs w:val="18"/>
              </w:rPr>
              <w:t xml:space="preserve"> </w:t>
            </w:r>
            <w:r w:rsidRPr="00F71827">
              <w:rPr>
                <w:rFonts w:ascii="Times New Roman" w:hAnsi="Times New Roman"/>
                <w:b w:val="0"/>
                <w:bCs w:val="0"/>
                <w:color w:val="0000FF"/>
                <w:sz w:val="18"/>
                <w:szCs w:val="18"/>
              </w:rPr>
              <w:t>(Redação dada pela Lei nº 2777/2017)</w:t>
            </w:r>
          </w:p>
        </w:tc>
        <w:tc>
          <w:tcPr>
            <w:tcW w:w="1418" w:type="dxa"/>
          </w:tcPr>
          <w:p w14:paraId="36B552A7" w14:textId="77777777" w:rsidR="00F71827" w:rsidRPr="00F71827" w:rsidRDefault="00F71827" w:rsidP="00A22120">
            <w:pPr>
              <w:pStyle w:val="Ttulo"/>
              <w:rPr>
                <w:rFonts w:ascii="Times New Roman" w:hAnsi="Times New Roman"/>
                <w:b w:val="0"/>
                <w:bCs w:val="0"/>
                <w:color w:val="auto"/>
                <w:sz w:val="18"/>
                <w:szCs w:val="18"/>
              </w:rPr>
            </w:pPr>
            <w:r w:rsidRPr="00F71827">
              <w:rPr>
                <w:rFonts w:ascii="Times New Roman" w:hAnsi="Times New Roman"/>
                <w:b w:val="0"/>
                <w:bCs w:val="0"/>
                <w:color w:val="auto"/>
                <w:sz w:val="18"/>
                <w:szCs w:val="18"/>
              </w:rPr>
              <w:t>Preço do serviço</w:t>
            </w:r>
          </w:p>
        </w:tc>
        <w:tc>
          <w:tcPr>
            <w:tcW w:w="1134" w:type="dxa"/>
          </w:tcPr>
          <w:p w14:paraId="65309440" w14:textId="77777777" w:rsidR="00F71827" w:rsidRPr="00F71827" w:rsidRDefault="00F71827" w:rsidP="00A22120">
            <w:pPr>
              <w:pStyle w:val="Ttulo"/>
              <w:rPr>
                <w:rFonts w:ascii="Times New Roman" w:hAnsi="Times New Roman"/>
                <w:b w:val="0"/>
                <w:bCs w:val="0"/>
                <w:color w:val="auto"/>
                <w:sz w:val="18"/>
                <w:szCs w:val="18"/>
              </w:rPr>
            </w:pPr>
            <w:r w:rsidRPr="00F71827">
              <w:rPr>
                <w:rFonts w:ascii="Times New Roman" w:hAnsi="Times New Roman"/>
                <w:b w:val="0"/>
                <w:bCs w:val="0"/>
                <w:color w:val="auto"/>
                <w:sz w:val="18"/>
                <w:szCs w:val="18"/>
              </w:rPr>
              <w:t>3%</w:t>
            </w:r>
          </w:p>
        </w:tc>
      </w:tr>
      <w:tr w:rsidR="002A2FF0" w:rsidRPr="00F71827" w14:paraId="3059A825" w14:textId="77777777" w:rsidTr="001124DB">
        <w:trPr>
          <w:cantSplit/>
        </w:trPr>
        <w:tc>
          <w:tcPr>
            <w:tcW w:w="6307" w:type="dxa"/>
          </w:tcPr>
          <w:p w14:paraId="08398D6C" w14:textId="77777777" w:rsidR="002A2FF0" w:rsidRPr="00F71827" w:rsidRDefault="002A2FF0" w:rsidP="001124DB">
            <w:pPr>
              <w:pStyle w:val="Ttulo"/>
              <w:spacing w:before="60" w:after="60"/>
              <w:jc w:val="left"/>
              <w:rPr>
                <w:rFonts w:ascii="Times New Roman" w:hAnsi="Times New Roman" w:cs="Times New Roman"/>
                <w:b w:val="0"/>
                <w:bCs w:val="0"/>
                <w:color w:val="auto"/>
                <w:sz w:val="18"/>
                <w:szCs w:val="18"/>
              </w:rPr>
            </w:pPr>
            <w:r w:rsidRPr="00F71827">
              <w:rPr>
                <w:rFonts w:ascii="Times New Roman" w:hAnsi="Times New Roman" w:cs="Times New Roman"/>
                <w:b w:val="0"/>
                <w:bCs w:val="0"/>
                <w:color w:val="auto"/>
                <w:sz w:val="18"/>
                <w:szCs w:val="18"/>
              </w:rPr>
              <w:t>1.05 - Licenciamento ou cessão de direito de uso de programas de computação.</w:t>
            </w:r>
          </w:p>
        </w:tc>
        <w:tc>
          <w:tcPr>
            <w:tcW w:w="1418" w:type="dxa"/>
          </w:tcPr>
          <w:p w14:paraId="22F313EB" w14:textId="77777777" w:rsidR="002A2FF0" w:rsidRPr="00F71827" w:rsidRDefault="002A2FF0" w:rsidP="001124DB">
            <w:pPr>
              <w:pStyle w:val="Ttulo"/>
              <w:spacing w:before="60" w:after="60"/>
              <w:rPr>
                <w:rFonts w:ascii="Times New Roman" w:hAnsi="Times New Roman" w:cs="Times New Roman"/>
                <w:b w:val="0"/>
                <w:bCs w:val="0"/>
                <w:color w:val="auto"/>
                <w:sz w:val="18"/>
                <w:szCs w:val="18"/>
              </w:rPr>
            </w:pPr>
            <w:r w:rsidRPr="00F71827">
              <w:rPr>
                <w:rFonts w:ascii="Times New Roman" w:hAnsi="Times New Roman" w:cs="Times New Roman"/>
                <w:b w:val="0"/>
                <w:bCs w:val="0"/>
                <w:color w:val="auto"/>
                <w:sz w:val="18"/>
                <w:szCs w:val="18"/>
              </w:rPr>
              <w:t>Preço do serviço</w:t>
            </w:r>
          </w:p>
        </w:tc>
        <w:tc>
          <w:tcPr>
            <w:tcW w:w="1134" w:type="dxa"/>
          </w:tcPr>
          <w:p w14:paraId="624FF43D" w14:textId="77777777" w:rsidR="002A2FF0" w:rsidRPr="00F71827" w:rsidRDefault="002A2FF0" w:rsidP="001124DB">
            <w:pPr>
              <w:pStyle w:val="Ttulo"/>
              <w:spacing w:before="60" w:after="60"/>
              <w:rPr>
                <w:rFonts w:ascii="Times New Roman" w:hAnsi="Times New Roman" w:cs="Times New Roman"/>
                <w:b w:val="0"/>
                <w:bCs w:val="0"/>
                <w:color w:val="auto"/>
                <w:sz w:val="18"/>
                <w:szCs w:val="18"/>
              </w:rPr>
            </w:pPr>
            <w:r w:rsidRPr="00F71827">
              <w:rPr>
                <w:rFonts w:ascii="Times New Roman" w:hAnsi="Times New Roman" w:cs="Times New Roman"/>
                <w:b w:val="0"/>
                <w:bCs w:val="0"/>
                <w:color w:val="auto"/>
                <w:sz w:val="18"/>
                <w:szCs w:val="18"/>
              </w:rPr>
              <w:t>3%</w:t>
            </w:r>
          </w:p>
        </w:tc>
      </w:tr>
      <w:tr w:rsidR="002A2FF0" w:rsidRPr="003E60C7" w14:paraId="09376CD4" w14:textId="77777777" w:rsidTr="001124DB">
        <w:trPr>
          <w:cantSplit/>
        </w:trPr>
        <w:tc>
          <w:tcPr>
            <w:tcW w:w="6307" w:type="dxa"/>
          </w:tcPr>
          <w:p w14:paraId="7A946110"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1.06 - Assessoria e consultoria em informática.</w:t>
            </w:r>
          </w:p>
        </w:tc>
        <w:tc>
          <w:tcPr>
            <w:tcW w:w="1418" w:type="dxa"/>
          </w:tcPr>
          <w:p w14:paraId="295CA9E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62EF164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F4184C0" w14:textId="77777777" w:rsidTr="001124DB">
        <w:trPr>
          <w:cantSplit/>
        </w:trPr>
        <w:tc>
          <w:tcPr>
            <w:tcW w:w="6307" w:type="dxa"/>
          </w:tcPr>
          <w:p w14:paraId="2E56C73A"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1.07 - Suporte técnico em informática, inclusive instalação, configuração e manutenção de programas de computação e bancos de dados.   </w:t>
            </w:r>
          </w:p>
        </w:tc>
        <w:tc>
          <w:tcPr>
            <w:tcW w:w="1418" w:type="dxa"/>
            <w:vAlign w:val="center"/>
          </w:tcPr>
          <w:p w14:paraId="5225B71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BEEB27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230EBC85" w14:textId="77777777" w:rsidTr="001124DB">
        <w:trPr>
          <w:cantSplit/>
        </w:trPr>
        <w:tc>
          <w:tcPr>
            <w:tcW w:w="6307" w:type="dxa"/>
          </w:tcPr>
          <w:p w14:paraId="6F8EADD0"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1.08 - Planejamento, confecção, manutenção e atualização de páginas eletrônicas.</w:t>
            </w:r>
          </w:p>
        </w:tc>
        <w:tc>
          <w:tcPr>
            <w:tcW w:w="1418" w:type="dxa"/>
          </w:tcPr>
          <w:p w14:paraId="4FAEEC4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04AAAF2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F71827" w:rsidRPr="00F71827" w14:paraId="1A1C4CF5" w14:textId="77777777" w:rsidTr="00A22120">
        <w:trPr>
          <w:cantSplit/>
        </w:trPr>
        <w:tc>
          <w:tcPr>
            <w:tcW w:w="6307" w:type="dxa"/>
          </w:tcPr>
          <w:p w14:paraId="07630121" w14:textId="77777777" w:rsidR="00F71827" w:rsidRPr="00F71827" w:rsidRDefault="005E2565" w:rsidP="00A22120">
            <w:pPr>
              <w:pStyle w:val="Default"/>
              <w:jc w:val="both"/>
              <w:rPr>
                <w:rFonts w:ascii="Times New Roman" w:hAnsi="Times New Roman" w:cs="Times New Roman"/>
                <w:color w:val="auto"/>
                <w:sz w:val="18"/>
                <w:szCs w:val="18"/>
              </w:rPr>
            </w:pPr>
            <w:hyperlink r:id="rId12" w:anchor="lista1.09" w:history="1">
              <w:r w:rsidR="00F71827" w:rsidRPr="00F71827">
                <w:rPr>
                  <w:rFonts w:ascii="Times New Roman" w:eastAsia="Times New Roman" w:hAnsi="Times New Roman" w:cs="Times New Roman"/>
                  <w:sz w:val="18"/>
                  <w:szCs w:val="18"/>
                  <w:lang w:eastAsia="pt-BR"/>
                </w:rPr>
                <w:t>1.09 -</w:t>
              </w:r>
            </w:hyperlink>
            <w:r w:rsidR="00F71827" w:rsidRPr="00F71827">
              <w:rPr>
                <w:rFonts w:ascii="Times New Roman" w:eastAsia="Times New Roman" w:hAnsi="Times New Roman" w:cs="Times New Roman"/>
                <w:color w:val="auto"/>
                <w:sz w:val="18"/>
                <w:szCs w:val="18"/>
                <w:lang w:eastAsia="pt-BR"/>
              </w:rPr>
              <w:t xml:space="preserve"> Disponibilização, sem cessão definitiva, de </w:t>
            </w:r>
            <w:proofErr w:type="spellStart"/>
            <w:r w:rsidR="00F71827" w:rsidRPr="00F71827">
              <w:rPr>
                <w:rFonts w:ascii="Times New Roman" w:eastAsia="Times New Roman" w:hAnsi="Times New Roman" w:cs="Times New Roman"/>
                <w:color w:val="auto"/>
                <w:sz w:val="18"/>
                <w:szCs w:val="18"/>
                <w:lang w:eastAsia="pt-BR"/>
              </w:rPr>
              <w:t>conteúdos</w:t>
            </w:r>
            <w:proofErr w:type="spellEnd"/>
            <w:r w:rsidR="00F71827" w:rsidRPr="00F71827">
              <w:rPr>
                <w:rFonts w:ascii="Times New Roman" w:eastAsia="Times New Roman" w:hAnsi="Times New Roman" w:cs="Times New Roman"/>
                <w:color w:val="auto"/>
                <w:sz w:val="18"/>
                <w:szCs w:val="18"/>
                <w:lang w:eastAsia="pt-BR"/>
              </w:rPr>
              <w:t xml:space="preserve"> de áudio, vídeo, imagem e texto por meio da internet, respeitada a imunidade de livros, jornais e periódicos (exceto a distribuição de </w:t>
            </w:r>
            <w:proofErr w:type="spellStart"/>
            <w:r w:rsidR="00F71827" w:rsidRPr="00F71827">
              <w:rPr>
                <w:rFonts w:ascii="Times New Roman" w:eastAsia="Times New Roman" w:hAnsi="Times New Roman" w:cs="Times New Roman"/>
                <w:color w:val="auto"/>
                <w:sz w:val="18"/>
                <w:szCs w:val="18"/>
                <w:lang w:eastAsia="pt-BR"/>
              </w:rPr>
              <w:t>conteúdos</w:t>
            </w:r>
            <w:proofErr w:type="spellEnd"/>
            <w:r w:rsidR="00F71827" w:rsidRPr="00F71827">
              <w:rPr>
                <w:rFonts w:ascii="Times New Roman" w:eastAsia="Times New Roman" w:hAnsi="Times New Roman" w:cs="Times New Roman"/>
                <w:color w:val="auto"/>
                <w:sz w:val="18"/>
                <w:szCs w:val="18"/>
                <w:lang w:eastAsia="pt-BR"/>
              </w:rPr>
              <w:t xml:space="preserve"> pelas prestadoras de Serviço de Acesso Condicionado, de que trata a </w:t>
            </w:r>
            <w:hyperlink r:id="rId13" w:history="1">
              <w:r w:rsidR="00F71827" w:rsidRPr="00F71827">
                <w:rPr>
                  <w:rFonts w:ascii="Times New Roman" w:eastAsia="Times New Roman" w:hAnsi="Times New Roman" w:cs="Times New Roman"/>
                  <w:sz w:val="18"/>
                  <w:szCs w:val="18"/>
                  <w:lang w:eastAsia="pt-BR"/>
                </w:rPr>
                <w:t>Lei no 12.485, de 12 de setembro de 2011</w:t>
              </w:r>
            </w:hyperlink>
            <w:r w:rsidR="00F71827" w:rsidRPr="00F71827">
              <w:rPr>
                <w:rFonts w:ascii="Times New Roman" w:eastAsia="Times New Roman" w:hAnsi="Times New Roman" w:cs="Times New Roman"/>
                <w:color w:val="auto"/>
                <w:sz w:val="18"/>
                <w:szCs w:val="18"/>
                <w:lang w:eastAsia="pt-BR"/>
              </w:rPr>
              <w:t>, sujeita ao ICMS).</w:t>
            </w:r>
            <w:r w:rsidR="00F71827" w:rsidRPr="00F71827">
              <w:rPr>
                <w:rFonts w:ascii="Times New Roman" w:hAnsi="Times New Roman"/>
                <w:color w:val="0000FF"/>
                <w:sz w:val="18"/>
                <w:szCs w:val="18"/>
              </w:rPr>
              <w:t xml:space="preserve"> (</w:t>
            </w:r>
            <w:r w:rsidR="006A049F">
              <w:rPr>
                <w:rFonts w:ascii="Times New Roman" w:hAnsi="Times New Roman"/>
                <w:color w:val="0000FF"/>
                <w:sz w:val="18"/>
                <w:szCs w:val="18"/>
              </w:rPr>
              <w:t>Incluíd</w:t>
            </w:r>
            <w:r w:rsidR="00073ED7">
              <w:rPr>
                <w:rFonts w:ascii="Times New Roman" w:hAnsi="Times New Roman"/>
                <w:color w:val="0000FF"/>
                <w:sz w:val="18"/>
                <w:szCs w:val="18"/>
              </w:rPr>
              <w:t>o</w:t>
            </w:r>
            <w:r w:rsidR="00F71827" w:rsidRPr="00F71827">
              <w:rPr>
                <w:rFonts w:ascii="Times New Roman" w:hAnsi="Times New Roman"/>
                <w:color w:val="0000FF"/>
                <w:sz w:val="18"/>
                <w:szCs w:val="18"/>
              </w:rPr>
              <w:t xml:space="preserve"> pela Lei nº 2777/2017)</w:t>
            </w:r>
          </w:p>
        </w:tc>
        <w:tc>
          <w:tcPr>
            <w:tcW w:w="1418" w:type="dxa"/>
          </w:tcPr>
          <w:p w14:paraId="7C2EF50C" w14:textId="77777777" w:rsidR="00F71827" w:rsidRPr="00F71827" w:rsidRDefault="00F71827" w:rsidP="00A22120">
            <w:pPr>
              <w:pStyle w:val="Ttulo"/>
              <w:rPr>
                <w:rFonts w:ascii="Times New Roman" w:hAnsi="Times New Roman"/>
                <w:b w:val="0"/>
                <w:bCs w:val="0"/>
                <w:color w:val="auto"/>
                <w:sz w:val="18"/>
                <w:szCs w:val="18"/>
              </w:rPr>
            </w:pPr>
            <w:r w:rsidRPr="00F71827">
              <w:rPr>
                <w:rFonts w:ascii="Times New Roman" w:hAnsi="Times New Roman"/>
                <w:b w:val="0"/>
                <w:bCs w:val="0"/>
                <w:color w:val="auto"/>
                <w:sz w:val="18"/>
                <w:szCs w:val="18"/>
              </w:rPr>
              <w:t>Preço do serviço</w:t>
            </w:r>
          </w:p>
        </w:tc>
        <w:tc>
          <w:tcPr>
            <w:tcW w:w="1134" w:type="dxa"/>
          </w:tcPr>
          <w:p w14:paraId="307BD80E" w14:textId="77777777" w:rsidR="00F71827" w:rsidRPr="00F71827" w:rsidRDefault="00F71827" w:rsidP="00A22120">
            <w:pPr>
              <w:pStyle w:val="Ttulo"/>
              <w:rPr>
                <w:rFonts w:ascii="Times New Roman" w:hAnsi="Times New Roman"/>
                <w:b w:val="0"/>
                <w:bCs w:val="0"/>
                <w:color w:val="auto"/>
                <w:sz w:val="18"/>
                <w:szCs w:val="18"/>
              </w:rPr>
            </w:pPr>
            <w:r w:rsidRPr="00F71827">
              <w:rPr>
                <w:rFonts w:ascii="Times New Roman" w:hAnsi="Times New Roman"/>
                <w:b w:val="0"/>
                <w:bCs w:val="0"/>
                <w:color w:val="auto"/>
                <w:sz w:val="18"/>
                <w:szCs w:val="18"/>
              </w:rPr>
              <w:t>3%</w:t>
            </w:r>
          </w:p>
        </w:tc>
      </w:tr>
      <w:tr w:rsidR="002A2FF0" w:rsidRPr="003E60C7" w14:paraId="115C7197" w14:textId="77777777" w:rsidTr="001124DB">
        <w:trPr>
          <w:cantSplit/>
        </w:trPr>
        <w:tc>
          <w:tcPr>
            <w:tcW w:w="6307" w:type="dxa"/>
          </w:tcPr>
          <w:p w14:paraId="4AC10B80" w14:textId="77777777" w:rsidR="002A2FF0" w:rsidRPr="003E60C7" w:rsidRDefault="002A2FF0" w:rsidP="001124DB">
            <w:pPr>
              <w:pStyle w:val="Ttulo"/>
              <w:spacing w:before="60" w:after="60"/>
              <w:jc w:val="left"/>
              <w:rPr>
                <w:rFonts w:ascii="Times New Roman" w:hAnsi="Times New Roman" w:cs="Times New Roman"/>
                <w:bCs w:val="0"/>
                <w:color w:val="auto"/>
                <w:sz w:val="18"/>
                <w:szCs w:val="18"/>
              </w:rPr>
            </w:pPr>
            <w:r w:rsidRPr="003E60C7">
              <w:rPr>
                <w:rFonts w:ascii="Times New Roman" w:hAnsi="Times New Roman" w:cs="Times New Roman"/>
                <w:bCs w:val="0"/>
                <w:color w:val="auto"/>
                <w:sz w:val="18"/>
                <w:szCs w:val="18"/>
              </w:rPr>
              <w:t>2 - Serviços de pesquisas e desenvolvimento de qualquer natureza.</w:t>
            </w:r>
          </w:p>
        </w:tc>
        <w:tc>
          <w:tcPr>
            <w:tcW w:w="1418" w:type="dxa"/>
          </w:tcPr>
          <w:p w14:paraId="6AE305B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c>
          <w:tcPr>
            <w:tcW w:w="1134" w:type="dxa"/>
          </w:tcPr>
          <w:p w14:paraId="225E292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r>
      <w:tr w:rsidR="002A2FF0" w:rsidRPr="003E60C7" w14:paraId="225FEC59" w14:textId="77777777" w:rsidTr="001124DB">
        <w:trPr>
          <w:cantSplit/>
        </w:trPr>
        <w:tc>
          <w:tcPr>
            <w:tcW w:w="6307" w:type="dxa"/>
          </w:tcPr>
          <w:p w14:paraId="227E73D7"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2.01 - Serviços de pesquisas e desenvolvimento de qualquer natureza.</w:t>
            </w:r>
          </w:p>
        </w:tc>
        <w:tc>
          <w:tcPr>
            <w:tcW w:w="1418" w:type="dxa"/>
          </w:tcPr>
          <w:p w14:paraId="682ECB9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6645E49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61F73C62" w14:textId="77777777" w:rsidTr="001124DB">
        <w:trPr>
          <w:cantSplit/>
        </w:trPr>
        <w:tc>
          <w:tcPr>
            <w:tcW w:w="6307" w:type="dxa"/>
          </w:tcPr>
          <w:p w14:paraId="54FAC43C" w14:textId="77777777" w:rsidR="002A2FF0" w:rsidRPr="003E60C7" w:rsidRDefault="002A2FF0" w:rsidP="001124DB">
            <w:pPr>
              <w:pStyle w:val="Ttulo"/>
              <w:spacing w:before="60" w:after="60"/>
              <w:jc w:val="left"/>
              <w:rPr>
                <w:rFonts w:ascii="Times New Roman" w:hAnsi="Times New Roman" w:cs="Times New Roman"/>
                <w:bCs w:val="0"/>
                <w:color w:val="auto"/>
                <w:sz w:val="18"/>
                <w:szCs w:val="18"/>
              </w:rPr>
            </w:pPr>
            <w:r w:rsidRPr="003E60C7">
              <w:rPr>
                <w:rFonts w:ascii="Times New Roman" w:hAnsi="Times New Roman" w:cs="Times New Roman"/>
                <w:bCs w:val="0"/>
                <w:color w:val="auto"/>
                <w:sz w:val="18"/>
                <w:szCs w:val="18"/>
              </w:rPr>
              <w:t>3 - Serviços prestados mediante locação, cessão de direito de uso e congêneres.</w:t>
            </w:r>
          </w:p>
        </w:tc>
        <w:tc>
          <w:tcPr>
            <w:tcW w:w="1418" w:type="dxa"/>
          </w:tcPr>
          <w:p w14:paraId="33470A9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c>
          <w:tcPr>
            <w:tcW w:w="1134" w:type="dxa"/>
          </w:tcPr>
          <w:p w14:paraId="476DFFB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r>
      <w:tr w:rsidR="002A2FF0" w:rsidRPr="003E60C7" w14:paraId="1BC41901" w14:textId="77777777" w:rsidTr="001124DB">
        <w:trPr>
          <w:cantSplit/>
        </w:trPr>
        <w:tc>
          <w:tcPr>
            <w:tcW w:w="6307" w:type="dxa"/>
          </w:tcPr>
          <w:p w14:paraId="64D46AF1"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3.01 - Vetado na Lei Complementar 116/2003</w:t>
            </w:r>
          </w:p>
        </w:tc>
        <w:tc>
          <w:tcPr>
            <w:tcW w:w="1418" w:type="dxa"/>
          </w:tcPr>
          <w:p w14:paraId="44179C9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tc>
        <w:tc>
          <w:tcPr>
            <w:tcW w:w="1134" w:type="dxa"/>
          </w:tcPr>
          <w:p w14:paraId="58DFC63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tc>
      </w:tr>
      <w:tr w:rsidR="002A2FF0" w:rsidRPr="003E60C7" w14:paraId="1DCBEB9C" w14:textId="77777777" w:rsidTr="001124DB">
        <w:trPr>
          <w:cantSplit/>
        </w:trPr>
        <w:tc>
          <w:tcPr>
            <w:tcW w:w="6307" w:type="dxa"/>
          </w:tcPr>
          <w:p w14:paraId="4CFFF9DA"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3.02 - Cessão de direito de uso de marcas e de sinais de propaganda.</w:t>
            </w:r>
          </w:p>
        </w:tc>
        <w:tc>
          <w:tcPr>
            <w:tcW w:w="1418" w:type="dxa"/>
          </w:tcPr>
          <w:p w14:paraId="13210CC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75F39C9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D6FB9F2" w14:textId="77777777" w:rsidTr="001124DB">
        <w:trPr>
          <w:cantSplit/>
        </w:trPr>
        <w:tc>
          <w:tcPr>
            <w:tcW w:w="6307" w:type="dxa"/>
          </w:tcPr>
          <w:p w14:paraId="331A788B"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3.03 - Exploração de salões de festas, centro de convenções, escritórios virtuais, </w:t>
            </w:r>
            <w:r w:rsidRPr="003E60C7">
              <w:rPr>
                <w:rFonts w:ascii="Times New Roman" w:hAnsi="Times New Roman" w:cs="Times New Roman"/>
                <w:b w:val="0"/>
                <w:bCs w:val="0"/>
                <w:iCs/>
                <w:color w:val="auto"/>
                <w:sz w:val="18"/>
                <w:szCs w:val="18"/>
              </w:rPr>
              <w:t>stands</w:t>
            </w:r>
            <w:r w:rsidRPr="003E60C7">
              <w:rPr>
                <w:rFonts w:ascii="Times New Roman" w:hAnsi="Times New Roman" w:cs="Times New Roman"/>
                <w:b w:val="0"/>
                <w:bCs w:val="0"/>
                <w:color w:val="auto"/>
                <w:sz w:val="18"/>
                <w:szCs w:val="18"/>
              </w:rPr>
              <w:t>, quadras esportivas, estádios, ginásios, auditórios, casas de espetáculos, parques de diversões, canchas e congêneres, para realização de eventos ou negócios de qualquer natureza.</w:t>
            </w:r>
          </w:p>
        </w:tc>
        <w:tc>
          <w:tcPr>
            <w:tcW w:w="1418" w:type="dxa"/>
            <w:vAlign w:val="center"/>
          </w:tcPr>
          <w:p w14:paraId="198F412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27C3CBD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315AA089" w14:textId="77777777" w:rsidTr="001124DB">
        <w:trPr>
          <w:cantSplit/>
        </w:trPr>
        <w:tc>
          <w:tcPr>
            <w:tcW w:w="6307" w:type="dxa"/>
          </w:tcPr>
          <w:p w14:paraId="623D2D4A"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3.04 - Locação, sublocação, arrendamento, direito de passagem ou permissão de uso, compartilhado ou não, de ferrovia, rodovia, postes, cabos, dutos e condutos de qualquer natureza.</w:t>
            </w:r>
          </w:p>
        </w:tc>
        <w:tc>
          <w:tcPr>
            <w:tcW w:w="1418" w:type="dxa"/>
            <w:vAlign w:val="center"/>
          </w:tcPr>
          <w:p w14:paraId="5FFF487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p w14:paraId="5F8B321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A0CFBF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p w14:paraId="5F2BE0C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2495AE87" w14:textId="77777777" w:rsidTr="001124DB">
        <w:trPr>
          <w:cantSplit/>
        </w:trPr>
        <w:tc>
          <w:tcPr>
            <w:tcW w:w="6307" w:type="dxa"/>
          </w:tcPr>
          <w:p w14:paraId="7CCD7FBB"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3.05 - Cessão de andaimes, palcos, coberturas e outras estruturas de uso temporário.</w:t>
            </w:r>
          </w:p>
        </w:tc>
        <w:tc>
          <w:tcPr>
            <w:tcW w:w="1418" w:type="dxa"/>
            <w:vAlign w:val="center"/>
          </w:tcPr>
          <w:p w14:paraId="72AA329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663252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464A2A67" w14:textId="77777777" w:rsidTr="001124DB">
        <w:trPr>
          <w:cantSplit/>
        </w:trPr>
        <w:tc>
          <w:tcPr>
            <w:tcW w:w="6307" w:type="dxa"/>
          </w:tcPr>
          <w:p w14:paraId="1D552499" w14:textId="77777777" w:rsidR="002A2FF0" w:rsidRPr="003E60C7" w:rsidRDefault="002A2FF0" w:rsidP="001124DB">
            <w:pPr>
              <w:pStyle w:val="Ttulo"/>
              <w:spacing w:before="60" w:after="60"/>
              <w:jc w:val="left"/>
              <w:rPr>
                <w:rFonts w:ascii="Times New Roman" w:hAnsi="Times New Roman" w:cs="Times New Roman"/>
                <w:bCs w:val="0"/>
                <w:color w:val="auto"/>
                <w:sz w:val="18"/>
                <w:szCs w:val="18"/>
              </w:rPr>
            </w:pPr>
            <w:r w:rsidRPr="003E60C7">
              <w:rPr>
                <w:rFonts w:ascii="Times New Roman" w:hAnsi="Times New Roman" w:cs="Times New Roman"/>
                <w:bCs w:val="0"/>
                <w:color w:val="auto"/>
                <w:sz w:val="18"/>
                <w:szCs w:val="18"/>
              </w:rPr>
              <w:t>4 - Serviços de saúde, assistência médica e congêneres.</w:t>
            </w:r>
          </w:p>
        </w:tc>
        <w:tc>
          <w:tcPr>
            <w:tcW w:w="1418" w:type="dxa"/>
            <w:vAlign w:val="center"/>
          </w:tcPr>
          <w:p w14:paraId="6669B3D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c>
          <w:tcPr>
            <w:tcW w:w="1134" w:type="dxa"/>
            <w:vAlign w:val="center"/>
          </w:tcPr>
          <w:p w14:paraId="0025D43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r>
      <w:tr w:rsidR="002A2FF0" w:rsidRPr="003E60C7" w14:paraId="17904F66" w14:textId="77777777" w:rsidTr="001124DB">
        <w:trPr>
          <w:cantSplit/>
        </w:trPr>
        <w:tc>
          <w:tcPr>
            <w:tcW w:w="6307" w:type="dxa"/>
          </w:tcPr>
          <w:p w14:paraId="264979A7"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4.01 - Medicina e biomedicina.</w:t>
            </w:r>
          </w:p>
        </w:tc>
        <w:tc>
          <w:tcPr>
            <w:tcW w:w="1418" w:type="dxa"/>
            <w:vAlign w:val="center"/>
          </w:tcPr>
          <w:p w14:paraId="6BCCC16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2925508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8600749" w14:textId="77777777" w:rsidTr="001124DB">
        <w:trPr>
          <w:cantSplit/>
        </w:trPr>
        <w:tc>
          <w:tcPr>
            <w:tcW w:w="6307" w:type="dxa"/>
          </w:tcPr>
          <w:p w14:paraId="1642C08B"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4.02 - Análises clínicas, patologia, eletricidade médica, radioterapia, quimioterapia, ultrassonografia, ressonância magnética, radiologia, tomografia e congêneres.</w:t>
            </w:r>
          </w:p>
        </w:tc>
        <w:tc>
          <w:tcPr>
            <w:tcW w:w="1418" w:type="dxa"/>
            <w:vAlign w:val="center"/>
          </w:tcPr>
          <w:p w14:paraId="19E148B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2AFABD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FCBF120" w14:textId="77777777" w:rsidTr="001124DB">
        <w:trPr>
          <w:cantSplit/>
        </w:trPr>
        <w:tc>
          <w:tcPr>
            <w:tcW w:w="6307" w:type="dxa"/>
          </w:tcPr>
          <w:p w14:paraId="77044D90"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4.03 - Hospitais, clínicas, laboratórios, sanatórios, manicômios, casas de saúde, </w:t>
            </w:r>
            <w:proofErr w:type="spellStart"/>
            <w:r w:rsidRPr="003E60C7">
              <w:rPr>
                <w:rFonts w:ascii="Times New Roman" w:hAnsi="Times New Roman" w:cs="Times New Roman"/>
                <w:b w:val="0"/>
                <w:bCs w:val="0"/>
                <w:color w:val="auto"/>
                <w:sz w:val="18"/>
                <w:szCs w:val="18"/>
              </w:rPr>
              <w:t>pronto-socorros</w:t>
            </w:r>
            <w:proofErr w:type="spellEnd"/>
            <w:r w:rsidRPr="003E60C7">
              <w:rPr>
                <w:rFonts w:ascii="Times New Roman" w:hAnsi="Times New Roman" w:cs="Times New Roman"/>
                <w:b w:val="0"/>
                <w:bCs w:val="0"/>
                <w:color w:val="auto"/>
                <w:sz w:val="18"/>
                <w:szCs w:val="18"/>
              </w:rPr>
              <w:t>, ambulatórios e congêneres.</w:t>
            </w:r>
          </w:p>
        </w:tc>
        <w:tc>
          <w:tcPr>
            <w:tcW w:w="1418" w:type="dxa"/>
            <w:vAlign w:val="center"/>
          </w:tcPr>
          <w:p w14:paraId="7B20898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2A4979A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76B1AF21" w14:textId="77777777" w:rsidTr="001124DB">
        <w:trPr>
          <w:cantSplit/>
        </w:trPr>
        <w:tc>
          <w:tcPr>
            <w:tcW w:w="6307" w:type="dxa"/>
          </w:tcPr>
          <w:p w14:paraId="2DEE3816"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4.04 - Instrumentação cirúrgica.</w:t>
            </w:r>
          </w:p>
        </w:tc>
        <w:tc>
          <w:tcPr>
            <w:tcW w:w="1418" w:type="dxa"/>
            <w:vAlign w:val="center"/>
          </w:tcPr>
          <w:p w14:paraId="26EA673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9860D1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44B1872F" w14:textId="77777777" w:rsidTr="001124DB">
        <w:trPr>
          <w:cantSplit/>
        </w:trPr>
        <w:tc>
          <w:tcPr>
            <w:tcW w:w="6307" w:type="dxa"/>
          </w:tcPr>
          <w:p w14:paraId="19987B87"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4.05 - Acupuntura.</w:t>
            </w:r>
          </w:p>
        </w:tc>
        <w:tc>
          <w:tcPr>
            <w:tcW w:w="1418" w:type="dxa"/>
            <w:vAlign w:val="center"/>
          </w:tcPr>
          <w:p w14:paraId="09C7AB4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C03B13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95096A8" w14:textId="77777777" w:rsidTr="001124DB">
        <w:trPr>
          <w:cantSplit/>
          <w:trHeight w:val="74"/>
        </w:trPr>
        <w:tc>
          <w:tcPr>
            <w:tcW w:w="6307" w:type="dxa"/>
          </w:tcPr>
          <w:p w14:paraId="699BDC81"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4.06 - Enfermagem, inclusive serviços auxiliares. </w:t>
            </w:r>
          </w:p>
        </w:tc>
        <w:tc>
          <w:tcPr>
            <w:tcW w:w="1418" w:type="dxa"/>
            <w:vAlign w:val="center"/>
          </w:tcPr>
          <w:p w14:paraId="1B67372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61BC8BE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20E81E85" w14:textId="77777777" w:rsidTr="001124DB">
        <w:trPr>
          <w:cantSplit/>
        </w:trPr>
        <w:tc>
          <w:tcPr>
            <w:tcW w:w="6307" w:type="dxa"/>
          </w:tcPr>
          <w:p w14:paraId="43B06E2B"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4.07 - Serviços farmacêuticos.</w:t>
            </w:r>
          </w:p>
        </w:tc>
        <w:tc>
          <w:tcPr>
            <w:tcW w:w="1418" w:type="dxa"/>
            <w:vAlign w:val="center"/>
          </w:tcPr>
          <w:p w14:paraId="627F37D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58F2E1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2F5E3900" w14:textId="77777777" w:rsidTr="001124DB">
        <w:trPr>
          <w:cantSplit/>
        </w:trPr>
        <w:tc>
          <w:tcPr>
            <w:tcW w:w="6307" w:type="dxa"/>
          </w:tcPr>
          <w:p w14:paraId="03E798F4"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4.08 - Terapia ocupacional, fisioterapia e fonoaudiologia</w:t>
            </w:r>
          </w:p>
        </w:tc>
        <w:tc>
          <w:tcPr>
            <w:tcW w:w="1418" w:type="dxa"/>
            <w:vAlign w:val="center"/>
          </w:tcPr>
          <w:p w14:paraId="66E38AC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250C33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2C5BA573" w14:textId="77777777" w:rsidTr="001124DB">
        <w:trPr>
          <w:cantSplit/>
        </w:trPr>
        <w:tc>
          <w:tcPr>
            <w:tcW w:w="6307" w:type="dxa"/>
          </w:tcPr>
          <w:p w14:paraId="4CBD7FEE"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4.09 - Terapias de qualquer espécie destinadas ao tratamento físico, orgânico e mental.</w:t>
            </w:r>
          </w:p>
        </w:tc>
        <w:tc>
          <w:tcPr>
            <w:tcW w:w="1418" w:type="dxa"/>
            <w:vAlign w:val="center"/>
          </w:tcPr>
          <w:p w14:paraId="1CE1998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5CB1E7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25E1D259" w14:textId="77777777" w:rsidTr="001124DB">
        <w:trPr>
          <w:cantSplit/>
        </w:trPr>
        <w:tc>
          <w:tcPr>
            <w:tcW w:w="6307" w:type="dxa"/>
          </w:tcPr>
          <w:p w14:paraId="52E702CB"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4.10 - Nutrição.</w:t>
            </w:r>
          </w:p>
        </w:tc>
        <w:tc>
          <w:tcPr>
            <w:tcW w:w="1418" w:type="dxa"/>
            <w:vAlign w:val="center"/>
          </w:tcPr>
          <w:p w14:paraId="036313A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AF64C8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ACF0771" w14:textId="77777777" w:rsidTr="001124DB">
        <w:trPr>
          <w:cantSplit/>
        </w:trPr>
        <w:tc>
          <w:tcPr>
            <w:tcW w:w="6307" w:type="dxa"/>
          </w:tcPr>
          <w:p w14:paraId="634F5FDF"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4.11 - Obstetrícia.</w:t>
            </w:r>
          </w:p>
        </w:tc>
        <w:tc>
          <w:tcPr>
            <w:tcW w:w="1418" w:type="dxa"/>
            <w:vAlign w:val="center"/>
          </w:tcPr>
          <w:p w14:paraId="771DC90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CB6C5C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4AEC5DBE" w14:textId="77777777" w:rsidTr="001124DB">
        <w:trPr>
          <w:cantSplit/>
        </w:trPr>
        <w:tc>
          <w:tcPr>
            <w:tcW w:w="6307" w:type="dxa"/>
          </w:tcPr>
          <w:p w14:paraId="135D35D9"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4.12 - Odontologia.</w:t>
            </w:r>
          </w:p>
        </w:tc>
        <w:tc>
          <w:tcPr>
            <w:tcW w:w="1418" w:type="dxa"/>
            <w:vAlign w:val="center"/>
          </w:tcPr>
          <w:p w14:paraId="79E7775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3FDAE0B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FED8CF2" w14:textId="77777777" w:rsidTr="001124DB">
        <w:trPr>
          <w:cantSplit/>
        </w:trPr>
        <w:tc>
          <w:tcPr>
            <w:tcW w:w="6307" w:type="dxa"/>
          </w:tcPr>
          <w:p w14:paraId="68D52CDE"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4.13 - </w:t>
            </w:r>
            <w:proofErr w:type="spellStart"/>
            <w:r w:rsidRPr="003E60C7">
              <w:rPr>
                <w:rFonts w:ascii="Times New Roman" w:hAnsi="Times New Roman" w:cs="Times New Roman"/>
                <w:b w:val="0"/>
                <w:bCs w:val="0"/>
                <w:color w:val="auto"/>
                <w:sz w:val="18"/>
                <w:szCs w:val="18"/>
              </w:rPr>
              <w:t>Ortóptica</w:t>
            </w:r>
            <w:proofErr w:type="spellEnd"/>
            <w:r w:rsidRPr="003E60C7">
              <w:rPr>
                <w:rFonts w:ascii="Times New Roman" w:hAnsi="Times New Roman" w:cs="Times New Roman"/>
                <w:b w:val="0"/>
                <w:bCs w:val="0"/>
                <w:color w:val="auto"/>
                <w:sz w:val="18"/>
                <w:szCs w:val="18"/>
              </w:rPr>
              <w:t>.</w:t>
            </w:r>
          </w:p>
        </w:tc>
        <w:tc>
          <w:tcPr>
            <w:tcW w:w="1418" w:type="dxa"/>
            <w:vAlign w:val="center"/>
          </w:tcPr>
          <w:p w14:paraId="5527419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5E0C7B9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96DDEF4" w14:textId="77777777" w:rsidTr="001124DB">
        <w:trPr>
          <w:cantSplit/>
        </w:trPr>
        <w:tc>
          <w:tcPr>
            <w:tcW w:w="6307" w:type="dxa"/>
          </w:tcPr>
          <w:p w14:paraId="7744F1E2"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4.14 - Próteses sob encomenda.</w:t>
            </w:r>
          </w:p>
        </w:tc>
        <w:tc>
          <w:tcPr>
            <w:tcW w:w="1418" w:type="dxa"/>
            <w:vAlign w:val="center"/>
          </w:tcPr>
          <w:p w14:paraId="2B00605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87DB3F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34238F39" w14:textId="77777777" w:rsidTr="001124DB">
        <w:trPr>
          <w:cantSplit/>
        </w:trPr>
        <w:tc>
          <w:tcPr>
            <w:tcW w:w="6307" w:type="dxa"/>
          </w:tcPr>
          <w:p w14:paraId="270EF06A"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4.15 - Psicanálise.</w:t>
            </w:r>
          </w:p>
        </w:tc>
        <w:tc>
          <w:tcPr>
            <w:tcW w:w="1418" w:type="dxa"/>
            <w:vAlign w:val="center"/>
          </w:tcPr>
          <w:p w14:paraId="0329C7B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4DF433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E5DDFF0" w14:textId="77777777" w:rsidTr="001124DB">
        <w:trPr>
          <w:cantSplit/>
        </w:trPr>
        <w:tc>
          <w:tcPr>
            <w:tcW w:w="6307" w:type="dxa"/>
          </w:tcPr>
          <w:p w14:paraId="533A4543"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4.16 - Psicologia.</w:t>
            </w:r>
          </w:p>
        </w:tc>
        <w:tc>
          <w:tcPr>
            <w:tcW w:w="1418" w:type="dxa"/>
            <w:vAlign w:val="center"/>
          </w:tcPr>
          <w:p w14:paraId="7D80071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339CB87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C6D9605" w14:textId="77777777" w:rsidTr="001124DB">
        <w:trPr>
          <w:cantSplit/>
        </w:trPr>
        <w:tc>
          <w:tcPr>
            <w:tcW w:w="6307" w:type="dxa"/>
          </w:tcPr>
          <w:p w14:paraId="1264B5D5"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4.17 - Casas de repouso e de recuperação, creches, asilos e congêneres.</w:t>
            </w:r>
          </w:p>
        </w:tc>
        <w:tc>
          <w:tcPr>
            <w:tcW w:w="1418" w:type="dxa"/>
            <w:vAlign w:val="center"/>
          </w:tcPr>
          <w:p w14:paraId="3CA0765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2E87F6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75C2D32B" w14:textId="77777777" w:rsidTr="001124DB">
        <w:trPr>
          <w:cantSplit/>
        </w:trPr>
        <w:tc>
          <w:tcPr>
            <w:tcW w:w="6307" w:type="dxa"/>
          </w:tcPr>
          <w:p w14:paraId="73212FC8"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 xml:space="preserve">4.18 - Inseminação artificial, fertilização </w:t>
            </w:r>
            <w:r w:rsidRPr="003E60C7">
              <w:rPr>
                <w:rFonts w:ascii="Times New Roman" w:hAnsi="Times New Roman" w:cs="Times New Roman"/>
                <w:b w:val="0"/>
                <w:bCs w:val="0"/>
                <w:iCs/>
                <w:sz w:val="18"/>
                <w:szCs w:val="18"/>
              </w:rPr>
              <w:t>in vitro</w:t>
            </w:r>
            <w:r w:rsidRPr="003E60C7">
              <w:rPr>
                <w:rFonts w:ascii="Times New Roman" w:hAnsi="Times New Roman" w:cs="Times New Roman"/>
                <w:b w:val="0"/>
                <w:bCs w:val="0"/>
                <w:sz w:val="18"/>
                <w:szCs w:val="18"/>
              </w:rPr>
              <w:t xml:space="preserve"> e congêneres.</w:t>
            </w:r>
          </w:p>
        </w:tc>
        <w:tc>
          <w:tcPr>
            <w:tcW w:w="1418" w:type="dxa"/>
            <w:vAlign w:val="center"/>
          </w:tcPr>
          <w:p w14:paraId="5B32F00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C30589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15F1E152" w14:textId="77777777" w:rsidTr="001124DB">
        <w:trPr>
          <w:cantSplit/>
        </w:trPr>
        <w:tc>
          <w:tcPr>
            <w:tcW w:w="6307" w:type="dxa"/>
          </w:tcPr>
          <w:p w14:paraId="4E2C1BAC"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4.19 - Bancos de sangue, leite, pele, olhos, óvulos, sêmen e congêneres.</w:t>
            </w:r>
          </w:p>
        </w:tc>
        <w:tc>
          <w:tcPr>
            <w:tcW w:w="1418" w:type="dxa"/>
            <w:vAlign w:val="center"/>
          </w:tcPr>
          <w:p w14:paraId="0D2E637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7AB694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33229ED2" w14:textId="77777777" w:rsidTr="001124DB">
        <w:trPr>
          <w:cantSplit/>
        </w:trPr>
        <w:tc>
          <w:tcPr>
            <w:tcW w:w="6307" w:type="dxa"/>
          </w:tcPr>
          <w:p w14:paraId="7B5DC02E"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4.20 - Coleta de sangue, leite, tecidos, sêmen, órgãos e materiais biológicos de qualquer espécie.</w:t>
            </w:r>
          </w:p>
        </w:tc>
        <w:tc>
          <w:tcPr>
            <w:tcW w:w="1418" w:type="dxa"/>
            <w:vAlign w:val="center"/>
          </w:tcPr>
          <w:p w14:paraId="56A2AA2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3966ADB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5D5810D0" w14:textId="77777777" w:rsidTr="001124DB">
        <w:trPr>
          <w:cantSplit/>
        </w:trPr>
        <w:tc>
          <w:tcPr>
            <w:tcW w:w="6307" w:type="dxa"/>
          </w:tcPr>
          <w:p w14:paraId="52339C41"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4.21 - Unidade de atendimento, assistência ou tratamento móvel e congêneres.</w:t>
            </w:r>
          </w:p>
        </w:tc>
        <w:tc>
          <w:tcPr>
            <w:tcW w:w="1418" w:type="dxa"/>
            <w:vAlign w:val="center"/>
          </w:tcPr>
          <w:p w14:paraId="20FE4BC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56AD9C7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54B92FB8" w14:textId="77777777" w:rsidTr="001124DB">
        <w:trPr>
          <w:cantSplit/>
        </w:trPr>
        <w:tc>
          <w:tcPr>
            <w:tcW w:w="6307" w:type="dxa"/>
          </w:tcPr>
          <w:p w14:paraId="1689F360"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4.22 - Planos de medicina de grupo ou individual e convênios para prestação de assistência médica, hospitalar, odontológica e congêneres.</w:t>
            </w:r>
          </w:p>
        </w:tc>
        <w:tc>
          <w:tcPr>
            <w:tcW w:w="1418" w:type="dxa"/>
            <w:vAlign w:val="center"/>
          </w:tcPr>
          <w:p w14:paraId="454A6E5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53789A0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3717A919" w14:textId="77777777" w:rsidTr="001124DB">
        <w:trPr>
          <w:cantSplit/>
        </w:trPr>
        <w:tc>
          <w:tcPr>
            <w:tcW w:w="6307" w:type="dxa"/>
          </w:tcPr>
          <w:p w14:paraId="5F687C62"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4.23 - Outros planos de saúde que se cumpram através de serviços de terceiros contratados, credenciados, cooperados ou apenas pagos pelo operador do plano mediante indicação do beneficiário.</w:t>
            </w:r>
          </w:p>
        </w:tc>
        <w:tc>
          <w:tcPr>
            <w:tcW w:w="1418" w:type="dxa"/>
            <w:vAlign w:val="center"/>
          </w:tcPr>
          <w:p w14:paraId="4678B3F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F9BCD1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64B7EF25" w14:textId="77777777" w:rsidTr="001124DB">
        <w:trPr>
          <w:cantSplit/>
        </w:trPr>
        <w:tc>
          <w:tcPr>
            <w:tcW w:w="6307" w:type="dxa"/>
          </w:tcPr>
          <w:p w14:paraId="21BEF156" w14:textId="77777777" w:rsidR="002A2FF0" w:rsidRPr="003E60C7" w:rsidRDefault="002A2FF0" w:rsidP="001124DB">
            <w:pPr>
              <w:pStyle w:val="Ttulo"/>
              <w:spacing w:before="60" w:after="60"/>
              <w:jc w:val="left"/>
              <w:rPr>
                <w:rFonts w:ascii="Times New Roman" w:hAnsi="Times New Roman" w:cs="Times New Roman"/>
                <w:bCs w:val="0"/>
                <w:color w:val="auto"/>
                <w:sz w:val="18"/>
                <w:szCs w:val="18"/>
              </w:rPr>
            </w:pPr>
            <w:r w:rsidRPr="003E60C7">
              <w:rPr>
                <w:rFonts w:ascii="Times New Roman" w:hAnsi="Times New Roman" w:cs="Times New Roman"/>
                <w:bCs w:val="0"/>
                <w:sz w:val="18"/>
                <w:szCs w:val="18"/>
              </w:rPr>
              <w:t>5 - Serviços de medicina e assistência veterinária e congêneres.</w:t>
            </w:r>
          </w:p>
        </w:tc>
        <w:tc>
          <w:tcPr>
            <w:tcW w:w="1418" w:type="dxa"/>
          </w:tcPr>
          <w:p w14:paraId="353D2E2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c>
          <w:tcPr>
            <w:tcW w:w="1134" w:type="dxa"/>
          </w:tcPr>
          <w:p w14:paraId="071FA98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r>
      <w:tr w:rsidR="002A2FF0" w:rsidRPr="003E60C7" w14:paraId="0EB31A6E" w14:textId="77777777" w:rsidTr="001124DB">
        <w:trPr>
          <w:cantSplit/>
        </w:trPr>
        <w:tc>
          <w:tcPr>
            <w:tcW w:w="6307" w:type="dxa"/>
          </w:tcPr>
          <w:p w14:paraId="7F5E3A60"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5.01 - Medicina veterinária e zootecnia.</w:t>
            </w:r>
          </w:p>
        </w:tc>
        <w:tc>
          <w:tcPr>
            <w:tcW w:w="1418" w:type="dxa"/>
          </w:tcPr>
          <w:p w14:paraId="5CF2703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5BC77A7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28C730C" w14:textId="77777777" w:rsidTr="001124DB">
        <w:trPr>
          <w:cantSplit/>
        </w:trPr>
        <w:tc>
          <w:tcPr>
            <w:tcW w:w="6307" w:type="dxa"/>
          </w:tcPr>
          <w:p w14:paraId="08099B99"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5.02 - Hospitais, clínicas, ambulatórios, pronto-socorro e congêneres, na área veterinária.</w:t>
            </w:r>
          </w:p>
        </w:tc>
        <w:tc>
          <w:tcPr>
            <w:tcW w:w="1418" w:type="dxa"/>
            <w:vAlign w:val="center"/>
          </w:tcPr>
          <w:p w14:paraId="73A2E17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AAFBA5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4B6902D5" w14:textId="77777777" w:rsidTr="001124DB">
        <w:trPr>
          <w:cantSplit/>
        </w:trPr>
        <w:tc>
          <w:tcPr>
            <w:tcW w:w="6307" w:type="dxa"/>
          </w:tcPr>
          <w:p w14:paraId="71266C39"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5.03 - Laboratórios de análise na área veterinária.</w:t>
            </w:r>
          </w:p>
        </w:tc>
        <w:tc>
          <w:tcPr>
            <w:tcW w:w="1418" w:type="dxa"/>
          </w:tcPr>
          <w:p w14:paraId="6A12B0E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6A18906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3AE45A7F" w14:textId="77777777" w:rsidTr="001124DB">
        <w:trPr>
          <w:cantSplit/>
        </w:trPr>
        <w:tc>
          <w:tcPr>
            <w:tcW w:w="6307" w:type="dxa"/>
          </w:tcPr>
          <w:p w14:paraId="169E746E"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 xml:space="preserve">5.04 - Inseminação artificial, fertilização </w:t>
            </w:r>
            <w:r w:rsidRPr="003E60C7">
              <w:rPr>
                <w:rFonts w:ascii="Times New Roman" w:hAnsi="Times New Roman" w:cs="Times New Roman"/>
                <w:b w:val="0"/>
                <w:bCs w:val="0"/>
                <w:iCs/>
                <w:sz w:val="18"/>
                <w:szCs w:val="18"/>
              </w:rPr>
              <w:t>in vitro</w:t>
            </w:r>
            <w:r w:rsidRPr="003E60C7">
              <w:rPr>
                <w:rFonts w:ascii="Times New Roman" w:hAnsi="Times New Roman" w:cs="Times New Roman"/>
                <w:b w:val="0"/>
                <w:bCs w:val="0"/>
                <w:sz w:val="18"/>
                <w:szCs w:val="18"/>
              </w:rPr>
              <w:t xml:space="preserve"> e congêneres.</w:t>
            </w:r>
          </w:p>
        </w:tc>
        <w:tc>
          <w:tcPr>
            <w:tcW w:w="1418" w:type="dxa"/>
          </w:tcPr>
          <w:p w14:paraId="57E56BA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175F379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7961A012" w14:textId="77777777" w:rsidTr="001124DB">
        <w:trPr>
          <w:cantSplit/>
        </w:trPr>
        <w:tc>
          <w:tcPr>
            <w:tcW w:w="6307" w:type="dxa"/>
          </w:tcPr>
          <w:p w14:paraId="65708E47"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5.05 - Bancos de sangue e de órgãos e congêneres.</w:t>
            </w:r>
          </w:p>
        </w:tc>
        <w:tc>
          <w:tcPr>
            <w:tcW w:w="1418" w:type="dxa"/>
          </w:tcPr>
          <w:p w14:paraId="2A0F395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2516DE7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16758AA7" w14:textId="77777777" w:rsidTr="001124DB">
        <w:trPr>
          <w:cantSplit/>
        </w:trPr>
        <w:tc>
          <w:tcPr>
            <w:tcW w:w="6307" w:type="dxa"/>
          </w:tcPr>
          <w:p w14:paraId="3146C3C2"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5.06 - Coleta de sangue, leite, tecidos, sêmen, órgãos e materiais biológicos de qualquer espécie.</w:t>
            </w:r>
          </w:p>
        </w:tc>
        <w:tc>
          <w:tcPr>
            <w:tcW w:w="1418" w:type="dxa"/>
            <w:vAlign w:val="center"/>
          </w:tcPr>
          <w:p w14:paraId="02D0AEA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AC86FC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5821EED9" w14:textId="77777777" w:rsidTr="001124DB">
        <w:trPr>
          <w:cantSplit/>
        </w:trPr>
        <w:tc>
          <w:tcPr>
            <w:tcW w:w="6307" w:type="dxa"/>
          </w:tcPr>
          <w:p w14:paraId="3654F339"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5.07 - Unidade de atendimento, assistência ou tratamento móvel e congêneres</w:t>
            </w:r>
            <w:r w:rsidRPr="003E60C7">
              <w:rPr>
                <w:rFonts w:ascii="Times New Roman" w:hAnsi="Times New Roman" w:cs="Times New Roman"/>
                <w:sz w:val="18"/>
                <w:szCs w:val="18"/>
              </w:rPr>
              <w:t>.</w:t>
            </w:r>
          </w:p>
        </w:tc>
        <w:tc>
          <w:tcPr>
            <w:tcW w:w="1418" w:type="dxa"/>
          </w:tcPr>
          <w:p w14:paraId="7403A14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4A4F1D4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53D28B20" w14:textId="77777777" w:rsidTr="001124DB">
        <w:trPr>
          <w:cantSplit/>
        </w:trPr>
        <w:tc>
          <w:tcPr>
            <w:tcW w:w="6307" w:type="dxa"/>
          </w:tcPr>
          <w:p w14:paraId="28D4E96E"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5.08 - Guarda, tratamento, amestramento, embelezamento, alojamento e congêneres.</w:t>
            </w:r>
          </w:p>
        </w:tc>
        <w:tc>
          <w:tcPr>
            <w:tcW w:w="1418" w:type="dxa"/>
          </w:tcPr>
          <w:p w14:paraId="0B0BD85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607717A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7AFCCF36" w14:textId="77777777" w:rsidTr="001124DB">
        <w:trPr>
          <w:cantSplit/>
        </w:trPr>
        <w:tc>
          <w:tcPr>
            <w:tcW w:w="6307" w:type="dxa"/>
          </w:tcPr>
          <w:p w14:paraId="4F302C55" w14:textId="77777777" w:rsidR="002A2FF0" w:rsidRPr="003E60C7" w:rsidRDefault="002A2FF0" w:rsidP="001124DB">
            <w:pPr>
              <w:pStyle w:val="Ttulo"/>
              <w:spacing w:before="60" w:after="60"/>
              <w:jc w:val="left"/>
              <w:rPr>
                <w:rFonts w:ascii="Times New Roman" w:hAnsi="Times New Roman" w:cs="Times New Roman"/>
                <w:b w:val="0"/>
                <w:bCs w:val="0"/>
                <w:color w:val="auto"/>
                <w:sz w:val="18"/>
                <w:szCs w:val="18"/>
              </w:rPr>
            </w:pPr>
            <w:r w:rsidRPr="003E60C7">
              <w:rPr>
                <w:rFonts w:ascii="Times New Roman" w:hAnsi="Times New Roman" w:cs="Times New Roman"/>
                <w:b w:val="0"/>
                <w:bCs w:val="0"/>
                <w:sz w:val="18"/>
                <w:szCs w:val="18"/>
              </w:rPr>
              <w:t>5.09 - Planos de atendimento e assistência médico-veterinária.</w:t>
            </w:r>
          </w:p>
        </w:tc>
        <w:tc>
          <w:tcPr>
            <w:tcW w:w="1418" w:type="dxa"/>
          </w:tcPr>
          <w:p w14:paraId="06218D5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503777D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4811D118" w14:textId="77777777" w:rsidTr="001124DB">
        <w:tc>
          <w:tcPr>
            <w:tcW w:w="6307" w:type="dxa"/>
          </w:tcPr>
          <w:p w14:paraId="4FA64A98" w14:textId="77777777" w:rsidR="002A2FF0" w:rsidRPr="003E60C7" w:rsidRDefault="002A2FF0" w:rsidP="001124DB">
            <w:pPr>
              <w:spacing w:before="60" w:after="60"/>
              <w:rPr>
                <w:b/>
                <w:sz w:val="18"/>
                <w:szCs w:val="18"/>
              </w:rPr>
            </w:pPr>
            <w:r w:rsidRPr="003E60C7">
              <w:rPr>
                <w:b/>
                <w:sz w:val="18"/>
                <w:szCs w:val="18"/>
              </w:rPr>
              <w:t>6 - Serviços de cuidados pessoais, estética, atividades físicas e congêneres.</w:t>
            </w:r>
          </w:p>
        </w:tc>
        <w:tc>
          <w:tcPr>
            <w:tcW w:w="1418" w:type="dxa"/>
          </w:tcPr>
          <w:p w14:paraId="39888C59"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467D1816"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5D7EF7BB" w14:textId="77777777" w:rsidTr="001124DB">
        <w:tc>
          <w:tcPr>
            <w:tcW w:w="6307" w:type="dxa"/>
          </w:tcPr>
          <w:p w14:paraId="6E8F5C09" w14:textId="77777777" w:rsidR="002A2FF0" w:rsidRPr="003E60C7" w:rsidRDefault="002A2FF0" w:rsidP="001124DB">
            <w:pPr>
              <w:spacing w:before="60" w:after="60"/>
              <w:rPr>
                <w:sz w:val="18"/>
                <w:szCs w:val="18"/>
              </w:rPr>
            </w:pPr>
            <w:r w:rsidRPr="003E60C7">
              <w:rPr>
                <w:sz w:val="18"/>
                <w:szCs w:val="18"/>
              </w:rPr>
              <w:t>6.01 - Barbearia, cabeleireiros, manicuros, pedicuros e congêneres.</w:t>
            </w:r>
          </w:p>
        </w:tc>
        <w:tc>
          <w:tcPr>
            <w:tcW w:w="1418" w:type="dxa"/>
          </w:tcPr>
          <w:p w14:paraId="0CCAA8B4"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tcPr>
          <w:p w14:paraId="55B6B65D"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5935A8BB" w14:textId="77777777" w:rsidTr="001124DB">
        <w:tc>
          <w:tcPr>
            <w:tcW w:w="6307" w:type="dxa"/>
          </w:tcPr>
          <w:p w14:paraId="6AF2BAFD" w14:textId="77777777" w:rsidR="002A2FF0" w:rsidRPr="003E60C7" w:rsidRDefault="002A2FF0" w:rsidP="001124DB">
            <w:pPr>
              <w:spacing w:before="60" w:after="60"/>
              <w:rPr>
                <w:sz w:val="18"/>
                <w:szCs w:val="18"/>
              </w:rPr>
            </w:pPr>
            <w:r w:rsidRPr="003E60C7">
              <w:rPr>
                <w:sz w:val="18"/>
                <w:szCs w:val="18"/>
              </w:rPr>
              <w:t>6.02 - Esteticistas, tratamento de pele, depilação e congêneres.</w:t>
            </w:r>
          </w:p>
        </w:tc>
        <w:tc>
          <w:tcPr>
            <w:tcW w:w="1418" w:type="dxa"/>
          </w:tcPr>
          <w:p w14:paraId="7CFC77FD"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tcPr>
          <w:p w14:paraId="7C941D51"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34E155E6" w14:textId="77777777" w:rsidTr="001124DB">
        <w:tc>
          <w:tcPr>
            <w:tcW w:w="6307" w:type="dxa"/>
          </w:tcPr>
          <w:p w14:paraId="7A96F4F5" w14:textId="77777777" w:rsidR="002A2FF0" w:rsidRPr="003E60C7" w:rsidRDefault="002A2FF0" w:rsidP="001124DB">
            <w:pPr>
              <w:spacing w:before="60" w:after="60"/>
              <w:rPr>
                <w:sz w:val="18"/>
                <w:szCs w:val="18"/>
              </w:rPr>
            </w:pPr>
            <w:r w:rsidRPr="003E60C7">
              <w:rPr>
                <w:sz w:val="18"/>
                <w:szCs w:val="18"/>
              </w:rPr>
              <w:t>6.03 - Banhos, duchas, sauna, massagens e congêneres.</w:t>
            </w:r>
          </w:p>
        </w:tc>
        <w:tc>
          <w:tcPr>
            <w:tcW w:w="1418" w:type="dxa"/>
          </w:tcPr>
          <w:p w14:paraId="0C4051D8"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tcPr>
          <w:p w14:paraId="1A90823E"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3E6AB2ED" w14:textId="77777777" w:rsidTr="001124DB">
        <w:tc>
          <w:tcPr>
            <w:tcW w:w="6307" w:type="dxa"/>
          </w:tcPr>
          <w:p w14:paraId="43A91612" w14:textId="77777777" w:rsidR="002A2FF0" w:rsidRPr="003E60C7" w:rsidRDefault="002A2FF0" w:rsidP="001124DB">
            <w:pPr>
              <w:spacing w:before="60" w:after="60"/>
              <w:rPr>
                <w:sz w:val="18"/>
                <w:szCs w:val="18"/>
              </w:rPr>
            </w:pPr>
            <w:r w:rsidRPr="003E60C7">
              <w:rPr>
                <w:sz w:val="18"/>
                <w:szCs w:val="18"/>
              </w:rPr>
              <w:t>6.04 - Ginástica, dança, esportes, natação, artes marciais e demais atividades físicas.</w:t>
            </w:r>
          </w:p>
        </w:tc>
        <w:tc>
          <w:tcPr>
            <w:tcW w:w="1418" w:type="dxa"/>
          </w:tcPr>
          <w:p w14:paraId="48C08F40"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tcPr>
          <w:p w14:paraId="1E445482"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27B925C2" w14:textId="77777777" w:rsidTr="001124DB">
        <w:tc>
          <w:tcPr>
            <w:tcW w:w="6307" w:type="dxa"/>
          </w:tcPr>
          <w:p w14:paraId="1E5F14AD" w14:textId="77777777" w:rsidR="002A2FF0" w:rsidRPr="003E60C7" w:rsidRDefault="002A2FF0" w:rsidP="001124DB">
            <w:pPr>
              <w:spacing w:before="60" w:after="60"/>
              <w:rPr>
                <w:sz w:val="18"/>
                <w:szCs w:val="18"/>
              </w:rPr>
            </w:pPr>
            <w:r w:rsidRPr="003E60C7">
              <w:rPr>
                <w:sz w:val="18"/>
                <w:szCs w:val="18"/>
              </w:rPr>
              <w:t>6.05 - Centros de emagrecimento, spa e congêneres.</w:t>
            </w:r>
          </w:p>
        </w:tc>
        <w:tc>
          <w:tcPr>
            <w:tcW w:w="1418" w:type="dxa"/>
          </w:tcPr>
          <w:p w14:paraId="40A8FDE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2E2049B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073ED7" w:rsidRPr="00073ED7" w14:paraId="6B97B905" w14:textId="77777777" w:rsidTr="00A22120">
        <w:tc>
          <w:tcPr>
            <w:tcW w:w="6307" w:type="dxa"/>
          </w:tcPr>
          <w:p w14:paraId="04EA5E5E" w14:textId="77777777" w:rsidR="00073ED7" w:rsidRPr="00073ED7" w:rsidRDefault="005E2565" w:rsidP="00A22120">
            <w:pPr>
              <w:pStyle w:val="Default"/>
              <w:jc w:val="both"/>
              <w:rPr>
                <w:rFonts w:ascii="Times New Roman" w:hAnsi="Times New Roman" w:cs="Times New Roman"/>
                <w:iCs/>
                <w:sz w:val="18"/>
                <w:szCs w:val="18"/>
              </w:rPr>
            </w:pPr>
            <w:hyperlink r:id="rId14" w:anchor="lista6.06" w:history="1">
              <w:r w:rsidR="00073ED7" w:rsidRPr="00073ED7">
                <w:rPr>
                  <w:rFonts w:ascii="Times New Roman" w:eastAsia="Times New Roman" w:hAnsi="Times New Roman" w:cs="Times New Roman"/>
                  <w:iCs/>
                  <w:sz w:val="18"/>
                  <w:szCs w:val="18"/>
                  <w:lang w:eastAsia="pt-BR"/>
                </w:rPr>
                <w:t>6.06 -</w:t>
              </w:r>
            </w:hyperlink>
            <w:r w:rsidR="00073ED7" w:rsidRPr="00073ED7">
              <w:rPr>
                <w:rFonts w:ascii="Times New Roman" w:eastAsia="Times New Roman" w:hAnsi="Times New Roman" w:cs="Times New Roman"/>
                <w:iCs/>
                <w:color w:val="auto"/>
                <w:sz w:val="18"/>
                <w:szCs w:val="18"/>
                <w:lang w:eastAsia="pt-BR"/>
              </w:rPr>
              <w:t> Aplicação de tatuagens, piercings e congêneres.</w:t>
            </w:r>
            <w:r w:rsidR="00073ED7">
              <w:rPr>
                <w:rFonts w:ascii="Times New Roman" w:eastAsia="Times New Roman" w:hAnsi="Times New Roman" w:cs="Times New Roman"/>
                <w:iCs/>
                <w:color w:val="auto"/>
                <w:sz w:val="18"/>
                <w:szCs w:val="18"/>
                <w:lang w:eastAsia="pt-BR"/>
              </w:rPr>
              <w:t xml:space="preserve">  </w:t>
            </w:r>
            <w:r w:rsidR="00073ED7" w:rsidRPr="00F71827">
              <w:rPr>
                <w:rFonts w:ascii="Times New Roman" w:hAnsi="Times New Roman"/>
                <w:color w:val="0000FF"/>
                <w:sz w:val="18"/>
                <w:szCs w:val="18"/>
              </w:rPr>
              <w:t>(</w:t>
            </w:r>
            <w:r w:rsidR="00073ED7">
              <w:rPr>
                <w:rFonts w:ascii="Times New Roman" w:hAnsi="Times New Roman"/>
                <w:color w:val="0000FF"/>
                <w:sz w:val="18"/>
                <w:szCs w:val="18"/>
              </w:rPr>
              <w:t>Incluído</w:t>
            </w:r>
            <w:r w:rsidR="00073ED7" w:rsidRPr="00F71827">
              <w:rPr>
                <w:rFonts w:ascii="Times New Roman" w:hAnsi="Times New Roman"/>
                <w:color w:val="0000FF"/>
                <w:sz w:val="18"/>
                <w:szCs w:val="18"/>
              </w:rPr>
              <w:t xml:space="preserve"> pela Lei nº 2777/2017)</w:t>
            </w:r>
          </w:p>
        </w:tc>
        <w:tc>
          <w:tcPr>
            <w:tcW w:w="1418" w:type="dxa"/>
          </w:tcPr>
          <w:p w14:paraId="2E32FC4A" w14:textId="77777777" w:rsidR="00073ED7" w:rsidRPr="00073ED7" w:rsidRDefault="00073ED7" w:rsidP="00A22120">
            <w:pPr>
              <w:pStyle w:val="Ttulo"/>
              <w:rPr>
                <w:rFonts w:ascii="Times New Roman" w:hAnsi="Times New Roman"/>
                <w:b w:val="0"/>
                <w:bCs w:val="0"/>
                <w:iCs/>
                <w:color w:val="auto"/>
                <w:sz w:val="18"/>
                <w:szCs w:val="18"/>
              </w:rPr>
            </w:pPr>
            <w:r w:rsidRPr="00073ED7">
              <w:rPr>
                <w:rFonts w:ascii="Times New Roman" w:hAnsi="Times New Roman"/>
                <w:b w:val="0"/>
                <w:bCs w:val="0"/>
                <w:iCs/>
                <w:color w:val="auto"/>
                <w:sz w:val="18"/>
                <w:szCs w:val="18"/>
              </w:rPr>
              <w:t>Preço do serviço</w:t>
            </w:r>
          </w:p>
        </w:tc>
        <w:tc>
          <w:tcPr>
            <w:tcW w:w="1134" w:type="dxa"/>
          </w:tcPr>
          <w:p w14:paraId="750568F0" w14:textId="77777777" w:rsidR="00073ED7" w:rsidRPr="00073ED7" w:rsidRDefault="00073ED7" w:rsidP="00A22120">
            <w:pPr>
              <w:pStyle w:val="Ttulo"/>
              <w:rPr>
                <w:rFonts w:ascii="Times New Roman" w:hAnsi="Times New Roman"/>
                <w:b w:val="0"/>
                <w:bCs w:val="0"/>
                <w:iCs/>
                <w:color w:val="auto"/>
                <w:sz w:val="18"/>
                <w:szCs w:val="18"/>
              </w:rPr>
            </w:pPr>
            <w:r w:rsidRPr="00073ED7">
              <w:rPr>
                <w:rFonts w:ascii="Times New Roman" w:hAnsi="Times New Roman"/>
                <w:b w:val="0"/>
                <w:bCs w:val="0"/>
                <w:iCs/>
                <w:color w:val="auto"/>
                <w:sz w:val="18"/>
                <w:szCs w:val="18"/>
              </w:rPr>
              <w:t>3%</w:t>
            </w:r>
          </w:p>
        </w:tc>
      </w:tr>
      <w:tr w:rsidR="002A2FF0" w:rsidRPr="003E60C7" w14:paraId="4530536B" w14:textId="77777777" w:rsidTr="001124DB">
        <w:tc>
          <w:tcPr>
            <w:tcW w:w="6307" w:type="dxa"/>
          </w:tcPr>
          <w:p w14:paraId="36A1DC25" w14:textId="77777777" w:rsidR="002A2FF0" w:rsidRPr="003E60C7" w:rsidRDefault="002A2FF0" w:rsidP="001124DB">
            <w:pPr>
              <w:spacing w:before="60" w:after="60"/>
              <w:rPr>
                <w:b/>
                <w:sz w:val="18"/>
                <w:szCs w:val="18"/>
              </w:rPr>
            </w:pPr>
            <w:r w:rsidRPr="003E60C7">
              <w:rPr>
                <w:b/>
                <w:sz w:val="18"/>
                <w:szCs w:val="18"/>
              </w:rPr>
              <w:t>7 - Serviços relativos a engenharia, arquitetura, geologia, urbanismo, construção civil, manutenção, limpeza, meio ambiente, saneamento e congêneres.</w:t>
            </w:r>
          </w:p>
        </w:tc>
        <w:tc>
          <w:tcPr>
            <w:tcW w:w="1418" w:type="dxa"/>
          </w:tcPr>
          <w:p w14:paraId="7A873D7F"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314F2AF9"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4F57FE3D" w14:textId="77777777" w:rsidTr="001124DB">
        <w:tc>
          <w:tcPr>
            <w:tcW w:w="6307" w:type="dxa"/>
          </w:tcPr>
          <w:p w14:paraId="69FD1C37" w14:textId="77777777" w:rsidR="002A2FF0" w:rsidRPr="003E60C7" w:rsidRDefault="002A2FF0" w:rsidP="001124DB">
            <w:pPr>
              <w:spacing w:before="60" w:after="60"/>
              <w:rPr>
                <w:sz w:val="18"/>
                <w:szCs w:val="18"/>
              </w:rPr>
            </w:pPr>
            <w:r w:rsidRPr="003E60C7">
              <w:rPr>
                <w:sz w:val="18"/>
                <w:szCs w:val="18"/>
              </w:rPr>
              <w:t>7.01 - Engenharia, agronomia, agrimensura, arquitetura, geologia, urbanismo, paisagismo e congêneres.</w:t>
            </w:r>
          </w:p>
        </w:tc>
        <w:tc>
          <w:tcPr>
            <w:tcW w:w="1418" w:type="dxa"/>
          </w:tcPr>
          <w:p w14:paraId="2E305CD9"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tcPr>
          <w:p w14:paraId="1066B5C5" w14:textId="77777777" w:rsidR="002A2FF0" w:rsidRPr="003E60C7" w:rsidRDefault="002A2FF0" w:rsidP="001124DB">
            <w:pPr>
              <w:spacing w:before="60" w:after="60"/>
              <w:jc w:val="center"/>
              <w:rPr>
                <w:sz w:val="18"/>
                <w:szCs w:val="18"/>
              </w:rPr>
            </w:pPr>
            <w:r w:rsidRPr="003E60C7">
              <w:rPr>
                <w:sz w:val="18"/>
                <w:szCs w:val="18"/>
              </w:rPr>
              <w:t>5%</w:t>
            </w:r>
          </w:p>
        </w:tc>
      </w:tr>
      <w:tr w:rsidR="002A2FF0" w:rsidRPr="00083753" w14:paraId="399C48F7" w14:textId="77777777" w:rsidTr="001124DB">
        <w:tc>
          <w:tcPr>
            <w:tcW w:w="6307" w:type="dxa"/>
          </w:tcPr>
          <w:p w14:paraId="7DC1426C" w14:textId="77777777" w:rsidR="002A2FF0" w:rsidRPr="00083753" w:rsidRDefault="002A2FF0" w:rsidP="001124DB">
            <w:pPr>
              <w:spacing w:before="60" w:after="60"/>
              <w:jc w:val="both"/>
              <w:rPr>
                <w:strike/>
                <w:sz w:val="18"/>
                <w:szCs w:val="18"/>
              </w:rPr>
            </w:pPr>
            <w:r w:rsidRPr="00083753">
              <w:rPr>
                <w:strike/>
                <w:sz w:val="18"/>
                <w:szCs w:val="18"/>
              </w:rPr>
              <w:t xml:space="preserve">7.02 – Execução, por administração, empreitada ou subempreitada, de: </w:t>
            </w:r>
          </w:p>
          <w:p w14:paraId="7A1E2862" w14:textId="77777777" w:rsidR="002A2FF0" w:rsidRPr="00083753" w:rsidRDefault="002A2FF0" w:rsidP="001124DB">
            <w:pPr>
              <w:spacing w:before="60" w:after="60"/>
              <w:jc w:val="both"/>
              <w:rPr>
                <w:strike/>
                <w:sz w:val="18"/>
                <w:szCs w:val="18"/>
              </w:rPr>
            </w:pPr>
            <w:r w:rsidRPr="00083753">
              <w:rPr>
                <w:strike/>
                <w:sz w:val="18"/>
                <w:szCs w:val="18"/>
              </w:rPr>
              <w:t>a) obras de construção civil (exceto o fornecimento de mercadorias produzidas pelo prestador de serviços fora do local da prestação dos serviços, que fica sujeito ao ICMS).............................................................................................................................</w:t>
            </w:r>
          </w:p>
          <w:p w14:paraId="7200413E" w14:textId="77777777" w:rsidR="002A2FF0" w:rsidRPr="00083753" w:rsidRDefault="002A2FF0" w:rsidP="001124DB">
            <w:pPr>
              <w:spacing w:before="60" w:after="60"/>
              <w:jc w:val="both"/>
              <w:rPr>
                <w:strike/>
                <w:sz w:val="18"/>
                <w:szCs w:val="18"/>
              </w:rPr>
            </w:pPr>
            <w:r w:rsidRPr="00083753">
              <w:rPr>
                <w:strike/>
                <w:sz w:val="18"/>
                <w:szCs w:val="18"/>
              </w:rPr>
              <w:t>b) serviços e obras hidráulicas ou elétricas</w:t>
            </w:r>
            <w:r w:rsidRPr="00083753">
              <w:rPr>
                <w:strike/>
              </w:rPr>
              <w:t xml:space="preserve"> </w:t>
            </w:r>
            <w:r w:rsidRPr="00083753">
              <w:rPr>
                <w:strike/>
                <w:sz w:val="18"/>
                <w:szCs w:val="18"/>
              </w:rPr>
              <w:t>(exceto o fornecimento de mercadorias produzidas pelo prestador de serviços fora do local da prestação dos serviços, que fica sujeito ao ICMS)......................................................................................................</w:t>
            </w:r>
          </w:p>
          <w:p w14:paraId="0ED3DB4A" w14:textId="77777777" w:rsidR="002A2FF0" w:rsidRPr="00083753" w:rsidRDefault="002A2FF0" w:rsidP="001124DB">
            <w:pPr>
              <w:spacing w:before="60" w:after="60"/>
              <w:jc w:val="both"/>
              <w:rPr>
                <w:strike/>
                <w:sz w:val="18"/>
                <w:szCs w:val="18"/>
              </w:rPr>
            </w:pPr>
            <w:r w:rsidRPr="00083753">
              <w:rPr>
                <w:strike/>
                <w:sz w:val="18"/>
                <w:szCs w:val="18"/>
              </w:rPr>
              <w:t>c) outras obras semelhantes aquelas descritas nas alíneas “a” e “b”, deste subitem,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1418" w:type="dxa"/>
          </w:tcPr>
          <w:p w14:paraId="709071C8" w14:textId="77777777" w:rsidR="002A2FF0" w:rsidRPr="00083753" w:rsidRDefault="002A2FF0" w:rsidP="001124DB">
            <w:pPr>
              <w:pStyle w:val="Ttulo"/>
              <w:spacing w:before="60" w:after="60"/>
              <w:jc w:val="both"/>
              <w:rPr>
                <w:rFonts w:ascii="Times New Roman" w:hAnsi="Times New Roman" w:cs="Times New Roman"/>
                <w:b w:val="0"/>
                <w:bCs w:val="0"/>
                <w:strike/>
                <w:color w:val="auto"/>
                <w:sz w:val="18"/>
                <w:szCs w:val="18"/>
              </w:rPr>
            </w:pPr>
          </w:p>
          <w:p w14:paraId="706A05EE" w14:textId="77777777" w:rsidR="002A2FF0" w:rsidRPr="00083753" w:rsidRDefault="002A2FF0" w:rsidP="001124DB">
            <w:pPr>
              <w:pStyle w:val="Ttulo"/>
              <w:spacing w:before="60" w:after="60"/>
              <w:jc w:val="both"/>
              <w:rPr>
                <w:rFonts w:ascii="Times New Roman" w:hAnsi="Times New Roman" w:cs="Times New Roman"/>
                <w:b w:val="0"/>
                <w:bCs w:val="0"/>
                <w:strike/>
                <w:color w:val="auto"/>
                <w:sz w:val="18"/>
                <w:szCs w:val="18"/>
              </w:rPr>
            </w:pPr>
          </w:p>
          <w:p w14:paraId="2E727A77" w14:textId="77777777" w:rsidR="002A2FF0" w:rsidRPr="00083753" w:rsidRDefault="002A2FF0" w:rsidP="001124DB">
            <w:pPr>
              <w:pStyle w:val="Ttulo"/>
              <w:spacing w:after="60"/>
              <w:jc w:val="both"/>
              <w:rPr>
                <w:rFonts w:ascii="Times New Roman" w:hAnsi="Times New Roman" w:cs="Times New Roman"/>
                <w:b w:val="0"/>
                <w:bCs w:val="0"/>
                <w:strike/>
                <w:color w:val="auto"/>
                <w:sz w:val="18"/>
                <w:szCs w:val="18"/>
              </w:rPr>
            </w:pPr>
            <w:r w:rsidRPr="00083753">
              <w:rPr>
                <w:rFonts w:ascii="Times New Roman" w:hAnsi="Times New Roman" w:cs="Times New Roman"/>
                <w:b w:val="0"/>
                <w:bCs w:val="0"/>
                <w:strike/>
                <w:color w:val="auto"/>
                <w:sz w:val="18"/>
                <w:szCs w:val="18"/>
              </w:rPr>
              <w:t xml:space="preserve">                    Preço do serviço</w:t>
            </w:r>
          </w:p>
          <w:p w14:paraId="78D0FC92" w14:textId="77777777" w:rsidR="002A2FF0" w:rsidRPr="00083753" w:rsidRDefault="002A2FF0" w:rsidP="001124DB">
            <w:pPr>
              <w:pStyle w:val="Ttulo"/>
              <w:spacing w:after="60"/>
              <w:jc w:val="both"/>
              <w:rPr>
                <w:rFonts w:ascii="Times New Roman" w:hAnsi="Times New Roman" w:cs="Times New Roman"/>
                <w:b w:val="0"/>
                <w:bCs w:val="0"/>
                <w:strike/>
                <w:color w:val="auto"/>
                <w:sz w:val="18"/>
                <w:szCs w:val="18"/>
              </w:rPr>
            </w:pPr>
          </w:p>
          <w:p w14:paraId="047668F9" w14:textId="77777777" w:rsidR="002A2FF0" w:rsidRPr="00083753" w:rsidRDefault="002A2FF0" w:rsidP="001124DB">
            <w:pPr>
              <w:pStyle w:val="Ttulo"/>
              <w:spacing w:before="60" w:after="60"/>
              <w:jc w:val="both"/>
              <w:rPr>
                <w:rFonts w:ascii="Times New Roman" w:hAnsi="Times New Roman" w:cs="Times New Roman"/>
                <w:b w:val="0"/>
                <w:bCs w:val="0"/>
                <w:strike/>
                <w:color w:val="auto"/>
                <w:sz w:val="18"/>
                <w:szCs w:val="18"/>
              </w:rPr>
            </w:pPr>
            <w:r w:rsidRPr="00083753">
              <w:rPr>
                <w:rFonts w:ascii="Times New Roman" w:hAnsi="Times New Roman" w:cs="Times New Roman"/>
                <w:b w:val="0"/>
                <w:bCs w:val="0"/>
                <w:strike/>
                <w:color w:val="auto"/>
                <w:sz w:val="18"/>
                <w:szCs w:val="18"/>
              </w:rPr>
              <w:t xml:space="preserve"> Preço do serviço</w:t>
            </w:r>
          </w:p>
          <w:p w14:paraId="4DA5DCB7" w14:textId="77777777" w:rsidR="002A2FF0" w:rsidRPr="00083753" w:rsidRDefault="002A2FF0" w:rsidP="001124DB">
            <w:pPr>
              <w:pStyle w:val="Ttulo"/>
              <w:spacing w:before="60" w:after="60"/>
              <w:jc w:val="both"/>
              <w:rPr>
                <w:rFonts w:ascii="Times New Roman" w:hAnsi="Times New Roman" w:cs="Times New Roman"/>
                <w:b w:val="0"/>
                <w:bCs w:val="0"/>
                <w:strike/>
                <w:color w:val="auto"/>
                <w:sz w:val="18"/>
                <w:szCs w:val="18"/>
              </w:rPr>
            </w:pPr>
          </w:p>
          <w:p w14:paraId="6F114486" w14:textId="77777777" w:rsidR="002A2FF0" w:rsidRPr="00083753" w:rsidRDefault="002A2FF0" w:rsidP="001124DB">
            <w:pPr>
              <w:pStyle w:val="Ttulo"/>
              <w:spacing w:before="60" w:after="60"/>
              <w:jc w:val="both"/>
              <w:rPr>
                <w:rFonts w:ascii="Times New Roman" w:hAnsi="Times New Roman" w:cs="Times New Roman"/>
                <w:b w:val="0"/>
                <w:bCs w:val="0"/>
                <w:strike/>
                <w:color w:val="auto"/>
                <w:sz w:val="18"/>
                <w:szCs w:val="18"/>
              </w:rPr>
            </w:pPr>
          </w:p>
          <w:p w14:paraId="047EC60A" w14:textId="77777777" w:rsidR="002A2FF0" w:rsidRPr="00083753" w:rsidRDefault="002A2FF0" w:rsidP="001124DB">
            <w:pPr>
              <w:pStyle w:val="Ttulo"/>
              <w:spacing w:before="60" w:after="60"/>
              <w:jc w:val="both"/>
              <w:rPr>
                <w:rFonts w:ascii="Times New Roman" w:hAnsi="Times New Roman" w:cs="Times New Roman"/>
                <w:b w:val="0"/>
                <w:bCs w:val="0"/>
                <w:strike/>
                <w:color w:val="auto"/>
                <w:sz w:val="18"/>
                <w:szCs w:val="18"/>
              </w:rPr>
            </w:pPr>
            <w:r w:rsidRPr="00083753">
              <w:rPr>
                <w:rFonts w:ascii="Times New Roman" w:hAnsi="Times New Roman" w:cs="Times New Roman"/>
                <w:b w:val="0"/>
                <w:bCs w:val="0"/>
                <w:strike/>
                <w:color w:val="auto"/>
                <w:sz w:val="18"/>
                <w:szCs w:val="18"/>
              </w:rPr>
              <w:t xml:space="preserve">                                </w:t>
            </w:r>
          </w:p>
          <w:p w14:paraId="0E801CC4" w14:textId="77777777" w:rsidR="002A2FF0" w:rsidRPr="00083753" w:rsidRDefault="002A2FF0" w:rsidP="001124DB">
            <w:pPr>
              <w:pStyle w:val="Ttulo"/>
              <w:spacing w:before="60" w:after="60"/>
              <w:jc w:val="both"/>
              <w:rPr>
                <w:rFonts w:ascii="Times New Roman" w:hAnsi="Times New Roman" w:cs="Times New Roman"/>
                <w:b w:val="0"/>
                <w:bCs w:val="0"/>
                <w:strike/>
                <w:color w:val="auto"/>
                <w:sz w:val="18"/>
                <w:szCs w:val="18"/>
              </w:rPr>
            </w:pPr>
            <w:r w:rsidRPr="00083753">
              <w:rPr>
                <w:rFonts w:ascii="Times New Roman" w:hAnsi="Times New Roman" w:cs="Times New Roman"/>
                <w:b w:val="0"/>
                <w:bCs w:val="0"/>
                <w:strike/>
                <w:color w:val="auto"/>
                <w:sz w:val="18"/>
                <w:szCs w:val="18"/>
              </w:rPr>
              <w:t xml:space="preserve">                    Preço do serviço</w:t>
            </w:r>
          </w:p>
        </w:tc>
        <w:tc>
          <w:tcPr>
            <w:tcW w:w="1134" w:type="dxa"/>
          </w:tcPr>
          <w:p w14:paraId="63DC4858" w14:textId="77777777" w:rsidR="002A2FF0" w:rsidRPr="00083753" w:rsidRDefault="002A2FF0" w:rsidP="001124DB">
            <w:pPr>
              <w:pStyle w:val="Ttulo"/>
              <w:spacing w:before="60" w:after="60"/>
              <w:rPr>
                <w:rFonts w:ascii="Times New Roman" w:hAnsi="Times New Roman" w:cs="Times New Roman"/>
                <w:b w:val="0"/>
                <w:bCs w:val="0"/>
                <w:strike/>
                <w:color w:val="auto"/>
                <w:sz w:val="18"/>
                <w:szCs w:val="18"/>
              </w:rPr>
            </w:pPr>
          </w:p>
          <w:p w14:paraId="14D03A34" w14:textId="77777777" w:rsidR="002A2FF0" w:rsidRPr="00083753" w:rsidRDefault="002A2FF0" w:rsidP="001124DB">
            <w:pPr>
              <w:pStyle w:val="Ttulo"/>
              <w:spacing w:before="60" w:after="60"/>
              <w:rPr>
                <w:rFonts w:ascii="Times New Roman" w:hAnsi="Times New Roman" w:cs="Times New Roman"/>
                <w:b w:val="0"/>
                <w:bCs w:val="0"/>
                <w:strike/>
                <w:color w:val="auto"/>
                <w:sz w:val="18"/>
                <w:szCs w:val="18"/>
              </w:rPr>
            </w:pPr>
          </w:p>
          <w:p w14:paraId="13559564" w14:textId="77777777" w:rsidR="002A2FF0" w:rsidRPr="00083753" w:rsidRDefault="002A2FF0" w:rsidP="001124DB">
            <w:pPr>
              <w:pStyle w:val="Ttulo"/>
              <w:spacing w:before="60" w:after="60"/>
              <w:rPr>
                <w:rFonts w:ascii="Times New Roman" w:hAnsi="Times New Roman" w:cs="Times New Roman"/>
                <w:b w:val="0"/>
                <w:bCs w:val="0"/>
                <w:strike/>
                <w:color w:val="auto"/>
                <w:sz w:val="18"/>
                <w:szCs w:val="18"/>
              </w:rPr>
            </w:pPr>
            <w:r w:rsidRPr="00083753">
              <w:rPr>
                <w:rFonts w:ascii="Times New Roman" w:hAnsi="Times New Roman" w:cs="Times New Roman"/>
                <w:b w:val="0"/>
                <w:bCs w:val="0"/>
                <w:strike/>
                <w:color w:val="auto"/>
                <w:sz w:val="18"/>
                <w:szCs w:val="18"/>
              </w:rPr>
              <w:t xml:space="preserve">                  3,5%</w:t>
            </w:r>
          </w:p>
          <w:p w14:paraId="5550CF28" w14:textId="77777777" w:rsidR="002A2FF0" w:rsidRPr="00083753" w:rsidRDefault="002A2FF0" w:rsidP="001124DB">
            <w:pPr>
              <w:pStyle w:val="Ttulo"/>
              <w:spacing w:before="60" w:after="60"/>
              <w:rPr>
                <w:rFonts w:ascii="Times New Roman" w:hAnsi="Times New Roman" w:cs="Times New Roman"/>
                <w:b w:val="0"/>
                <w:bCs w:val="0"/>
                <w:strike/>
                <w:color w:val="auto"/>
                <w:sz w:val="18"/>
                <w:szCs w:val="18"/>
              </w:rPr>
            </w:pPr>
          </w:p>
          <w:p w14:paraId="1828035B" w14:textId="77777777" w:rsidR="002A2FF0" w:rsidRPr="00083753" w:rsidRDefault="002A2FF0" w:rsidP="001124DB">
            <w:pPr>
              <w:pStyle w:val="Ttulo"/>
              <w:spacing w:before="60" w:after="60"/>
              <w:rPr>
                <w:rFonts w:ascii="Times New Roman" w:hAnsi="Times New Roman" w:cs="Times New Roman"/>
                <w:b w:val="0"/>
                <w:bCs w:val="0"/>
                <w:strike/>
                <w:color w:val="auto"/>
                <w:sz w:val="18"/>
                <w:szCs w:val="18"/>
              </w:rPr>
            </w:pPr>
            <w:r w:rsidRPr="00083753">
              <w:rPr>
                <w:rFonts w:ascii="Times New Roman" w:hAnsi="Times New Roman" w:cs="Times New Roman"/>
                <w:b w:val="0"/>
                <w:bCs w:val="0"/>
                <w:strike/>
                <w:color w:val="auto"/>
                <w:sz w:val="18"/>
                <w:szCs w:val="18"/>
              </w:rPr>
              <w:t xml:space="preserve"> 5%</w:t>
            </w:r>
          </w:p>
          <w:p w14:paraId="52157B05" w14:textId="77777777" w:rsidR="002A2FF0" w:rsidRPr="00083753" w:rsidRDefault="002A2FF0" w:rsidP="001124DB">
            <w:pPr>
              <w:pStyle w:val="Ttulo"/>
              <w:spacing w:before="60" w:after="60"/>
              <w:rPr>
                <w:rFonts w:ascii="Times New Roman" w:hAnsi="Times New Roman" w:cs="Times New Roman"/>
                <w:b w:val="0"/>
                <w:bCs w:val="0"/>
                <w:strike/>
                <w:color w:val="auto"/>
                <w:sz w:val="18"/>
                <w:szCs w:val="18"/>
              </w:rPr>
            </w:pPr>
          </w:p>
          <w:p w14:paraId="1D1D5B2A" w14:textId="77777777" w:rsidR="002A2FF0" w:rsidRPr="00083753" w:rsidRDefault="002A2FF0" w:rsidP="001124DB">
            <w:pPr>
              <w:pStyle w:val="Ttulo"/>
              <w:spacing w:before="60" w:after="60"/>
              <w:rPr>
                <w:rFonts w:ascii="Times New Roman" w:hAnsi="Times New Roman" w:cs="Times New Roman"/>
                <w:b w:val="0"/>
                <w:bCs w:val="0"/>
                <w:strike/>
                <w:color w:val="auto"/>
                <w:sz w:val="18"/>
                <w:szCs w:val="18"/>
              </w:rPr>
            </w:pPr>
          </w:p>
          <w:p w14:paraId="0A3F26C3" w14:textId="77777777" w:rsidR="002A2FF0" w:rsidRPr="00083753" w:rsidRDefault="002A2FF0" w:rsidP="001124DB">
            <w:pPr>
              <w:pStyle w:val="Ttulo"/>
              <w:spacing w:before="60" w:after="60"/>
              <w:rPr>
                <w:rFonts w:ascii="Times New Roman" w:hAnsi="Times New Roman" w:cs="Times New Roman"/>
                <w:b w:val="0"/>
                <w:bCs w:val="0"/>
                <w:strike/>
                <w:color w:val="auto"/>
                <w:sz w:val="18"/>
                <w:szCs w:val="18"/>
              </w:rPr>
            </w:pPr>
          </w:p>
          <w:p w14:paraId="33BECBC6" w14:textId="77777777" w:rsidR="002A2FF0" w:rsidRPr="00083753" w:rsidRDefault="002A2FF0" w:rsidP="001124DB">
            <w:pPr>
              <w:pStyle w:val="Ttulo"/>
              <w:spacing w:before="60" w:after="60"/>
              <w:rPr>
                <w:rFonts w:ascii="Times New Roman" w:hAnsi="Times New Roman" w:cs="Times New Roman"/>
                <w:b w:val="0"/>
                <w:bCs w:val="0"/>
                <w:strike/>
                <w:color w:val="auto"/>
                <w:sz w:val="18"/>
                <w:szCs w:val="18"/>
              </w:rPr>
            </w:pPr>
            <w:r w:rsidRPr="00083753">
              <w:rPr>
                <w:rFonts w:ascii="Times New Roman" w:hAnsi="Times New Roman" w:cs="Times New Roman"/>
                <w:b w:val="0"/>
                <w:bCs w:val="0"/>
                <w:strike/>
                <w:color w:val="auto"/>
                <w:sz w:val="18"/>
                <w:szCs w:val="18"/>
              </w:rPr>
              <w:t xml:space="preserve">                 5%</w:t>
            </w:r>
          </w:p>
        </w:tc>
      </w:tr>
      <w:tr w:rsidR="00083753" w:rsidRPr="00083753" w14:paraId="5C253BE5" w14:textId="77777777" w:rsidTr="005B0EF4">
        <w:tc>
          <w:tcPr>
            <w:tcW w:w="6307" w:type="dxa"/>
          </w:tcPr>
          <w:p w14:paraId="3BA803FF" w14:textId="77777777" w:rsidR="00083753" w:rsidRDefault="00083753" w:rsidP="00393F8A">
            <w:pPr>
              <w:rPr>
                <w:iCs/>
                <w:sz w:val="18"/>
                <w:szCs w:val="18"/>
              </w:rPr>
            </w:pPr>
            <w:r w:rsidRPr="00083753">
              <w:rPr>
                <w:iCs/>
                <w:color w:val="000000"/>
                <w:sz w:val="18"/>
                <w:szCs w:val="18"/>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r w:rsidRPr="00083753">
              <w:rPr>
                <w:iCs/>
                <w:sz w:val="18"/>
                <w:szCs w:val="18"/>
              </w:rPr>
              <w:t>.........................................................................</w:t>
            </w:r>
          </w:p>
          <w:p w14:paraId="37AE266D" w14:textId="77777777" w:rsidR="00083753" w:rsidRPr="00083753" w:rsidRDefault="00083753" w:rsidP="00393F8A">
            <w:pPr>
              <w:rPr>
                <w:iCs/>
                <w:color w:val="0000FF"/>
                <w:sz w:val="18"/>
                <w:szCs w:val="18"/>
              </w:rPr>
            </w:pPr>
            <w:r w:rsidRPr="00083753">
              <w:rPr>
                <w:iCs/>
                <w:color w:val="0000FF"/>
                <w:sz w:val="18"/>
                <w:szCs w:val="18"/>
              </w:rPr>
              <w:t>(Redação dada pela Lei nº 2420/2014)</w:t>
            </w:r>
          </w:p>
        </w:tc>
        <w:tc>
          <w:tcPr>
            <w:tcW w:w="1418" w:type="dxa"/>
            <w:vAlign w:val="center"/>
          </w:tcPr>
          <w:p w14:paraId="2F0506CE" w14:textId="77777777" w:rsidR="00083753" w:rsidRPr="00083753" w:rsidRDefault="00083753" w:rsidP="00083753">
            <w:pPr>
              <w:pStyle w:val="Ttulo"/>
              <w:ind w:right="-70"/>
              <w:jc w:val="left"/>
              <w:rPr>
                <w:rFonts w:ascii="Times New Roman" w:hAnsi="Times New Roman" w:cs="Times New Roman"/>
                <w:b w:val="0"/>
                <w:bCs w:val="0"/>
                <w:iCs/>
                <w:color w:val="auto"/>
                <w:sz w:val="18"/>
                <w:szCs w:val="18"/>
              </w:rPr>
            </w:pPr>
            <w:r w:rsidRPr="00083753">
              <w:rPr>
                <w:rFonts w:ascii="Times New Roman" w:hAnsi="Times New Roman" w:cs="Times New Roman"/>
                <w:b w:val="0"/>
                <w:bCs w:val="0"/>
                <w:iCs/>
                <w:color w:val="auto"/>
                <w:sz w:val="18"/>
                <w:szCs w:val="18"/>
              </w:rPr>
              <w:t>Preço do serviço</w:t>
            </w:r>
          </w:p>
          <w:p w14:paraId="6EE2D331" w14:textId="77777777" w:rsidR="00083753" w:rsidRDefault="00083753" w:rsidP="00083753">
            <w:pPr>
              <w:pStyle w:val="Ttulo"/>
              <w:ind w:right="-70"/>
              <w:jc w:val="left"/>
              <w:rPr>
                <w:rFonts w:ascii="Times New Roman" w:hAnsi="Times New Roman" w:cs="Times New Roman"/>
                <w:b w:val="0"/>
                <w:bCs w:val="0"/>
                <w:iCs/>
                <w:color w:val="0000FF"/>
                <w:sz w:val="18"/>
                <w:szCs w:val="18"/>
              </w:rPr>
            </w:pPr>
          </w:p>
          <w:p w14:paraId="0ECCEE26" w14:textId="77777777" w:rsidR="00083753" w:rsidRPr="00083753" w:rsidRDefault="00083753" w:rsidP="00083753">
            <w:pPr>
              <w:pStyle w:val="Ttulo"/>
              <w:ind w:right="-70"/>
              <w:jc w:val="left"/>
              <w:rPr>
                <w:rFonts w:ascii="Times New Roman" w:hAnsi="Times New Roman" w:cs="Times New Roman"/>
                <w:b w:val="0"/>
                <w:bCs w:val="0"/>
                <w:iCs/>
                <w:color w:val="auto"/>
                <w:sz w:val="18"/>
                <w:szCs w:val="18"/>
              </w:rPr>
            </w:pPr>
            <w:r w:rsidRPr="00083753">
              <w:rPr>
                <w:rFonts w:ascii="Times New Roman" w:hAnsi="Times New Roman" w:cs="Times New Roman"/>
                <w:b w:val="0"/>
                <w:bCs w:val="0"/>
                <w:iCs/>
                <w:color w:val="0000FF"/>
                <w:sz w:val="18"/>
                <w:szCs w:val="18"/>
              </w:rPr>
              <w:t>(Redação dada pela Lei nº 2420/2014)</w:t>
            </w:r>
          </w:p>
        </w:tc>
        <w:tc>
          <w:tcPr>
            <w:tcW w:w="1134" w:type="dxa"/>
            <w:vAlign w:val="center"/>
          </w:tcPr>
          <w:p w14:paraId="66D8D848" w14:textId="77777777" w:rsidR="00083753" w:rsidRPr="00083753" w:rsidRDefault="00083753" w:rsidP="00083753">
            <w:pPr>
              <w:pStyle w:val="Ttulo"/>
              <w:ind w:left="72"/>
              <w:rPr>
                <w:rFonts w:ascii="Times New Roman" w:hAnsi="Times New Roman" w:cs="Times New Roman"/>
                <w:b w:val="0"/>
                <w:bCs w:val="0"/>
                <w:iCs/>
                <w:color w:val="auto"/>
                <w:sz w:val="18"/>
                <w:szCs w:val="18"/>
              </w:rPr>
            </w:pPr>
            <w:r w:rsidRPr="00083753">
              <w:rPr>
                <w:rFonts w:ascii="Times New Roman" w:hAnsi="Times New Roman" w:cs="Times New Roman"/>
                <w:b w:val="0"/>
                <w:bCs w:val="0"/>
                <w:iCs/>
                <w:color w:val="auto"/>
                <w:sz w:val="18"/>
                <w:szCs w:val="18"/>
              </w:rPr>
              <w:t>5%</w:t>
            </w:r>
          </w:p>
          <w:p w14:paraId="27EE3001" w14:textId="77777777" w:rsidR="00083753" w:rsidRDefault="00083753" w:rsidP="00083753">
            <w:pPr>
              <w:pStyle w:val="Ttulo"/>
              <w:ind w:left="72"/>
              <w:rPr>
                <w:rFonts w:ascii="Times New Roman" w:hAnsi="Times New Roman" w:cs="Times New Roman"/>
                <w:b w:val="0"/>
                <w:bCs w:val="0"/>
                <w:iCs/>
                <w:color w:val="0000FF"/>
                <w:sz w:val="18"/>
                <w:szCs w:val="18"/>
              </w:rPr>
            </w:pPr>
          </w:p>
          <w:p w14:paraId="77B454C7" w14:textId="77777777" w:rsidR="00083753" w:rsidRPr="00083753" w:rsidRDefault="00083753" w:rsidP="00083753">
            <w:pPr>
              <w:pStyle w:val="Ttulo"/>
              <w:ind w:left="72"/>
              <w:rPr>
                <w:rFonts w:ascii="Times New Roman" w:hAnsi="Times New Roman" w:cs="Times New Roman"/>
                <w:b w:val="0"/>
                <w:bCs w:val="0"/>
                <w:iCs/>
                <w:color w:val="auto"/>
                <w:sz w:val="18"/>
                <w:szCs w:val="18"/>
              </w:rPr>
            </w:pPr>
            <w:r w:rsidRPr="00083753">
              <w:rPr>
                <w:rFonts w:ascii="Times New Roman" w:hAnsi="Times New Roman" w:cs="Times New Roman"/>
                <w:b w:val="0"/>
                <w:bCs w:val="0"/>
                <w:iCs/>
                <w:color w:val="0000FF"/>
                <w:sz w:val="18"/>
                <w:szCs w:val="18"/>
              </w:rPr>
              <w:t>(Redação dada pela Lei nº 2420/2014)</w:t>
            </w:r>
          </w:p>
        </w:tc>
      </w:tr>
      <w:tr w:rsidR="002A2FF0" w:rsidRPr="003E60C7" w14:paraId="26F25D64" w14:textId="77777777" w:rsidTr="001124DB">
        <w:tc>
          <w:tcPr>
            <w:tcW w:w="6307" w:type="dxa"/>
          </w:tcPr>
          <w:p w14:paraId="1B77A5B9" w14:textId="77777777" w:rsidR="002A2FF0" w:rsidRPr="003E60C7" w:rsidRDefault="002A2FF0" w:rsidP="001124DB">
            <w:pPr>
              <w:spacing w:before="60" w:after="60"/>
              <w:rPr>
                <w:sz w:val="18"/>
                <w:szCs w:val="18"/>
              </w:rPr>
            </w:pPr>
            <w:r w:rsidRPr="003E60C7">
              <w:rPr>
                <w:sz w:val="18"/>
                <w:szCs w:val="18"/>
              </w:rPr>
              <w:t>7.03 - Elaboração de planos diretores, estudos de viabilidade, estudos organizacionais e outros, relacionados com obras e serviços de engenharia; elaboração de anteprojetos, projetos básicos e projetos executivos para trabalhos de engenharia.</w:t>
            </w:r>
          </w:p>
        </w:tc>
        <w:tc>
          <w:tcPr>
            <w:tcW w:w="1418" w:type="dxa"/>
            <w:vAlign w:val="center"/>
          </w:tcPr>
          <w:p w14:paraId="581D626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A54EC1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0CD5A825" w14:textId="77777777" w:rsidTr="001124DB">
        <w:tc>
          <w:tcPr>
            <w:tcW w:w="6307" w:type="dxa"/>
          </w:tcPr>
          <w:p w14:paraId="3AF584CB" w14:textId="77777777" w:rsidR="002A2FF0" w:rsidRPr="003E60C7" w:rsidRDefault="002A2FF0" w:rsidP="001124DB">
            <w:pPr>
              <w:spacing w:before="60" w:after="60"/>
              <w:rPr>
                <w:sz w:val="18"/>
                <w:szCs w:val="18"/>
              </w:rPr>
            </w:pPr>
            <w:r w:rsidRPr="003E60C7">
              <w:rPr>
                <w:sz w:val="18"/>
                <w:szCs w:val="18"/>
              </w:rPr>
              <w:t>7.04 - Demolição.</w:t>
            </w:r>
          </w:p>
        </w:tc>
        <w:tc>
          <w:tcPr>
            <w:tcW w:w="1418" w:type="dxa"/>
            <w:vAlign w:val="center"/>
          </w:tcPr>
          <w:p w14:paraId="77F433D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6E74AB1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4913E393" w14:textId="77777777" w:rsidTr="001124DB">
        <w:tc>
          <w:tcPr>
            <w:tcW w:w="6307" w:type="dxa"/>
          </w:tcPr>
          <w:p w14:paraId="7BA04BDC" w14:textId="77777777" w:rsidR="002A2FF0" w:rsidRPr="003E60C7" w:rsidRDefault="002A2FF0" w:rsidP="001124DB">
            <w:pPr>
              <w:spacing w:before="60" w:after="60"/>
              <w:rPr>
                <w:sz w:val="18"/>
                <w:szCs w:val="18"/>
              </w:rPr>
            </w:pPr>
            <w:r w:rsidRPr="003E60C7">
              <w:rPr>
                <w:sz w:val="18"/>
                <w:szCs w:val="18"/>
              </w:rPr>
              <w:t>7.05 - Reparação, conservação e reforma de edifícios, estradas, pontes e congêneres (exceto o fornecimento de mercadorias produzidas pelo prestador dos serviços, fora do local da prestação dos serviços, que fica sujeito ao ICMS).</w:t>
            </w:r>
          </w:p>
        </w:tc>
        <w:tc>
          <w:tcPr>
            <w:tcW w:w="1418" w:type="dxa"/>
            <w:vAlign w:val="center"/>
          </w:tcPr>
          <w:p w14:paraId="4F8B2E8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2984072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6683189B" w14:textId="77777777" w:rsidTr="001124DB">
        <w:tc>
          <w:tcPr>
            <w:tcW w:w="6307" w:type="dxa"/>
          </w:tcPr>
          <w:p w14:paraId="1B0E47E9" w14:textId="77777777" w:rsidR="002A2FF0" w:rsidRPr="003E60C7" w:rsidRDefault="002A2FF0" w:rsidP="001124DB">
            <w:pPr>
              <w:spacing w:before="60" w:after="60"/>
              <w:rPr>
                <w:sz w:val="18"/>
                <w:szCs w:val="18"/>
              </w:rPr>
            </w:pPr>
            <w:r w:rsidRPr="003E60C7">
              <w:rPr>
                <w:sz w:val="18"/>
                <w:szCs w:val="18"/>
              </w:rPr>
              <w:t>7.06 - Colocação e instalação de tapetes, carpetes, assoalhos, cortinas, revestimentos de parede, vidros, divisórias, placas de gesso e congêneres, com material fornecido pelo tomador do serviço.</w:t>
            </w:r>
          </w:p>
        </w:tc>
        <w:tc>
          <w:tcPr>
            <w:tcW w:w="1418" w:type="dxa"/>
            <w:vAlign w:val="center"/>
          </w:tcPr>
          <w:p w14:paraId="0DE9706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F896F6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20FF4B42" w14:textId="77777777" w:rsidTr="001124DB">
        <w:tc>
          <w:tcPr>
            <w:tcW w:w="6307" w:type="dxa"/>
          </w:tcPr>
          <w:p w14:paraId="4E53E4E0" w14:textId="77777777" w:rsidR="002A2FF0" w:rsidRPr="003E60C7" w:rsidRDefault="002A2FF0" w:rsidP="001124DB">
            <w:pPr>
              <w:spacing w:before="60" w:after="60"/>
              <w:rPr>
                <w:sz w:val="18"/>
                <w:szCs w:val="18"/>
              </w:rPr>
            </w:pPr>
            <w:r w:rsidRPr="003E60C7">
              <w:rPr>
                <w:sz w:val="18"/>
                <w:szCs w:val="18"/>
              </w:rPr>
              <w:t>7.07 - Recuperação, raspagem, polimento e lustração de pisos e congêneres.</w:t>
            </w:r>
          </w:p>
        </w:tc>
        <w:tc>
          <w:tcPr>
            <w:tcW w:w="1418" w:type="dxa"/>
            <w:vAlign w:val="center"/>
          </w:tcPr>
          <w:p w14:paraId="038034C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687664A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0E048F27" w14:textId="77777777" w:rsidTr="001124DB">
        <w:tc>
          <w:tcPr>
            <w:tcW w:w="6307" w:type="dxa"/>
          </w:tcPr>
          <w:p w14:paraId="7CF6E37D" w14:textId="77777777" w:rsidR="002A2FF0" w:rsidRPr="003E60C7" w:rsidRDefault="002A2FF0" w:rsidP="001124DB">
            <w:pPr>
              <w:spacing w:before="60" w:after="60"/>
              <w:rPr>
                <w:sz w:val="18"/>
                <w:szCs w:val="18"/>
              </w:rPr>
            </w:pPr>
            <w:r w:rsidRPr="003E60C7">
              <w:rPr>
                <w:sz w:val="18"/>
                <w:szCs w:val="18"/>
              </w:rPr>
              <w:t>7.08 - Calafetação.</w:t>
            </w:r>
          </w:p>
        </w:tc>
        <w:tc>
          <w:tcPr>
            <w:tcW w:w="1418" w:type="dxa"/>
            <w:vAlign w:val="center"/>
          </w:tcPr>
          <w:p w14:paraId="26821B5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685E8AE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1905198B" w14:textId="77777777" w:rsidTr="001124DB">
        <w:tc>
          <w:tcPr>
            <w:tcW w:w="6307" w:type="dxa"/>
          </w:tcPr>
          <w:p w14:paraId="5FF4719B" w14:textId="77777777" w:rsidR="002A2FF0" w:rsidRPr="003E60C7" w:rsidRDefault="002A2FF0" w:rsidP="001124DB">
            <w:pPr>
              <w:spacing w:before="60" w:after="60"/>
              <w:rPr>
                <w:sz w:val="18"/>
                <w:szCs w:val="18"/>
              </w:rPr>
            </w:pPr>
            <w:r w:rsidRPr="003E60C7">
              <w:rPr>
                <w:sz w:val="18"/>
                <w:szCs w:val="18"/>
              </w:rPr>
              <w:t>7.09- Varrição, coleta, remoção, incineração, tratamento, reciclagem, separação e destinação final de lixo, rejeitos e outros resíduos quaisquer.</w:t>
            </w:r>
          </w:p>
        </w:tc>
        <w:tc>
          <w:tcPr>
            <w:tcW w:w="1418" w:type="dxa"/>
            <w:vAlign w:val="center"/>
          </w:tcPr>
          <w:p w14:paraId="3FB7281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08AD47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6D8A5377" w14:textId="77777777" w:rsidTr="001124DB">
        <w:tc>
          <w:tcPr>
            <w:tcW w:w="6307" w:type="dxa"/>
          </w:tcPr>
          <w:p w14:paraId="73B1B459" w14:textId="77777777" w:rsidR="002A2FF0" w:rsidRPr="003E60C7" w:rsidRDefault="002A2FF0" w:rsidP="001124DB">
            <w:pPr>
              <w:spacing w:before="60" w:after="60"/>
              <w:rPr>
                <w:sz w:val="18"/>
                <w:szCs w:val="18"/>
              </w:rPr>
            </w:pPr>
            <w:r w:rsidRPr="003E60C7">
              <w:rPr>
                <w:sz w:val="18"/>
                <w:szCs w:val="18"/>
              </w:rPr>
              <w:t>7.10 - Limpeza, manutenção e conservação de vias e logradouros públicos, imóveis, chaminés, piscinas, parques, jardins e congêneres.</w:t>
            </w:r>
          </w:p>
        </w:tc>
        <w:tc>
          <w:tcPr>
            <w:tcW w:w="1418" w:type="dxa"/>
            <w:vAlign w:val="center"/>
          </w:tcPr>
          <w:p w14:paraId="0360A5C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2DC4AF6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7EA37469" w14:textId="77777777" w:rsidTr="001124DB">
        <w:tc>
          <w:tcPr>
            <w:tcW w:w="6307" w:type="dxa"/>
          </w:tcPr>
          <w:p w14:paraId="6EB0F3E3" w14:textId="77777777" w:rsidR="002A2FF0" w:rsidRPr="003E60C7" w:rsidRDefault="002A2FF0" w:rsidP="001124DB">
            <w:pPr>
              <w:spacing w:before="60" w:after="60"/>
              <w:rPr>
                <w:sz w:val="18"/>
                <w:szCs w:val="18"/>
              </w:rPr>
            </w:pPr>
            <w:r w:rsidRPr="003E60C7">
              <w:rPr>
                <w:sz w:val="18"/>
                <w:szCs w:val="18"/>
              </w:rPr>
              <w:t>7.11 - Decoração e jardinagem, inclusive corte e poda de árvores.</w:t>
            </w:r>
          </w:p>
        </w:tc>
        <w:tc>
          <w:tcPr>
            <w:tcW w:w="1418" w:type="dxa"/>
            <w:vAlign w:val="center"/>
          </w:tcPr>
          <w:p w14:paraId="15894ED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FA16B6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4FA18F3A" w14:textId="77777777" w:rsidTr="001124DB">
        <w:tc>
          <w:tcPr>
            <w:tcW w:w="6307" w:type="dxa"/>
          </w:tcPr>
          <w:p w14:paraId="5FB5E058" w14:textId="77777777" w:rsidR="002A2FF0" w:rsidRPr="003E60C7" w:rsidRDefault="002A2FF0" w:rsidP="001124DB">
            <w:pPr>
              <w:spacing w:before="60" w:after="60"/>
              <w:rPr>
                <w:sz w:val="18"/>
                <w:szCs w:val="18"/>
              </w:rPr>
            </w:pPr>
            <w:r w:rsidRPr="003E60C7">
              <w:rPr>
                <w:sz w:val="18"/>
                <w:szCs w:val="18"/>
              </w:rPr>
              <w:t>7.12 - Controle e tratamento de efluentes de qualquer natureza e de agentes físicos, químicos e biológicos.</w:t>
            </w:r>
          </w:p>
        </w:tc>
        <w:tc>
          <w:tcPr>
            <w:tcW w:w="1418" w:type="dxa"/>
            <w:vAlign w:val="center"/>
          </w:tcPr>
          <w:p w14:paraId="5F6C881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61AD479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3CABCBDD" w14:textId="77777777" w:rsidTr="001124DB">
        <w:tc>
          <w:tcPr>
            <w:tcW w:w="6307" w:type="dxa"/>
          </w:tcPr>
          <w:p w14:paraId="04009691" w14:textId="77777777" w:rsidR="002A2FF0" w:rsidRPr="003E60C7" w:rsidRDefault="002A2FF0" w:rsidP="001124DB">
            <w:pPr>
              <w:spacing w:before="60" w:after="60"/>
              <w:rPr>
                <w:sz w:val="18"/>
                <w:szCs w:val="18"/>
              </w:rPr>
            </w:pPr>
            <w:r w:rsidRPr="003E60C7">
              <w:rPr>
                <w:sz w:val="18"/>
                <w:szCs w:val="18"/>
              </w:rPr>
              <w:t>7.13 - Dedetização, desinfecção, desinsetização, imunização, higienização, desratização, pulverização e congêneres.</w:t>
            </w:r>
          </w:p>
        </w:tc>
        <w:tc>
          <w:tcPr>
            <w:tcW w:w="1418" w:type="dxa"/>
            <w:vAlign w:val="center"/>
          </w:tcPr>
          <w:p w14:paraId="259CDAC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D8183D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117AA439" w14:textId="77777777" w:rsidTr="001124DB">
        <w:tc>
          <w:tcPr>
            <w:tcW w:w="6307" w:type="dxa"/>
          </w:tcPr>
          <w:p w14:paraId="25B8A152" w14:textId="77777777" w:rsidR="002A2FF0" w:rsidRPr="003E60C7" w:rsidRDefault="002A2FF0" w:rsidP="001124DB">
            <w:pPr>
              <w:spacing w:before="60" w:after="60"/>
              <w:rPr>
                <w:sz w:val="18"/>
                <w:szCs w:val="18"/>
              </w:rPr>
            </w:pPr>
            <w:r w:rsidRPr="003E60C7">
              <w:rPr>
                <w:sz w:val="18"/>
                <w:szCs w:val="18"/>
              </w:rPr>
              <w:t xml:space="preserve">7.14 - </w:t>
            </w:r>
            <w:r w:rsidRPr="003E60C7">
              <w:rPr>
                <w:b/>
                <w:bCs/>
                <w:sz w:val="18"/>
                <w:szCs w:val="18"/>
              </w:rPr>
              <w:t>Vetado na Lei Complementar 116/2003</w:t>
            </w:r>
          </w:p>
        </w:tc>
        <w:tc>
          <w:tcPr>
            <w:tcW w:w="1418" w:type="dxa"/>
            <w:vAlign w:val="center"/>
          </w:tcPr>
          <w:p w14:paraId="37119DEE" w14:textId="77777777" w:rsidR="002A2FF0" w:rsidRPr="003E60C7" w:rsidRDefault="002A2FF0" w:rsidP="001124DB">
            <w:pPr>
              <w:spacing w:before="60" w:after="60"/>
              <w:jc w:val="center"/>
              <w:rPr>
                <w:sz w:val="18"/>
                <w:szCs w:val="18"/>
              </w:rPr>
            </w:pPr>
          </w:p>
        </w:tc>
        <w:tc>
          <w:tcPr>
            <w:tcW w:w="1134" w:type="dxa"/>
            <w:vAlign w:val="center"/>
          </w:tcPr>
          <w:p w14:paraId="39E496D1" w14:textId="77777777" w:rsidR="002A2FF0" w:rsidRPr="003E60C7" w:rsidRDefault="002A2FF0" w:rsidP="001124DB">
            <w:pPr>
              <w:spacing w:before="60" w:after="60"/>
              <w:jc w:val="center"/>
              <w:rPr>
                <w:sz w:val="18"/>
                <w:szCs w:val="18"/>
              </w:rPr>
            </w:pPr>
          </w:p>
        </w:tc>
      </w:tr>
      <w:tr w:rsidR="002A2FF0" w:rsidRPr="003E60C7" w14:paraId="4FC88268" w14:textId="77777777" w:rsidTr="001124DB">
        <w:tc>
          <w:tcPr>
            <w:tcW w:w="6307" w:type="dxa"/>
          </w:tcPr>
          <w:p w14:paraId="28FADF72" w14:textId="77777777" w:rsidR="002A2FF0" w:rsidRPr="003E60C7" w:rsidRDefault="002A2FF0" w:rsidP="001124DB">
            <w:pPr>
              <w:spacing w:before="60" w:after="60"/>
              <w:rPr>
                <w:sz w:val="18"/>
                <w:szCs w:val="18"/>
              </w:rPr>
            </w:pPr>
            <w:r w:rsidRPr="003E60C7">
              <w:rPr>
                <w:sz w:val="18"/>
                <w:szCs w:val="18"/>
              </w:rPr>
              <w:t xml:space="preserve">7.15 - </w:t>
            </w:r>
            <w:r w:rsidRPr="003E60C7">
              <w:rPr>
                <w:b/>
                <w:bCs/>
                <w:sz w:val="18"/>
                <w:szCs w:val="18"/>
              </w:rPr>
              <w:t>Vetado na Lei Complementar 116/2003</w:t>
            </w:r>
          </w:p>
        </w:tc>
        <w:tc>
          <w:tcPr>
            <w:tcW w:w="1418" w:type="dxa"/>
            <w:vAlign w:val="center"/>
          </w:tcPr>
          <w:p w14:paraId="3B5AEFDB" w14:textId="77777777" w:rsidR="002A2FF0" w:rsidRPr="003E60C7" w:rsidRDefault="002A2FF0" w:rsidP="001124DB">
            <w:pPr>
              <w:spacing w:before="60" w:after="60"/>
              <w:jc w:val="center"/>
              <w:rPr>
                <w:sz w:val="18"/>
                <w:szCs w:val="18"/>
              </w:rPr>
            </w:pPr>
          </w:p>
        </w:tc>
        <w:tc>
          <w:tcPr>
            <w:tcW w:w="1134" w:type="dxa"/>
            <w:vAlign w:val="center"/>
          </w:tcPr>
          <w:p w14:paraId="2AB07D6D" w14:textId="77777777" w:rsidR="002A2FF0" w:rsidRPr="003E60C7" w:rsidRDefault="002A2FF0" w:rsidP="001124DB">
            <w:pPr>
              <w:spacing w:before="60" w:after="60"/>
              <w:jc w:val="center"/>
              <w:rPr>
                <w:sz w:val="18"/>
                <w:szCs w:val="18"/>
              </w:rPr>
            </w:pPr>
          </w:p>
        </w:tc>
      </w:tr>
      <w:tr w:rsidR="002A2FF0" w:rsidRPr="00550BDC" w14:paraId="21B67BA7" w14:textId="77777777" w:rsidTr="001124DB">
        <w:tc>
          <w:tcPr>
            <w:tcW w:w="6307" w:type="dxa"/>
          </w:tcPr>
          <w:p w14:paraId="5A3FB861" w14:textId="77777777" w:rsidR="002A2FF0" w:rsidRPr="00550BDC" w:rsidRDefault="002A2FF0" w:rsidP="001124DB">
            <w:pPr>
              <w:spacing w:before="60" w:after="60"/>
              <w:rPr>
                <w:strike/>
                <w:sz w:val="18"/>
                <w:szCs w:val="18"/>
              </w:rPr>
            </w:pPr>
            <w:r w:rsidRPr="00550BDC">
              <w:rPr>
                <w:strike/>
                <w:sz w:val="18"/>
                <w:szCs w:val="18"/>
              </w:rPr>
              <w:t>7.16 - Florestamento, reflorestamento, semeadura, adubação e congêneres.</w:t>
            </w:r>
          </w:p>
        </w:tc>
        <w:tc>
          <w:tcPr>
            <w:tcW w:w="1418" w:type="dxa"/>
            <w:vAlign w:val="center"/>
          </w:tcPr>
          <w:p w14:paraId="599150F5" w14:textId="77777777" w:rsidR="002A2FF0" w:rsidRPr="00550BDC" w:rsidRDefault="002A2FF0" w:rsidP="001124DB">
            <w:pPr>
              <w:spacing w:before="60" w:after="60"/>
              <w:jc w:val="center"/>
              <w:rPr>
                <w:strike/>
                <w:sz w:val="18"/>
                <w:szCs w:val="18"/>
              </w:rPr>
            </w:pPr>
            <w:r w:rsidRPr="00550BDC">
              <w:rPr>
                <w:strike/>
                <w:sz w:val="18"/>
                <w:szCs w:val="18"/>
              </w:rPr>
              <w:t>Preço do serviço</w:t>
            </w:r>
          </w:p>
        </w:tc>
        <w:tc>
          <w:tcPr>
            <w:tcW w:w="1134" w:type="dxa"/>
            <w:vAlign w:val="center"/>
          </w:tcPr>
          <w:p w14:paraId="36DB9A2D" w14:textId="77777777" w:rsidR="002A2FF0" w:rsidRPr="00550BDC" w:rsidRDefault="002A2FF0" w:rsidP="001124DB">
            <w:pPr>
              <w:spacing w:before="60" w:after="60"/>
              <w:jc w:val="center"/>
              <w:rPr>
                <w:strike/>
                <w:sz w:val="18"/>
                <w:szCs w:val="18"/>
              </w:rPr>
            </w:pPr>
            <w:r w:rsidRPr="00550BDC">
              <w:rPr>
                <w:strike/>
                <w:sz w:val="18"/>
                <w:szCs w:val="18"/>
              </w:rPr>
              <w:t>3%</w:t>
            </w:r>
          </w:p>
        </w:tc>
      </w:tr>
      <w:tr w:rsidR="00550BDC" w:rsidRPr="00550BDC" w14:paraId="70141A2B" w14:textId="77777777" w:rsidTr="00A22120">
        <w:tc>
          <w:tcPr>
            <w:tcW w:w="6307" w:type="dxa"/>
          </w:tcPr>
          <w:p w14:paraId="70B27E32" w14:textId="77777777" w:rsidR="00550BDC" w:rsidRPr="00550BDC" w:rsidRDefault="00550BDC" w:rsidP="00A22120">
            <w:pPr>
              <w:pStyle w:val="Default"/>
              <w:jc w:val="both"/>
              <w:rPr>
                <w:rFonts w:ascii="Times New Roman" w:hAnsi="Times New Roman" w:cs="Times New Roman"/>
                <w:iCs/>
                <w:color w:val="auto"/>
              </w:rPr>
            </w:pPr>
            <w:r w:rsidRPr="00550BDC">
              <w:rPr>
                <w:rFonts w:ascii="Times New Roman" w:hAnsi="Times New Roman" w:cs="Times New Roman"/>
                <w:iCs/>
                <w:sz w:val="18"/>
                <w:szCs w:val="18"/>
              </w:rPr>
              <w:t>7.</w:t>
            </w:r>
            <w:r w:rsidRPr="00550BDC">
              <w:rPr>
                <w:rFonts w:ascii="Times New Roman" w:eastAsia="Times New Roman" w:hAnsi="Times New Roman" w:cs="Times New Roman"/>
                <w:iCs/>
                <w:color w:val="auto"/>
                <w:sz w:val="18"/>
                <w:szCs w:val="18"/>
                <w:lang w:eastAsia="pt-BR"/>
              </w:rPr>
              <w:t>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r>
              <w:rPr>
                <w:rFonts w:ascii="Times New Roman" w:eastAsia="Times New Roman" w:hAnsi="Times New Roman" w:cs="Times New Roman"/>
                <w:iCs/>
                <w:color w:val="auto"/>
                <w:sz w:val="18"/>
                <w:szCs w:val="18"/>
                <w:lang w:eastAsia="pt-BR"/>
              </w:rPr>
              <w:t xml:space="preserve">  </w:t>
            </w:r>
            <w:r w:rsidRPr="00550BDC">
              <w:rPr>
                <w:rFonts w:ascii="Times New Roman" w:eastAsia="Times New Roman" w:hAnsi="Times New Roman" w:cs="Times New Roman"/>
                <w:iCs/>
                <w:color w:val="0000FF"/>
                <w:sz w:val="18"/>
                <w:szCs w:val="18"/>
                <w:lang w:eastAsia="pt-BR"/>
              </w:rPr>
              <w:t>(Redação dada pela Lei nº 2777/2017)</w:t>
            </w:r>
          </w:p>
        </w:tc>
        <w:tc>
          <w:tcPr>
            <w:tcW w:w="1418" w:type="dxa"/>
            <w:vAlign w:val="center"/>
          </w:tcPr>
          <w:p w14:paraId="0AA03DC7" w14:textId="77777777" w:rsidR="00550BDC" w:rsidRPr="00550BDC" w:rsidRDefault="00550BDC" w:rsidP="00A22120">
            <w:pPr>
              <w:jc w:val="center"/>
              <w:rPr>
                <w:iCs/>
                <w:sz w:val="18"/>
                <w:szCs w:val="18"/>
              </w:rPr>
            </w:pPr>
            <w:r w:rsidRPr="00550BDC">
              <w:rPr>
                <w:iCs/>
                <w:sz w:val="18"/>
                <w:szCs w:val="18"/>
              </w:rPr>
              <w:t>Preço do serviço</w:t>
            </w:r>
          </w:p>
        </w:tc>
        <w:tc>
          <w:tcPr>
            <w:tcW w:w="1134" w:type="dxa"/>
            <w:vAlign w:val="center"/>
          </w:tcPr>
          <w:p w14:paraId="406EA747" w14:textId="77777777" w:rsidR="00550BDC" w:rsidRPr="00550BDC" w:rsidRDefault="00550BDC" w:rsidP="00A22120">
            <w:pPr>
              <w:jc w:val="center"/>
              <w:rPr>
                <w:iCs/>
                <w:sz w:val="18"/>
                <w:szCs w:val="18"/>
              </w:rPr>
            </w:pPr>
            <w:r w:rsidRPr="00550BDC">
              <w:rPr>
                <w:iCs/>
                <w:sz w:val="18"/>
                <w:szCs w:val="18"/>
              </w:rPr>
              <w:t>3%</w:t>
            </w:r>
          </w:p>
        </w:tc>
      </w:tr>
      <w:tr w:rsidR="002A2FF0" w:rsidRPr="003E60C7" w14:paraId="4166B4A1" w14:textId="77777777" w:rsidTr="001124DB">
        <w:tc>
          <w:tcPr>
            <w:tcW w:w="6307" w:type="dxa"/>
          </w:tcPr>
          <w:p w14:paraId="4E3CD97C" w14:textId="77777777" w:rsidR="002A2FF0" w:rsidRPr="003E60C7" w:rsidRDefault="002A2FF0" w:rsidP="001124DB">
            <w:pPr>
              <w:spacing w:before="60" w:after="60"/>
              <w:rPr>
                <w:sz w:val="18"/>
                <w:szCs w:val="18"/>
              </w:rPr>
            </w:pPr>
            <w:r w:rsidRPr="003E60C7">
              <w:rPr>
                <w:sz w:val="18"/>
                <w:szCs w:val="18"/>
              </w:rPr>
              <w:t>7.17 - Escoramento, contenção de encostas e serviços congêneres.</w:t>
            </w:r>
          </w:p>
        </w:tc>
        <w:tc>
          <w:tcPr>
            <w:tcW w:w="1418" w:type="dxa"/>
            <w:vAlign w:val="center"/>
          </w:tcPr>
          <w:p w14:paraId="0F70394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5F50FF8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485E837B" w14:textId="77777777" w:rsidTr="001124DB">
        <w:tc>
          <w:tcPr>
            <w:tcW w:w="6307" w:type="dxa"/>
          </w:tcPr>
          <w:p w14:paraId="1C2C6A3E" w14:textId="77777777" w:rsidR="002A2FF0" w:rsidRPr="003E60C7" w:rsidRDefault="002A2FF0" w:rsidP="001124DB">
            <w:pPr>
              <w:spacing w:before="60" w:after="60"/>
              <w:rPr>
                <w:sz w:val="18"/>
                <w:szCs w:val="18"/>
              </w:rPr>
            </w:pPr>
            <w:r w:rsidRPr="003E60C7">
              <w:rPr>
                <w:sz w:val="18"/>
                <w:szCs w:val="18"/>
              </w:rPr>
              <w:t>7.18 - Limpeza e dragagem de rios, portos, canais, baías, lagos, lagoas, represas, açudes e congêneres.</w:t>
            </w:r>
          </w:p>
        </w:tc>
        <w:tc>
          <w:tcPr>
            <w:tcW w:w="1418" w:type="dxa"/>
            <w:vAlign w:val="center"/>
          </w:tcPr>
          <w:p w14:paraId="6EF4999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38B6657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176F1D05" w14:textId="77777777" w:rsidTr="001124DB">
        <w:tc>
          <w:tcPr>
            <w:tcW w:w="6307" w:type="dxa"/>
          </w:tcPr>
          <w:p w14:paraId="6CE6E0F2" w14:textId="77777777" w:rsidR="002A2FF0" w:rsidRPr="003E60C7" w:rsidRDefault="002A2FF0" w:rsidP="001124DB">
            <w:pPr>
              <w:spacing w:before="60" w:after="60"/>
              <w:rPr>
                <w:sz w:val="18"/>
                <w:szCs w:val="18"/>
              </w:rPr>
            </w:pPr>
            <w:r w:rsidRPr="003E60C7">
              <w:rPr>
                <w:sz w:val="18"/>
                <w:szCs w:val="18"/>
              </w:rPr>
              <w:t>7.19 - Acompanhamento e fiscalização da execução de obras de engenharia, arquitetura e urbanismo.</w:t>
            </w:r>
          </w:p>
        </w:tc>
        <w:tc>
          <w:tcPr>
            <w:tcW w:w="1418" w:type="dxa"/>
            <w:vAlign w:val="center"/>
          </w:tcPr>
          <w:p w14:paraId="705086E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5C53D71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220BCD5D" w14:textId="77777777" w:rsidTr="001124DB">
        <w:tc>
          <w:tcPr>
            <w:tcW w:w="6307" w:type="dxa"/>
          </w:tcPr>
          <w:p w14:paraId="1CB8FADF" w14:textId="77777777" w:rsidR="002A2FF0" w:rsidRPr="003E60C7" w:rsidRDefault="002A2FF0" w:rsidP="001124DB">
            <w:pPr>
              <w:spacing w:before="60" w:after="60"/>
              <w:rPr>
                <w:sz w:val="18"/>
                <w:szCs w:val="18"/>
              </w:rPr>
            </w:pPr>
            <w:r w:rsidRPr="003E60C7">
              <w:rPr>
                <w:sz w:val="18"/>
                <w:szCs w:val="18"/>
              </w:rPr>
              <w:t>7.20 - Aerofotogrametria (inclusive interpretação), cartografia, mapeamento, levantamentos topográficos, batimétricos, geográficos, geodésicos, geológicos, geofísicos e congêneres.</w:t>
            </w:r>
          </w:p>
        </w:tc>
        <w:tc>
          <w:tcPr>
            <w:tcW w:w="1418" w:type="dxa"/>
            <w:vAlign w:val="center"/>
          </w:tcPr>
          <w:p w14:paraId="7F7CFD5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91126D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1DC2DF5" w14:textId="77777777" w:rsidTr="001124DB">
        <w:tc>
          <w:tcPr>
            <w:tcW w:w="6307" w:type="dxa"/>
          </w:tcPr>
          <w:p w14:paraId="39D238BC" w14:textId="77777777" w:rsidR="002A2FF0" w:rsidRPr="003E60C7" w:rsidRDefault="002A2FF0" w:rsidP="001124DB">
            <w:pPr>
              <w:spacing w:before="60" w:after="60"/>
              <w:rPr>
                <w:sz w:val="18"/>
                <w:szCs w:val="18"/>
              </w:rPr>
            </w:pPr>
            <w:r w:rsidRPr="003E60C7">
              <w:rPr>
                <w:sz w:val="18"/>
                <w:szCs w:val="18"/>
              </w:rPr>
              <w:t xml:space="preserve">7.21 - Pesquisa, perfuração, cimentação, mergulho, </w:t>
            </w:r>
            <w:proofErr w:type="spellStart"/>
            <w:r w:rsidRPr="003E60C7">
              <w:rPr>
                <w:sz w:val="18"/>
                <w:szCs w:val="18"/>
              </w:rPr>
              <w:t>perfilagem</w:t>
            </w:r>
            <w:proofErr w:type="spellEnd"/>
            <w:r w:rsidRPr="003E60C7">
              <w:rPr>
                <w:sz w:val="18"/>
                <w:szCs w:val="18"/>
              </w:rPr>
              <w:t xml:space="preserve">, </w:t>
            </w:r>
            <w:proofErr w:type="spellStart"/>
            <w:r w:rsidRPr="003E60C7">
              <w:rPr>
                <w:sz w:val="18"/>
                <w:szCs w:val="18"/>
              </w:rPr>
              <w:t>concretação</w:t>
            </w:r>
            <w:proofErr w:type="spellEnd"/>
            <w:r w:rsidRPr="003E60C7">
              <w:rPr>
                <w:sz w:val="18"/>
                <w:szCs w:val="18"/>
              </w:rPr>
              <w:t xml:space="preserve">, </w:t>
            </w:r>
            <w:proofErr w:type="spellStart"/>
            <w:r w:rsidRPr="003E60C7">
              <w:rPr>
                <w:sz w:val="18"/>
                <w:szCs w:val="18"/>
              </w:rPr>
              <w:t>testemunhagem</w:t>
            </w:r>
            <w:proofErr w:type="spellEnd"/>
            <w:r w:rsidRPr="003E60C7">
              <w:rPr>
                <w:sz w:val="18"/>
                <w:szCs w:val="18"/>
              </w:rPr>
              <w:t>, pescaria, estimulação e outros serviços relacionados com a exploração e exploração de petróleo, gás natural e de outros recursos minerais.</w:t>
            </w:r>
          </w:p>
        </w:tc>
        <w:tc>
          <w:tcPr>
            <w:tcW w:w="1418" w:type="dxa"/>
            <w:vAlign w:val="center"/>
          </w:tcPr>
          <w:p w14:paraId="50D756D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02C62E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24F04493" w14:textId="77777777" w:rsidTr="001124DB">
        <w:tc>
          <w:tcPr>
            <w:tcW w:w="6307" w:type="dxa"/>
          </w:tcPr>
          <w:p w14:paraId="26DC069E" w14:textId="77777777" w:rsidR="002A2FF0" w:rsidRPr="003E60C7" w:rsidRDefault="002A2FF0" w:rsidP="001124DB">
            <w:pPr>
              <w:spacing w:before="60" w:after="60"/>
              <w:rPr>
                <w:sz w:val="18"/>
                <w:szCs w:val="18"/>
              </w:rPr>
            </w:pPr>
            <w:r w:rsidRPr="003E60C7">
              <w:rPr>
                <w:sz w:val="18"/>
                <w:szCs w:val="18"/>
              </w:rPr>
              <w:t>7.22 - Nucleação e bombardeamento de nuvens e congêneres.</w:t>
            </w:r>
          </w:p>
        </w:tc>
        <w:tc>
          <w:tcPr>
            <w:tcW w:w="1418" w:type="dxa"/>
            <w:vAlign w:val="center"/>
          </w:tcPr>
          <w:p w14:paraId="61F6A38D"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4DED555A"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7DBC26BF" w14:textId="77777777" w:rsidTr="001124DB">
        <w:tc>
          <w:tcPr>
            <w:tcW w:w="6307" w:type="dxa"/>
          </w:tcPr>
          <w:p w14:paraId="30837DF1" w14:textId="77777777" w:rsidR="002A2FF0" w:rsidRPr="003E60C7" w:rsidRDefault="002A2FF0" w:rsidP="001124DB">
            <w:pPr>
              <w:spacing w:before="60" w:after="60"/>
              <w:rPr>
                <w:b/>
                <w:sz w:val="18"/>
                <w:szCs w:val="18"/>
              </w:rPr>
            </w:pPr>
            <w:r w:rsidRPr="003E60C7">
              <w:rPr>
                <w:b/>
                <w:sz w:val="18"/>
                <w:szCs w:val="18"/>
              </w:rPr>
              <w:t>8 - Serviços de educação, ensino, orientação pedagógica e educacional, instrução, treinamento e avaliação pessoal de qualquer grau ou natureza.</w:t>
            </w:r>
          </w:p>
        </w:tc>
        <w:tc>
          <w:tcPr>
            <w:tcW w:w="1418" w:type="dxa"/>
            <w:vAlign w:val="center"/>
          </w:tcPr>
          <w:p w14:paraId="3F83456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c>
          <w:tcPr>
            <w:tcW w:w="1134" w:type="dxa"/>
            <w:vAlign w:val="center"/>
          </w:tcPr>
          <w:p w14:paraId="2A0ADC8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_</w:t>
            </w:r>
          </w:p>
        </w:tc>
      </w:tr>
      <w:tr w:rsidR="002A2FF0" w:rsidRPr="003E60C7" w14:paraId="4CBE7A68" w14:textId="77777777" w:rsidTr="001124DB">
        <w:tc>
          <w:tcPr>
            <w:tcW w:w="6307" w:type="dxa"/>
          </w:tcPr>
          <w:p w14:paraId="3627748F" w14:textId="77777777" w:rsidR="002A2FF0" w:rsidRPr="003E60C7" w:rsidRDefault="002A2FF0" w:rsidP="001124DB">
            <w:pPr>
              <w:spacing w:before="60" w:after="60"/>
              <w:rPr>
                <w:sz w:val="18"/>
                <w:szCs w:val="18"/>
              </w:rPr>
            </w:pPr>
            <w:r w:rsidRPr="003E60C7">
              <w:rPr>
                <w:sz w:val="18"/>
                <w:szCs w:val="18"/>
              </w:rPr>
              <w:t>8.01 - Ensino regular pré-escolar, fundamental, médio e superior.</w:t>
            </w:r>
          </w:p>
        </w:tc>
        <w:tc>
          <w:tcPr>
            <w:tcW w:w="1418" w:type="dxa"/>
            <w:vAlign w:val="center"/>
          </w:tcPr>
          <w:p w14:paraId="22AF5F8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3CEF8B4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p>
        </w:tc>
      </w:tr>
      <w:tr w:rsidR="002A2FF0" w:rsidRPr="003E60C7" w14:paraId="352F95A4" w14:textId="77777777" w:rsidTr="001124DB">
        <w:tc>
          <w:tcPr>
            <w:tcW w:w="6307" w:type="dxa"/>
          </w:tcPr>
          <w:p w14:paraId="426AC54B" w14:textId="77777777" w:rsidR="002A2FF0" w:rsidRPr="003E60C7" w:rsidRDefault="002A2FF0" w:rsidP="001124DB">
            <w:pPr>
              <w:spacing w:before="60" w:after="60"/>
              <w:rPr>
                <w:sz w:val="18"/>
                <w:szCs w:val="18"/>
              </w:rPr>
            </w:pPr>
            <w:r w:rsidRPr="003E60C7">
              <w:rPr>
                <w:sz w:val="18"/>
                <w:szCs w:val="18"/>
              </w:rPr>
              <w:t>8.02 - Instrução, treinamento, orientação pedagógica e educacional, avaliação de conhecimentos de qualquer natureza.</w:t>
            </w:r>
          </w:p>
        </w:tc>
        <w:tc>
          <w:tcPr>
            <w:tcW w:w="1418" w:type="dxa"/>
            <w:vAlign w:val="center"/>
          </w:tcPr>
          <w:p w14:paraId="151F9C1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8B43A5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p>
        </w:tc>
      </w:tr>
      <w:tr w:rsidR="002A2FF0" w:rsidRPr="003E60C7" w14:paraId="663E89E2" w14:textId="77777777" w:rsidTr="001124DB">
        <w:tc>
          <w:tcPr>
            <w:tcW w:w="6307" w:type="dxa"/>
          </w:tcPr>
          <w:p w14:paraId="7D8C93A9" w14:textId="77777777" w:rsidR="002A2FF0" w:rsidRPr="003E60C7" w:rsidRDefault="002A2FF0" w:rsidP="001124DB">
            <w:pPr>
              <w:spacing w:before="60" w:after="60"/>
              <w:rPr>
                <w:b/>
                <w:sz w:val="18"/>
                <w:szCs w:val="18"/>
              </w:rPr>
            </w:pPr>
            <w:r w:rsidRPr="003E60C7">
              <w:rPr>
                <w:b/>
                <w:sz w:val="18"/>
                <w:szCs w:val="18"/>
              </w:rPr>
              <w:t>9 - Serviços relativos a hospedagem, turismo, viagens e congêneres.</w:t>
            </w:r>
          </w:p>
        </w:tc>
        <w:tc>
          <w:tcPr>
            <w:tcW w:w="1418" w:type="dxa"/>
            <w:vAlign w:val="center"/>
          </w:tcPr>
          <w:p w14:paraId="1509A77E" w14:textId="77777777" w:rsidR="002A2FF0" w:rsidRPr="003E60C7" w:rsidRDefault="002A2FF0" w:rsidP="001124DB">
            <w:pPr>
              <w:spacing w:before="60" w:after="60"/>
              <w:jc w:val="center"/>
              <w:rPr>
                <w:sz w:val="18"/>
                <w:szCs w:val="18"/>
              </w:rPr>
            </w:pPr>
          </w:p>
        </w:tc>
        <w:tc>
          <w:tcPr>
            <w:tcW w:w="1134" w:type="dxa"/>
            <w:vAlign w:val="center"/>
          </w:tcPr>
          <w:p w14:paraId="2E6B523C" w14:textId="77777777" w:rsidR="002A2FF0" w:rsidRPr="003E60C7" w:rsidRDefault="002A2FF0" w:rsidP="001124DB">
            <w:pPr>
              <w:spacing w:before="60" w:after="60"/>
              <w:jc w:val="center"/>
              <w:rPr>
                <w:sz w:val="18"/>
                <w:szCs w:val="18"/>
              </w:rPr>
            </w:pPr>
          </w:p>
        </w:tc>
      </w:tr>
      <w:tr w:rsidR="002A2FF0" w:rsidRPr="003E60C7" w14:paraId="653429CC" w14:textId="77777777" w:rsidTr="001124DB">
        <w:tc>
          <w:tcPr>
            <w:tcW w:w="6307" w:type="dxa"/>
          </w:tcPr>
          <w:p w14:paraId="083C84E3" w14:textId="77777777" w:rsidR="002A2FF0" w:rsidRPr="003E60C7" w:rsidRDefault="002A2FF0" w:rsidP="001124DB">
            <w:pPr>
              <w:spacing w:before="60" w:after="60"/>
              <w:rPr>
                <w:sz w:val="18"/>
                <w:szCs w:val="18"/>
              </w:rPr>
            </w:pPr>
            <w:r w:rsidRPr="003E60C7">
              <w:rPr>
                <w:sz w:val="18"/>
                <w:szCs w:val="18"/>
              </w:rPr>
              <w:t>9.01 - Hospedagem de qualquer natureza em hotéis, apart-</w:t>
            </w:r>
            <w:proofErr w:type="spellStart"/>
            <w:r w:rsidRPr="003E60C7">
              <w:rPr>
                <w:sz w:val="18"/>
                <w:szCs w:val="18"/>
              </w:rPr>
              <w:t>service</w:t>
            </w:r>
            <w:proofErr w:type="spellEnd"/>
            <w:r w:rsidRPr="003E60C7">
              <w:rPr>
                <w:sz w:val="18"/>
                <w:szCs w:val="18"/>
              </w:rPr>
              <w:t xml:space="preserve"> condominiais, </w:t>
            </w:r>
            <w:r w:rsidRPr="003E60C7">
              <w:rPr>
                <w:iCs/>
                <w:sz w:val="18"/>
                <w:szCs w:val="18"/>
              </w:rPr>
              <w:t>flat</w:t>
            </w:r>
            <w:r w:rsidRPr="003E60C7">
              <w:rPr>
                <w:sz w:val="18"/>
                <w:szCs w:val="18"/>
              </w:rPr>
              <w:t xml:space="preserve">, apart-hotéis, hotéis residência, </w:t>
            </w:r>
            <w:proofErr w:type="spellStart"/>
            <w:r w:rsidRPr="003E60C7">
              <w:rPr>
                <w:iCs/>
                <w:sz w:val="18"/>
                <w:szCs w:val="18"/>
              </w:rPr>
              <w:t>residence-service</w:t>
            </w:r>
            <w:proofErr w:type="spellEnd"/>
            <w:r w:rsidRPr="003E60C7">
              <w:rPr>
                <w:sz w:val="18"/>
                <w:szCs w:val="18"/>
              </w:rPr>
              <w:t xml:space="preserve">, </w:t>
            </w:r>
            <w:proofErr w:type="spellStart"/>
            <w:r w:rsidRPr="003E60C7">
              <w:rPr>
                <w:iCs/>
                <w:sz w:val="18"/>
                <w:szCs w:val="18"/>
              </w:rPr>
              <w:t>suite</w:t>
            </w:r>
            <w:proofErr w:type="spellEnd"/>
            <w:r w:rsidRPr="003E60C7">
              <w:rPr>
                <w:iCs/>
                <w:sz w:val="18"/>
                <w:szCs w:val="18"/>
              </w:rPr>
              <w:t xml:space="preserve"> </w:t>
            </w:r>
            <w:proofErr w:type="spellStart"/>
            <w:r w:rsidRPr="003E60C7">
              <w:rPr>
                <w:iCs/>
                <w:sz w:val="18"/>
                <w:szCs w:val="18"/>
              </w:rPr>
              <w:t>service</w:t>
            </w:r>
            <w:proofErr w:type="spellEnd"/>
            <w:r w:rsidRPr="003E60C7">
              <w:rPr>
                <w:sz w:val="18"/>
                <w:szCs w:val="18"/>
              </w:rPr>
              <w:t>, motéis, pensões e congêneres; ocupação por temporada com fornecimento de serviço (o valor da alimentação e gorjeta, quando incluído no preço da diária, fica sujeito ao Imposto Sobre Serviços).</w:t>
            </w:r>
          </w:p>
        </w:tc>
        <w:tc>
          <w:tcPr>
            <w:tcW w:w="1418" w:type="dxa"/>
            <w:vAlign w:val="center"/>
          </w:tcPr>
          <w:p w14:paraId="14C2AD84"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0B876B83"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57726606" w14:textId="77777777" w:rsidTr="001124DB">
        <w:tc>
          <w:tcPr>
            <w:tcW w:w="6307" w:type="dxa"/>
          </w:tcPr>
          <w:p w14:paraId="1D347391" w14:textId="77777777" w:rsidR="002A2FF0" w:rsidRPr="003E60C7" w:rsidRDefault="002A2FF0" w:rsidP="001124DB">
            <w:pPr>
              <w:spacing w:before="60" w:after="60"/>
              <w:rPr>
                <w:sz w:val="18"/>
                <w:szCs w:val="18"/>
              </w:rPr>
            </w:pPr>
            <w:r w:rsidRPr="003E60C7">
              <w:rPr>
                <w:sz w:val="18"/>
                <w:szCs w:val="18"/>
              </w:rPr>
              <w:t>9.02 - Agenciamento, organização, promoção, intermediação e execução de programas de turismo, passeios, viagens, excursões, hospedagens e congêneres.</w:t>
            </w:r>
          </w:p>
        </w:tc>
        <w:tc>
          <w:tcPr>
            <w:tcW w:w="1418" w:type="dxa"/>
            <w:vAlign w:val="center"/>
          </w:tcPr>
          <w:p w14:paraId="0042503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B0B9C2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3E781603" w14:textId="77777777" w:rsidTr="001124DB">
        <w:tc>
          <w:tcPr>
            <w:tcW w:w="6307" w:type="dxa"/>
          </w:tcPr>
          <w:p w14:paraId="5AC0E4F0" w14:textId="77777777" w:rsidR="002A2FF0" w:rsidRPr="003E60C7" w:rsidRDefault="002A2FF0" w:rsidP="001124DB">
            <w:pPr>
              <w:spacing w:before="60" w:after="60"/>
              <w:rPr>
                <w:sz w:val="18"/>
                <w:szCs w:val="18"/>
              </w:rPr>
            </w:pPr>
            <w:r w:rsidRPr="003E60C7">
              <w:rPr>
                <w:sz w:val="18"/>
                <w:szCs w:val="18"/>
              </w:rPr>
              <w:t>9.03 - Guias de turismo.</w:t>
            </w:r>
          </w:p>
        </w:tc>
        <w:tc>
          <w:tcPr>
            <w:tcW w:w="1418" w:type="dxa"/>
            <w:vAlign w:val="center"/>
          </w:tcPr>
          <w:p w14:paraId="351BA3E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06BB12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41CDCE2" w14:textId="77777777" w:rsidTr="001124DB">
        <w:tc>
          <w:tcPr>
            <w:tcW w:w="6307" w:type="dxa"/>
          </w:tcPr>
          <w:p w14:paraId="1FF139B3" w14:textId="77777777" w:rsidR="002A2FF0" w:rsidRPr="003E60C7" w:rsidRDefault="002A2FF0" w:rsidP="001124DB">
            <w:pPr>
              <w:spacing w:before="60" w:after="60"/>
              <w:rPr>
                <w:b/>
                <w:sz w:val="18"/>
                <w:szCs w:val="18"/>
              </w:rPr>
            </w:pPr>
            <w:r w:rsidRPr="003E60C7">
              <w:rPr>
                <w:b/>
                <w:sz w:val="18"/>
                <w:szCs w:val="18"/>
              </w:rPr>
              <w:t>10 - Serviços de intermediação e congêneres.</w:t>
            </w:r>
          </w:p>
        </w:tc>
        <w:tc>
          <w:tcPr>
            <w:tcW w:w="1418" w:type="dxa"/>
            <w:vAlign w:val="center"/>
          </w:tcPr>
          <w:p w14:paraId="043F4759"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vAlign w:val="center"/>
          </w:tcPr>
          <w:p w14:paraId="0AA0C11B"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232F201F" w14:textId="77777777" w:rsidTr="001124DB">
        <w:tc>
          <w:tcPr>
            <w:tcW w:w="6307" w:type="dxa"/>
          </w:tcPr>
          <w:p w14:paraId="7252AD27" w14:textId="77777777" w:rsidR="002A2FF0" w:rsidRPr="003E60C7" w:rsidRDefault="002A2FF0" w:rsidP="001124DB">
            <w:pPr>
              <w:spacing w:before="60" w:after="60"/>
              <w:rPr>
                <w:sz w:val="18"/>
                <w:szCs w:val="18"/>
              </w:rPr>
            </w:pPr>
            <w:r w:rsidRPr="003E60C7">
              <w:rPr>
                <w:sz w:val="18"/>
                <w:szCs w:val="18"/>
              </w:rPr>
              <w:t>10.01 - Agenciamento, corretagem ou intermediação de câmbio, de seguros, de cartões de crédito, de planos de saúde e de planos de previdência privada.</w:t>
            </w:r>
          </w:p>
        </w:tc>
        <w:tc>
          <w:tcPr>
            <w:tcW w:w="1418" w:type="dxa"/>
            <w:vAlign w:val="center"/>
          </w:tcPr>
          <w:p w14:paraId="68C9B65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D6412B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2%</w:t>
            </w:r>
          </w:p>
        </w:tc>
      </w:tr>
      <w:tr w:rsidR="002A2FF0" w:rsidRPr="003E60C7" w14:paraId="25BD57A0" w14:textId="77777777" w:rsidTr="001124DB">
        <w:tc>
          <w:tcPr>
            <w:tcW w:w="6307" w:type="dxa"/>
          </w:tcPr>
          <w:p w14:paraId="61F001BA" w14:textId="77777777" w:rsidR="002A2FF0" w:rsidRPr="003E60C7" w:rsidRDefault="002A2FF0" w:rsidP="001124DB">
            <w:pPr>
              <w:spacing w:before="60" w:after="60"/>
              <w:rPr>
                <w:sz w:val="18"/>
                <w:szCs w:val="18"/>
              </w:rPr>
            </w:pPr>
            <w:r w:rsidRPr="003E60C7">
              <w:rPr>
                <w:sz w:val="18"/>
                <w:szCs w:val="18"/>
              </w:rPr>
              <w:t>10.02 - Agenciamento, corretagem ou intermediação de títulos em geral, valores mobiliários e contratos quaisquer.</w:t>
            </w:r>
          </w:p>
        </w:tc>
        <w:tc>
          <w:tcPr>
            <w:tcW w:w="1418" w:type="dxa"/>
            <w:vAlign w:val="center"/>
          </w:tcPr>
          <w:p w14:paraId="4F7F2CD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5CE7052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4340B66C" w14:textId="77777777" w:rsidTr="001124DB">
        <w:tc>
          <w:tcPr>
            <w:tcW w:w="6307" w:type="dxa"/>
          </w:tcPr>
          <w:p w14:paraId="6BD76047" w14:textId="77777777" w:rsidR="002A2FF0" w:rsidRPr="003E60C7" w:rsidRDefault="002A2FF0" w:rsidP="001124DB">
            <w:pPr>
              <w:spacing w:before="60" w:after="60"/>
              <w:rPr>
                <w:sz w:val="18"/>
                <w:szCs w:val="18"/>
              </w:rPr>
            </w:pPr>
            <w:r w:rsidRPr="003E60C7">
              <w:rPr>
                <w:sz w:val="18"/>
                <w:szCs w:val="18"/>
              </w:rPr>
              <w:t>10.03 - Agenciamento, corretagem ou intermediação de direitos de propriedade industrial, artística ou literária.</w:t>
            </w:r>
          </w:p>
        </w:tc>
        <w:tc>
          <w:tcPr>
            <w:tcW w:w="1418" w:type="dxa"/>
            <w:vAlign w:val="center"/>
          </w:tcPr>
          <w:p w14:paraId="409564C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3E46F56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5126A18D" w14:textId="77777777" w:rsidTr="001124DB">
        <w:tc>
          <w:tcPr>
            <w:tcW w:w="6307" w:type="dxa"/>
          </w:tcPr>
          <w:p w14:paraId="24A336CF" w14:textId="77777777" w:rsidR="002A2FF0" w:rsidRPr="003E60C7" w:rsidRDefault="002A2FF0" w:rsidP="001124DB">
            <w:pPr>
              <w:spacing w:before="60" w:after="60"/>
              <w:rPr>
                <w:sz w:val="18"/>
                <w:szCs w:val="18"/>
              </w:rPr>
            </w:pPr>
            <w:r w:rsidRPr="003E60C7">
              <w:rPr>
                <w:sz w:val="18"/>
                <w:szCs w:val="18"/>
              </w:rPr>
              <w:t xml:space="preserve">10.04 - Agenciamento, corretagem ou intermediação de contratos de arrendamento mercantil </w:t>
            </w:r>
            <w:r w:rsidRPr="003E60C7">
              <w:rPr>
                <w:iCs/>
                <w:sz w:val="18"/>
                <w:szCs w:val="18"/>
              </w:rPr>
              <w:t>(leasing)</w:t>
            </w:r>
            <w:r w:rsidRPr="003E60C7">
              <w:rPr>
                <w:sz w:val="18"/>
                <w:szCs w:val="18"/>
              </w:rPr>
              <w:t>, de franquia (</w:t>
            </w:r>
            <w:r w:rsidRPr="003E60C7">
              <w:rPr>
                <w:iCs/>
                <w:sz w:val="18"/>
                <w:szCs w:val="18"/>
              </w:rPr>
              <w:t>franchising)</w:t>
            </w:r>
            <w:r w:rsidRPr="003E60C7">
              <w:rPr>
                <w:sz w:val="18"/>
                <w:szCs w:val="18"/>
              </w:rPr>
              <w:t xml:space="preserve"> e de </w:t>
            </w:r>
            <w:proofErr w:type="spellStart"/>
            <w:r w:rsidRPr="003E60C7">
              <w:rPr>
                <w:sz w:val="18"/>
                <w:szCs w:val="18"/>
              </w:rPr>
              <w:t>faturização</w:t>
            </w:r>
            <w:proofErr w:type="spellEnd"/>
            <w:r w:rsidRPr="003E60C7">
              <w:rPr>
                <w:sz w:val="18"/>
                <w:szCs w:val="18"/>
              </w:rPr>
              <w:t xml:space="preserve"> </w:t>
            </w:r>
            <w:r w:rsidRPr="003E60C7">
              <w:rPr>
                <w:iCs/>
                <w:sz w:val="18"/>
                <w:szCs w:val="18"/>
              </w:rPr>
              <w:t>(</w:t>
            </w:r>
            <w:proofErr w:type="spellStart"/>
            <w:r w:rsidRPr="003E60C7">
              <w:rPr>
                <w:iCs/>
                <w:sz w:val="18"/>
                <w:szCs w:val="18"/>
              </w:rPr>
              <w:t>factoring</w:t>
            </w:r>
            <w:proofErr w:type="spellEnd"/>
            <w:r w:rsidRPr="003E60C7">
              <w:rPr>
                <w:iCs/>
                <w:sz w:val="18"/>
                <w:szCs w:val="18"/>
              </w:rPr>
              <w:t>)</w:t>
            </w:r>
            <w:r w:rsidRPr="003E60C7">
              <w:rPr>
                <w:sz w:val="18"/>
                <w:szCs w:val="18"/>
              </w:rPr>
              <w:t>.</w:t>
            </w:r>
          </w:p>
        </w:tc>
        <w:tc>
          <w:tcPr>
            <w:tcW w:w="1418" w:type="dxa"/>
            <w:vAlign w:val="center"/>
          </w:tcPr>
          <w:p w14:paraId="247A7A6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9B71ED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5BBD18D1" w14:textId="77777777" w:rsidTr="001124DB">
        <w:tc>
          <w:tcPr>
            <w:tcW w:w="6307" w:type="dxa"/>
          </w:tcPr>
          <w:p w14:paraId="521085B3" w14:textId="77777777" w:rsidR="002A2FF0" w:rsidRPr="003E60C7" w:rsidRDefault="002A2FF0" w:rsidP="001124DB">
            <w:pPr>
              <w:pStyle w:val="Corpodetexto3"/>
              <w:spacing w:before="60" w:after="60"/>
              <w:rPr>
                <w:sz w:val="18"/>
                <w:szCs w:val="18"/>
              </w:rPr>
            </w:pPr>
            <w:r w:rsidRPr="003E60C7">
              <w:rPr>
                <w:sz w:val="18"/>
                <w:szCs w:val="18"/>
              </w:rPr>
              <w:t>10.05 - Agenciamento, corretagem ou intermediação de bens móveis ou imóveis, não abrangidos em outros itens ou subitens, inclusive aqueles realizados no âmbito de Bolsas e Mercadorias e Futuros, por quaisquer meios.</w:t>
            </w:r>
          </w:p>
        </w:tc>
        <w:tc>
          <w:tcPr>
            <w:tcW w:w="1418" w:type="dxa"/>
            <w:vAlign w:val="center"/>
          </w:tcPr>
          <w:p w14:paraId="5EE5F7F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3765E98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1F7BF23A" w14:textId="77777777" w:rsidTr="001124DB">
        <w:tc>
          <w:tcPr>
            <w:tcW w:w="6307" w:type="dxa"/>
          </w:tcPr>
          <w:p w14:paraId="006DE0EC" w14:textId="77777777" w:rsidR="002A2FF0" w:rsidRPr="003E60C7" w:rsidRDefault="002A2FF0" w:rsidP="001124DB">
            <w:pPr>
              <w:spacing w:before="60" w:after="60"/>
              <w:rPr>
                <w:sz w:val="18"/>
                <w:szCs w:val="18"/>
              </w:rPr>
            </w:pPr>
            <w:r w:rsidRPr="003E60C7">
              <w:rPr>
                <w:sz w:val="18"/>
                <w:szCs w:val="18"/>
              </w:rPr>
              <w:t>10.06 - Agenciamento de notícias.</w:t>
            </w:r>
          </w:p>
        </w:tc>
        <w:tc>
          <w:tcPr>
            <w:tcW w:w="1418" w:type="dxa"/>
            <w:vAlign w:val="center"/>
          </w:tcPr>
          <w:p w14:paraId="125A6CC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320C5DE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675C407B" w14:textId="77777777" w:rsidTr="001124DB">
        <w:tc>
          <w:tcPr>
            <w:tcW w:w="6307" w:type="dxa"/>
          </w:tcPr>
          <w:p w14:paraId="710861D6" w14:textId="77777777" w:rsidR="002A2FF0" w:rsidRPr="003E60C7" w:rsidRDefault="002A2FF0" w:rsidP="001124DB">
            <w:pPr>
              <w:spacing w:before="60" w:after="60"/>
              <w:rPr>
                <w:sz w:val="18"/>
                <w:szCs w:val="18"/>
              </w:rPr>
            </w:pPr>
            <w:r w:rsidRPr="003E60C7">
              <w:rPr>
                <w:sz w:val="18"/>
                <w:szCs w:val="18"/>
              </w:rPr>
              <w:t>10.07 - Agenciamento de publicidade e propaganda, inclusive o agenciamento de veiculação por quaisquer meios.</w:t>
            </w:r>
          </w:p>
        </w:tc>
        <w:tc>
          <w:tcPr>
            <w:tcW w:w="1418" w:type="dxa"/>
            <w:vAlign w:val="center"/>
          </w:tcPr>
          <w:p w14:paraId="699E513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99F17A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4CEC0473" w14:textId="77777777" w:rsidTr="001124DB">
        <w:tc>
          <w:tcPr>
            <w:tcW w:w="6307" w:type="dxa"/>
          </w:tcPr>
          <w:p w14:paraId="5922999B" w14:textId="77777777" w:rsidR="002A2FF0" w:rsidRPr="003E60C7" w:rsidRDefault="002A2FF0" w:rsidP="001124DB">
            <w:pPr>
              <w:spacing w:before="60" w:after="60"/>
              <w:rPr>
                <w:sz w:val="18"/>
                <w:szCs w:val="18"/>
              </w:rPr>
            </w:pPr>
            <w:r w:rsidRPr="003E60C7">
              <w:rPr>
                <w:sz w:val="18"/>
                <w:szCs w:val="18"/>
              </w:rPr>
              <w:t>10.08 - Representação de qualquer natureza, inclusive comercial.</w:t>
            </w:r>
          </w:p>
        </w:tc>
        <w:tc>
          <w:tcPr>
            <w:tcW w:w="1418" w:type="dxa"/>
            <w:vAlign w:val="center"/>
          </w:tcPr>
          <w:p w14:paraId="1F6BB0D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16CFB2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4CF20623" w14:textId="77777777" w:rsidTr="001124DB">
        <w:tc>
          <w:tcPr>
            <w:tcW w:w="6307" w:type="dxa"/>
          </w:tcPr>
          <w:p w14:paraId="15737E3B" w14:textId="77777777" w:rsidR="002A2FF0" w:rsidRPr="003E60C7" w:rsidRDefault="002A2FF0" w:rsidP="001124DB">
            <w:pPr>
              <w:spacing w:before="60" w:after="60"/>
              <w:rPr>
                <w:sz w:val="18"/>
                <w:szCs w:val="18"/>
              </w:rPr>
            </w:pPr>
            <w:r w:rsidRPr="003E60C7">
              <w:rPr>
                <w:sz w:val="18"/>
                <w:szCs w:val="18"/>
              </w:rPr>
              <w:t>10.09 - Distribuição de bens de terceiros.</w:t>
            </w:r>
          </w:p>
        </w:tc>
        <w:tc>
          <w:tcPr>
            <w:tcW w:w="1418" w:type="dxa"/>
            <w:vAlign w:val="center"/>
          </w:tcPr>
          <w:p w14:paraId="0ABE633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4F02CC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EFD448E" w14:textId="77777777" w:rsidTr="001124DB">
        <w:tc>
          <w:tcPr>
            <w:tcW w:w="6307" w:type="dxa"/>
          </w:tcPr>
          <w:p w14:paraId="7BE2499F" w14:textId="77777777" w:rsidR="002A2FF0" w:rsidRPr="003E60C7" w:rsidRDefault="002A2FF0" w:rsidP="001124DB">
            <w:pPr>
              <w:spacing w:before="60" w:after="60"/>
              <w:rPr>
                <w:b/>
                <w:sz w:val="18"/>
                <w:szCs w:val="18"/>
              </w:rPr>
            </w:pPr>
            <w:r w:rsidRPr="003E60C7">
              <w:rPr>
                <w:b/>
                <w:sz w:val="18"/>
                <w:szCs w:val="18"/>
              </w:rPr>
              <w:t>11 - Serviços de guarda, estacionamento, armazenamento, vigilância e congêneres.</w:t>
            </w:r>
          </w:p>
        </w:tc>
        <w:tc>
          <w:tcPr>
            <w:tcW w:w="1418" w:type="dxa"/>
            <w:vAlign w:val="center"/>
          </w:tcPr>
          <w:p w14:paraId="332F61F5"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vAlign w:val="center"/>
          </w:tcPr>
          <w:p w14:paraId="3BCDBDF5"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2A2EBDCF" w14:textId="77777777" w:rsidTr="001124DB">
        <w:tc>
          <w:tcPr>
            <w:tcW w:w="6307" w:type="dxa"/>
          </w:tcPr>
          <w:p w14:paraId="353BF2A6" w14:textId="77777777" w:rsidR="002A2FF0" w:rsidRPr="003E60C7" w:rsidRDefault="002A2FF0" w:rsidP="001124DB">
            <w:pPr>
              <w:spacing w:before="60" w:after="60"/>
              <w:rPr>
                <w:sz w:val="18"/>
                <w:szCs w:val="18"/>
              </w:rPr>
            </w:pPr>
            <w:r w:rsidRPr="003E60C7">
              <w:rPr>
                <w:sz w:val="18"/>
                <w:szCs w:val="18"/>
              </w:rPr>
              <w:t>11.01 - Guarda e estacionamento de veículos terrestres automotores, de aeronaves e de embarcações.</w:t>
            </w:r>
          </w:p>
        </w:tc>
        <w:tc>
          <w:tcPr>
            <w:tcW w:w="1418" w:type="dxa"/>
            <w:vAlign w:val="center"/>
          </w:tcPr>
          <w:p w14:paraId="57D895D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2AF8E9D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7159A0" w14:paraId="3416C25C" w14:textId="77777777" w:rsidTr="001124DB">
        <w:tc>
          <w:tcPr>
            <w:tcW w:w="6307" w:type="dxa"/>
          </w:tcPr>
          <w:p w14:paraId="5E348198" w14:textId="77777777" w:rsidR="002A2FF0" w:rsidRPr="007159A0" w:rsidRDefault="002A2FF0" w:rsidP="001124DB">
            <w:pPr>
              <w:spacing w:before="60" w:after="60"/>
              <w:rPr>
                <w:strike/>
                <w:sz w:val="18"/>
                <w:szCs w:val="18"/>
              </w:rPr>
            </w:pPr>
            <w:r w:rsidRPr="007159A0">
              <w:rPr>
                <w:strike/>
                <w:sz w:val="18"/>
                <w:szCs w:val="18"/>
              </w:rPr>
              <w:t>11.02 - Vigilância, segurança ou monitoramento de bens e pessoas.</w:t>
            </w:r>
          </w:p>
        </w:tc>
        <w:tc>
          <w:tcPr>
            <w:tcW w:w="1418" w:type="dxa"/>
            <w:vAlign w:val="center"/>
          </w:tcPr>
          <w:p w14:paraId="1F5C846E" w14:textId="77777777" w:rsidR="002A2FF0" w:rsidRPr="007159A0" w:rsidRDefault="002A2FF0" w:rsidP="001124DB">
            <w:pPr>
              <w:pStyle w:val="Ttulo"/>
              <w:spacing w:before="60" w:after="60"/>
              <w:rPr>
                <w:rFonts w:ascii="Times New Roman" w:hAnsi="Times New Roman" w:cs="Times New Roman"/>
                <w:b w:val="0"/>
                <w:bCs w:val="0"/>
                <w:strike/>
                <w:color w:val="auto"/>
                <w:sz w:val="18"/>
                <w:szCs w:val="18"/>
              </w:rPr>
            </w:pPr>
            <w:r w:rsidRPr="007159A0">
              <w:rPr>
                <w:rFonts w:ascii="Times New Roman" w:hAnsi="Times New Roman" w:cs="Times New Roman"/>
                <w:b w:val="0"/>
                <w:bCs w:val="0"/>
                <w:strike/>
                <w:color w:val="auto"/>
                <w:sz w:val="18"/>
                <w:szCs w:val="18"/>
              </w:rPr>
              <w:t>Preço do serviço</w:t>
            </w:r>
          </w:p>
        </w:tc>
        <w:tc>
          <w:tcPr>
            <w:tcW w:w="1134" w:type="dxa"/>
            <w:vAlign w:val="center"/>
          </w:tcPr>
          <w:p w14:paraId="3B512C21" w14:textId="77777777" w:rsidR="002A2FF0" w:rsidRPr="007159A0" w:rsidRDefault="002A2FF0" w:rsidP="001124DB">
            <w:pPr>
              <w:pStyle w:val="Ttulo"/>
              <w:spacing w:before="60" w:after="60"/>
              <w:rPr>
                <w:rFonts w:ascii="Times New Roman" w:hAnsi="Times New Roman" w:cs="Times New Roman"/>
                <w:b w:val="0"/>
                <w:bCs w:val="0"/>
                <w:strike/>
                <w:color w:val="auto"/>
                <w:sz w:val="18"/>
                <w:szCs w:val="18"/>
              </w:rPr>
            </w:pPr>
            <w:r w:rsidRPr="007159A0">
              <w:rPr>
                <w:rFonts w:ascii="Times New Roman" w:hAnsi="Times New Roman" w:cs="Times New Roman"/>
                <w:b w:val="0"/>
                <w:bCs w:val="0"/>
                <w:strike/>
                <w:color w:val="auto"/>
                <w:sz w:val="18"/>
                <w:szCs w:val="18"/>
              </w:rPr>
              <w:t>3%</w:t>
            </w:r>
          </w:p>
        </w:tc>
      </w:tr>
      <w:tr w:rsidR="007159A0" w:rsidRPr="007159A0" w14:paraId="31F654D7" w14:textId="77777777" w:rsidTr="00A22120">
        <w:tc>
          <w:tcPr>
            <w:tcW w:w="6307" w:type="dxa"/>
          </w:tcPr>
          <w:p w14:paraId="682B0B20" w14:textId="77777777" w:rsidR="007159A0" w:rsidRPr="007159A0" w:rsidRDefault="007159A0" w:rsidP="00A22120">
            <w:pPr>
              <w:rPr>
                <w:iCs/>
                <w:sz w:val="18"/>
                <w:szCs w:val="18"/>
              </w:rPr>
            </w:pPr>
            <w:r w:rsidRPr="007159A0">
              <w:rPr>
                <w:iCs/>
                <w:sz w:val="18"/>
                <w:szCs w:val="18"/>
              </w:rPr>
              <w:t>11.02 - Vigilância, segurança ou monitoramento de bens, pessoas e semoventes.</w:t>
            </w:r>
            <w:r>
              <w:rPr>
                <w:iCs/>
                <w:sz w:val="18"/>
                <w:szCs w:val="18"/>
              </w:rPr>
              <w:t xml:space="preserve"> </w:t>
            </w:r>
            <w:r w:rsidRPr="00550BDC">
              <w:rPr>
                <w:iCs/>
                <w:color w:val="0000FF"/>
                <w:sz w:val="18"/>
                <w:szCs w:val="18"/>
              </w:rPr>
              <w:t>(Redação dada pela Lei nº 2777/2017)</w:t>
            </w:r>
          </w:p>
        </w:tc>
        <w:tc>
          <w:tcPr>
            <w:tcW w:w="1418" w:type="dxa"/>
            <w:vAlign w:val="center"/>
          </w:tcPr>
          <w:p w14:paraId="5656C44F" w14:textId="77777777" w:rsidR="007159A0" w:rsidRPr="007159A0" w:rsidRDefault="007159A0" w:rsidP="00A22120">
            <w:pPr>
              <w:pStyle w:val="Ttulo"/>
              <w:rPr>
                <w:rFonts w:ascii="Times New Roman" w:hAnsi="Times New Roman"/>
                <w:b w:val="0"/>
                <w:bCs w:val="0"/>
                <w:iCs/>
                <w:color w:val="auto"/>
                <w:sz w:val="18"/>
                <w:szCs w:val="18"/>
              </w:rPr>
            </w:pPr>
            <w:r w:rsidRPr="007159A0">
              <w:rPr>
                <w:rFonts w:ascii="Times New Roman" w:hAnsi="Times New Roman"/>
                <w:b w:val="0"/>
                <w:bCs w:val="0"/>
                <w:iCs/>
                <w:color w:val="auto"/>
                <w:sz w:val="18"/>
                <w:szCs w:val="18"/>
              </w:rPr>
              <w:t>Preço do serviço</w:t>
            </w:r>
          </w:p>
        </w:tc>
        <w:tc>
          <w:tcPr>
            <w:tcW w:w="1134" w:type="dxa"/>
            <w:vAlign w:val="center"/>
          </w:tcPr>
          <w:p w14:paraId="59B5E3F0" w14:textId="77777777" w:rsidR="007159A0" w:rsidRPr="007159A0" w:rsidRDefault="007159A0" w:rsidP="00A22120">
            <w:pPr>
              <w:pStyle w:val="Ttulo"/>
              <w:rPr>
                <w:rFonts w:ascii="Times New Roman" w:hAnsi="Times New Roman"/>
                <w:b w:val="0"/>
                <w:bCs w:val="0"/>
                <w:iCs/>
                <w:color w:val="auto"/>
                <w:sz w:val="18"/>
                <w:szCs w:val="18"/>
              </w:rPr>
            </w:pPr>
            <w:r w:rsidRPr="007159A0">
              <w:rPr>
                <w:rFonts w:ascii="Times New Roman" w:hAnsi="Times New Roman"/>
                <w:b w:val="0"/>
                <w:bCs w:val="0"/>
                <w:iCs/>
                <w:color w:val="auto"/>
                <w:sz w:val="18"/>
                <w:szCs w:val="18"/>
              </w:rPr>
              <w:t>3%</w:t>
            </w:r>
          </w:p>
        </w:tc>
      </w:tr>
      <w:tr w:rsidR="002A2FF0" w:rsidRPr="003E60C7" w14:paraId="1B2FC997" w14:textId="77777777" w:rsidTr="001124DB">
        <w:tc>
          <w:tcPr>
            <w:tcW w:w="6307" w:type="dxa"/>
          </w:tcPr>
          <w:p w14:paraId="52219019" w14:textId="77777777" w:rsidR="002A2FF0" w:rsidRPr="003E60C7" w:rsidRDefault="002A2FF0" w:rsidP="001124DB">
            <w:pPr>
              <w:spacing w:before="60" w:after="60"/>
              <w:rPr>
                <w:sz w:val="18"/>
                <w:szCs w:val="18"/>
              </w:rPr>
            </w:pPr>
            <w:r w:rsidRPr="003E60C7">
              <w:rPr>
                <w:sz w:val="18"/>
                <w:szCs w:val="18"/>
              </w:rPr>
              <w:t>11.03 - Escolta, inclusive de veículos e cargas.</w:t>
            </w:r>
          </w:p>
        </w:tc>
        <w:tc>
          <w:tcPr>
            <w:tcW w:w="1418" w:type="dxa"/>
            <w:vAlign w:val="center"/>
          </w:tcPr>
          <w:p w14:paraId="6CA200A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E00AE6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6D14FA0" w14:textId="77777777" w:rsidTr="001124DB">
        <w:tc>
          <w:tcPr>
            <w:tcW w:w="6307" w:type="dxa"/>
          </w:tcPr>
          <w:p w14:paraId="1355585C" w14:textId="77777777" w:rsidR="002A2FF0" w:rsidRPr="003E60C7" w:rsidRDefault="002A2FF0" w:rsidP="001124DB">
            <w:pPr>
              <w:spacing w:before="60" w:after="60"/>
              <w:rPr>
                <w:sz w:val="18"/>
                <w:szCs w:val="18"/>
              </w:rPr>
            </w:pPr>
            <w:r w:rsidRPr="003E60C7">
              <w:rPr>
                <w:sz w:val="18"/>
                <w:szCs w:val="18"/>
              </w:rPr>
              <w:t>11.04 - Armazenamento, depósito, carga, descarga, arrumação e guarda de bens de qualquer espécie.</w:t>
            </w:r>
          </w:p>
        </w:tc>
        <w:tc>
          <w:tcPr>
            <w:tcW w:w="1418" w:type="dxa"/>
            <w:vAlign w:val="center"/>
          </w:tcPr>
          <w:p w14:paraId="4C2B853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3CA3110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982938" w:rsidRPr="003E60C7" w14:paraId="727E0B36" w14:textId="77777777" w:rsidTr="001124DB">
        <w:tc>
          <w:tcPr>
            <w:tcW w:w="6307" w:type="dxa"/>
          </w:tcPr>
          <w:p w14:paraId="06FEBB1E" w14:textId="39A6A4A6" w:rsidR="00982938" w:rsidRPr="003E60C7" w:rsidRDefault="00982938" w:rsidP="001124DB">
            <w:pPr>
              <w:spacing w:before="60" w:after="60"/>
              <w:rPr>
                <w:sz w:val="18"/>
                <w:szCs w:val="18"/>
              </w:rPr>
            </w:pPr>
            <w:r w:rsidRPr="00982938">
              <w:rPr>
                <w:sz w:val="18"/>
                <w:szCs w:val="18"/>
              </w:rPr>
              <w:t>11.05 -</w:t>
            </w:r>
            <w:r w:rsidRPr="00740722">
              <w:rPr>
                <w:sz w:val="18"/>
                <w:szCs w:val="18"/>
              </w:rPr>
              <w:t xml:space="preserve"> </w:t>
            </w:r>
            <w:r w:rsidRPr="00740722">
              <w:rPr>
                <w:color w:val="000000"/>
                <w:sz w:val="20"/>
                <w:szCs w:val="20"/>
              </w:rPr>
              <w:t>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r w:rsidR="005E2565">
              <w:rPr>
                <w:color w:val="000000"/>
                <w:sz w:val="20"/>
                <w:szCs w:val="20"/>
              </w:rPr>
              <w:t xml:space="preserve"> </w:t>
            </w:r>
            <w:bookmarkStart w:id="3" w:name="_GoBack"/>
            <w:r w:rsidR="005E2565" w:rsidRPr="005E2565">
              <w:rPr>
                <w:color w:val="0000FF"/>
                <w:sz w:val="20"/>
                <w:szCs w:val="20"/>
              </w:rPr>
              <w:t>(Redação dada pela Lei nº 3198/2021)</w:t>
            </w:r>
            <w:bookmarkEnd w:id="3"/>
          </w:p>
        </w:tc>
        <w:tc>
          <w:tcPr>
            <w:tcW w:w="1418" w:type="dxa"/>
            <w:vAlign w:val="center"/>
          </w:tcPr>
          <w:p w14:paraId="755D2172" w14:textId="7ED389AE" w:rsidR="00982938" w:rsidRPr="003E60C7" w:rsidRDefault="00982938"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0D9116C" w14:textId="393D1035" w:rsidR="00982938" w:rsidRPr="003E60C7" w:rsidRDefault="00982938" w:rsidP="001124DB">
            <w:pPr>
              <w:pStyle w:val="Ttulo"/>
              <w:spacing w:before="60" w:after="6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3%</w:t>
            </w:r>
          </w:p>
        </w:tc>
      </w:tr>
      <w:tr w:rsidR="002A2FF0" w:rsidRPr="003E60C7" w14:paraId="3E35F461" w14:textId="77777777" w:rsidTr="001124DB">
        <w:tc>
          <w:tcPr>
            <w:tcW w:w="6307" w:type="dxa"/>
          </w:tcPr>
          <w:p w14:paraId="36E8804C" w14:textId="77777777" w:rsidR="002A2FF0" w:rsidRPr="003E60C7" w:rsidRDefault="002A2FF0" w:rsidP="001124DB">
            <w:pPr>
              <w:spacing w:before="60" w:after="60"/>
              <w:rPr>
                <w:b/>
                <w:sz w:val="18"/>
                <w:szCs w:val="18"/>
              </w:rPr>
            </w:pPr>
            <w:r w:rsidRPr="003E60C7">
              <w:rPr>
                <w:b/>
                <w:sz w:val="18"/>
                <w:szCs w:val="18"/>
              </w:rPr>
              <w:t>12 - Serviços de diversões, lazer, entretenimento e congêneres.</w:t>
            </w:r>
          </w:p>
        </w:tc>
        <w:tc>
          <w:tcPr>
            <w:tcW w:w="1418" w:type="dxa"/>
          </w:tcPr>
          <w:p w14:paraId="108EAEEA"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4CD90F8A"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0EB65A84" w14:textId="77777777" w:rsidTr="001124DB">
        <w:tc>
          <w:tcPr>
            <w:tcW w:w="6307" w:type="dxa"/>
          </w:tcPr>
          <w:p w14:paraId="36ECFF83" w14:textId="77777777" w:rsidR="002A2FF0" w:rsidRPr="003E60C7" w:rsidRDefault="002A2FF0" w:rsidP="001124DB">
            <w:pPr>
              <w:spacing w:before="60" w:after="60"/>
              <w:rPr>
                <w:sz w:val="18"/>
                <w:szCs w:val="18"/>
              </w:rPr>
            </w:pPr>
            <w:r w:rsidRPr="003E60C7">
              <w:rPr>
                <w:sz w:val="18"/>
                <w:szCs w:val="18"/>
              </w:rPr>
              <w:t>12.01 - Espetáculos teatrais.</w:t>
            </w:r>
          </w:p>
        </w:tc>
        <w:tc>
          <w:tcPr>
            <w:tcW w:w="1418" w:type="dxa"/>
            <w:vAlign w:val="center"/>
          </w:tcPr>
          <w:p w14:paraId="3D13090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E4D189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2161B4D1" w14:textId="77777777" w:rsidTr="001124DB">
        <w:tc>
          <w:tcPr>
            <w:tcW w:w="6307" w:type="dxa"/>
          </w:tcPr>
          <w:p w14:paraId="04BB29C3" w14:textId="77777777" w:rsidR="002A2FF0" w:rsidRPr="003E60C7" w:rsidRDefault="002A2FF0" w:rsidP="001124DB">
            <w:pPr>
              <w:spacing w:before="60" w:after="60"/>
              <w:rPr>
                <w:sz w:val="18"/>
                <w:szCs w:val="18"/>
              </w:rPr>
            </w:pPr>
            <w:r w:rsidRPr="003E60C7">
              <w:rPr>
                <w:sz w:val="18"/>
                <w:szCs w:val="18"/>
              </w:rPr>
              <w:t>12.02 - Exibições cinematográficas.</w:t>
            </w:r>
          </w:p>
        </w:tc>
        <w:tc>
          <w:tcPr>
            <w:tcW w:w="1418" w:type="dxa"/>
            <w:vAlign w:val="center"/>
          </w:tcPr>
          <w:p w14:paraId="1B3DCCF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2CED299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74FC032" w14:textId="77777777" w:rsidTr="001124DB">
        <w:tc>
          <w:tcPr>
            <w:tcW w:w="6307" w:type="dxa"/>
          </w:tcPr>
          <w:p w14:paraId="3C626E6C" w14:textId="77777777" w:rsidR="002A2FF0" w:rsidRPr="003E60C7" w:rsidRDefault="002A2FF0" w:rsidP="001124DB">
            <w:pPr>
              <w:spacing w:before="60" w:after="60"/>
              <w:rPr>
                <w:sz w:val="18"/>
                <w:szCs w:val="18"/>
              </w:rPr>
            </w:pPr>
            <w:r w:rsidRPr="003E60C7">
              <w:rPr>
                <w:sz w:val="18"/>
                <w:szCs w:val="18"/>
              </w:rPr>
              <w:t>12.03 - Espetáculos circenses.</w:t>
            </w:r>
          </w:p>
        </w:tc>
        <w:tc>
          <w:tcPr>
            <w:tcW w:w="1418" w:type="dxa"/>
            <w:vAlign w:val="center"/>
          </w:tcPr>
          <w:p w14:paraId="2732FD6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6A31106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60B0B17C" w14:textId="77777777" w:rsidTr="001124DB">
        <w:tc>
          <w:tcPr>
            <w:tcW w:w="6307" w:type="dxa"/>
          </w:tcPr>
          <w:p w14:paraId="498D2A83" w14:textId="77777777" w:rsidR="002A2FF0" w:rsidRPr="003E60C7" w:rsidRDefault="002A2FF0" w:rsidP="001124DB">
            <w:pPr>
              <w:spacing w:before="60" w:after="60"/>
              <w:rPr>
                <w:sz w:val="18"/>
                <w:szCs w:val="18"/>
              </w:rPr>
            </w:pPr>
            <w:r w:rsidRPr="003E60C7">
              <w:rPr>
                <w:sz w:val="18"/>
                <w:szCs w:val="18"/>
              </w:rPr>
              <w:t>12.04 - Programas de auditório.</w:t>
            </w:r>
          </w:p>
        </w:tc>
        <w:tc>
          <w:tcPr>
            <w:tcW w:w="1418" w:type="dxa"/>
            <w:vAlign w:val="center"/>
          </w:tcPr>
          <w:p w14:paraId="47A4B03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40A0D6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8B7ACAC" w14:textId="77777777" w:rsidTr="001124DB">
        <w:tc>
          <w:tcPr>
            <w:tcW w:w="6307" w:type="dxa"/>
          </w:tcPr>
          <w:p w14:paraId="7595BB0F" w14:textId="77777777" w:rsidR="002A2FF0" w:rsidRPr="003E60C7" w:rsidRDefault="002A2FF0" w:rsidP="001124DB">
            <w:pPr>
              <w:spacing w:before="60" w:after="60"/>
              <w:rPr>
                <w:sz w:val="18"/>
                <w:szCs w:val="18"/>
              </w:rPr>
            </w:pPr>
            <w:r w:rsidRPr="003E60C7">
              <w:rPr>
                <w:sz w:val="18"/>
                <w:szCs w:val="18"/>
              </w:rPr>
              <w:t>12.05 - Parques de diversões, centros de lazer e congêneres.</w:t>
            </w:r>
          </w:p>
        </w:tc>
        <w:tc>
          <w:tcPr>
            <w:tcW w:w="1418" w:type="dxa"/>
            <w:vAlign w:val="center"/>
          </w:tcPr>
          <w:p w14:paraId="0C36269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4721C6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DB3E2AB" w14:textId="77777777" w:rsidTr="001124DB">
        <w:tc>
          <w:tcPr>
            <w:tcW w:w="6307" w:type="dxa"/>
          </w:tcPr>
          <w:p w14:paraId="396830DB" w14:textId="77777777" w:rsidR="002A2FF0" w:rsidRPr="003E60C7" w:rsidRDefault="002A2FF0" w:rsidP="001124DB">
            <w:pPr>
              <w:spacing w:before="60" w:after="60"/>
              <w:rPr>
                <w:sz w:val="18"/>
                <w:szCs w:val="18"/>
              </w:rPr>
            </w:pPr>
            <w:r w:rsidRPr="003E60C7">
              <w:rPr>
                <w:sz w:val="18"/>
                <w:szCs w:val="18"/>
              </w:rPr>
              <w:t xml:space="preserve">12.06 - Boates, </w:t>
            </w:r>
            <w:r w:rsidRPr="003E60C7">
              <w:rPr>
                <w:iCs/>
                <w:sz w:val="18"/>
                <w:szCs w:val="18"/>
              </w:rPr>
              <w:t xml:space="preserve">táxi-dancing </w:t>
            </w:r>
            <w:r w:rsidRPr="003E60C7">
              <w:rPr>
                <w:sz w:val="18"/>
                <w:szCs w:val="18"/>
              </w:rPr>
              <w:t>e congêneres.</w:t>
            </w:r>
          </w:p>
        </w:tc>
        <w:tc>
          <w:tcPr>
            <w:tcW w:w="1418" w:type="dxa"/>
            <w:vAlign w:val="center"/>
          </w:tcPr>
          <w:p w14:paraId="6D270A7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DC946F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323A5F3" w14:textId="77777777" w:rsidTr="001124DB">
        <w:tc>
          <w:tcPr>
            <w:tcW w:w="6307" w:type="dxa"/>
          </w:tcPr>
          <w:p w14:paraId="790BA6C4" w14:textId="77777777" w:rsidR="002A2FF0" w:rsidRPr="003E60C7" w:rsidRDefault="002A2FF0" w:rsidP="001124DB">
            <w:pPr>
              <w:spacing w:before="60" w:after="60"/>
              <w:rPr>
                <w:sz w:val="18"/>
                <w:szCs w:val="18"/>
              </w:rPr>
            </w:pPr>
            <w:r w:rsidRPr="003E60C7">
              <w:rPr>
                <w:sz w:val="18"/>
                <w:szCs w:val="18"/>
              </w:rPr>
              <w:t xml:space="preserve">12.07 - Shows, </w:t>
            </w:r>
            <w:r w:rsidRPr="003E60C7">
              <w:rPr>
                <w:iCs/>
                <w:sz w:val="18"/>
                <w:szCs w:val="18"/>
              </w:rPr>
              <w:t>ballet</w:t>
            </w:r>
            <w:r w:rsidRPr="003E60C7">
              <w:rPr>
                <w:sz w:val="18"/>
                <w:szCs w:val="18"/>
              </w:rPr>
              <w:t>, danças, desfiles, bailes, óperas, concertos, recitais, festivais e congêneres.</w:t>
            </w:r>
          </w:p>
        </w:tc>
        <w:tc>
          <w:tcPr>
            <w:tcW w:w="1418" w:type="dxa"/>
            <w:vAlign w:val="center"/>
          </w:tcPr>
          <w:p w14:paraId="4F0995B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3DC1E96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27A8981" w14:textId="77777777" w:rsidTr="001124DB">
        <w:tc>
          <w:tcPr>
            <w:tcW w:w="6307" w:type="dxa"/>
          </w:tcPr>
          <w:p w14:paraId="19A24873" w14:textId="77777777" w:rsidR="002A2FF0" w:rsidRPr="003E60C7" w:rsidRDefault="002A2FF0" w:rsidP="001124DB">
            <w:pPr>
              <w:spacing w:before="60" w:after="60"/>
              <w:rPr>
                <w:sz w:val="18"/>
                <w:szCs w:val="18"/>
              </w:rPr>
            </w:pPr>
            <w:r w:rsidRPr="003E60C7">
              <w:rPr>
                <w:sz w:val="18"/>
                <w:szCs w:val="18"/>
              </w:rPr>
              <w:t>12.08 - Feiras, exposições, congressos e congêneres.</w:t>
            </w:r>
          </w:p>
        </w:tc>
        <w:tc>
          <w:tcPr>
            <w:tcW w:w="1418" w:type="dxa"/>
            <w:vAlign w:val="center"/>
          </w:tcPr>
          <w:p w14:paraId="01C2303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1C01F3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9F35647" w14:textId="77777777" w:rsidTr="001124DB">
        <w:tc>
          <w:tcPr>
            <w:tcW w:w="6307" w:type="dxa"/>
          </w:tcPr>
          <w:p w14:paraId="01F9E266" w14:textId="77777777" w:rsidR="002A2FF0" w:rsidRPr="003E60C7" w:rsidRDefault="002A2FF0" w:rsidP="001124DB">
            <w:pPr>
              <w:spacing w:before="60" w:after="60"/>
              <w:rPr>
                <w:sz w:val="18"/>
                <w:szCs w:val="18"/>
              </w:rPr>
            </w:pPr>
            <w:r w:rsidRPr="003E60C7">
              <w:rPr>
                <w:sz w:val="18"/>
                <w:szCs w:val="18"/>
              </w:rPr>
              <w:t>12.09 - Bilhares, boliches e diversões eletrônicas ou não.</w:t>
            </w:r>
          </w:p>
        </w:tc>
        <w:tc>
          <w:tcPr>
            <w:tcW w:w="1418" w:type="dxa"/>
            <w:vAlign w:val="center"/>
          </w:tcPr>
          <w:p w14:paraId="6A6F0FE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41C33C7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9A95E1B" w14:textId="77777777" w:rsidTr="001124DB">
        <w:tc>
          <w:tcPr>
            <w:tcW w:w="6307" w:type="dxa"/>
          </w:tcPr>
          <w:p w14:paraId="0741D2B7" w14:textId="77777777" w:rsidR="002A2FF0" w:rsidRPr="003E60C7" w:rsidRDefault="002A2FF0" w:rsidP="001124DB">
            <w:pPr>
              <w:spacing w:before="60" w:after="60"/>
              <w:rPr>
                <w:sz w:val="18"/>
                <w:szCs w:val="18"/>
              </w:rPr>
            </w:pPr>
            <w:r w:rsidRPr="003E60C7">
              <w:rPr>
                <w:sz w:val="18"/>
                <w:szCs w:val="18"/>
              </w:rPr>
              <w:t>12.10 - Corridas e competições de animais.</w:t>
            </w:r>
          </w:p>
        </w:tc>
        <w:tc>
          <w:tcPr>
            <w:tcW w:w="1418" w:type="dxa"/>
            <w:vAlign w:val="center"/>
          </w:tcPr>
          <w:p w14:paraId="033D5FC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648FBF4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2AF9D42D" w14:textId="77777777" w:rsidTr="001124DB">
        <w:tc>
          <w:tcPr>
            <w:tcW w:w="6307" w:type="dxa"/>
          </w:tcPr>
          <w:p w14:paraId="718C30CF" w14:textId="77777777" w:rsidR="002A2FF0" w:rsidRPr="003E60C7" w:rsidRDefault="002A2FF0" w:rsidP="001124DB">
            <w:pPr>
              <w:spacing w:before="60" w:after="60"/>
              <w:rPr>
                <w:sz w:val="18"/>
                <w:szCs w:val="18"/>
              </w:rPr>
            </w:pPr>
            <w:r w:rsidRPr="003E60C7">
              <w:rPr>
                <w:sz w:val="18"/>
                <w:szCs w:val="18"/>
              </w:rPr>
              <w:t>12.11 - Competições esportivas ou de destreza física ou intelectual, com ou sem a participação do espectador.</w:t>
            </w:r>
          </w:p>
        </w:tc>
        <w:tc>
          <w:tcPr>
            <w:tcW w:w="1418" w:type="dxa"/>
            <w:vAlign w:val="center"/>
          </w:tcPr>
          <w:p w14:paraId="2A3970E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8AD49E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0378095A" w14:textId="77777777" w:rsidTr="001124DB">
        <w:tc>
          <w:tcPr>
            <w:tcW w:w="6307" w:type="dxa"/>
          </w:tcPr>
          <w:p w14:paraId="4D4D9C7C" w14:textId="77777777" w:rsidR="002A2FF0" w:rsidRPr="003E60C7" w:rsidRDefault="002A2FF0" w:rsidP="001124DB">
            <w:pPr>
              <w:spacing w:before="60" w:after="60"/>
              <w:rPr>
                <w:sz w:val="18"/>
                <w:szCs w:val="18"/>
              </w:rPr>
            </w:pPr>
            <w:r w:rsidRPr="003E60C7">
              <w:rPr>
                <w:sz w:val="18"/>
                <w:szCs w:val="18"/>
              </w:rPr>
              <w:t>12.12 - Execução de música.</w:t>
            </w:r>
          </w:p>
        </w:tc>
        <w:tc>
          <w:tcPr>
            <w:tcW w:w="1418" w:type="dxa"/>
            <w:vAlign w:val="center"/>
          </w:tcPr>
          <w:p w14:paraId="35792E9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4FD462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8BF810A" w14:textId="77777777" w:rsidTr="001124DB">
        <w:tc>
          <w:tcPr>
            <w:tcW w:w="6307" w:type="dxa"/>
          </w:tcPr>
          <w:p w14:paraId="2F0B7F5D" w14:textId="77777777" w:rsidR="002A2FF0" w:rsidRPr="003E60C7" w:rsidRDefault="002A2FF0" w:rsidP="001124DB">
            <w:pPr>
              <w:spacing w:before="60" w:after="60"/>
              <w:rPr>
                <w:sz w:val="18"/>
                <w:szCs w:val="18"/>
              </w:rPr>
            </w:pPr>
            <w:r w:rsidRPr="003E60C7">
              <w:rPr>
                <w:sz w:val="18"/>
                <w:szCs w:val="18"/>
              </w:rPr>
              <w:t xml:space="preserve">12.13 - Produção, mediante ou sem encomenda prévia, de eventos, espetáculos, entrevistas, </w:t>
            </w:r>
            <w:r w:rsidRPr="003E60C7">
              <w:rPr>
                <w:iCs/>
                <w:sz w:val="18"/>
                <w:szCs w:val="18"/>
              </w:rPr>
              <w:t>shows</w:t>
            </w:r>
            <w:r w:rsidRPr="003E60C7">
              <w:rPr>
                <w:sz w:val="18"/>
                <w:szCs w:val="18"/>
              </w:rPr>
              <w:t xml:space="preserve">, </w:t>
            </w:r>
            <w:r w:rsidRPr="003E60C7">
              <w:rPr>
                <w:iCs/>
                <w:sz w:val="18"/>
                <w:szCs w:val="18"/>
              </w:rPr>
              <w:t>ballet</w:t>
            </w:r>
            <w:r w:rsidRPr="003E60C7">
              <w:rPr>
                <w:sz w:val="18"/>
                <w:szCs w:val="18"/>
              </w:rPr>
              <w:t>, danças, desfiles, bailes, teatros, óperas, concertos, recitais, festivais e congêneres.</w:t>
            </w:r>
          </w:p>
        </w:tc>
        <w:tc>
          <w:tcPr>
            <w:tcW w:w="1418" w:type="dxa"/>
            <w:vAlign w:val="center"/>
          </w:tcPr>
          <w:p w14:paraId="6721D91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891498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415D3B8F" w14:textId="77777777" w:rsidTr="001124DB">
        <w:tc>
          <w:tcPr>
            <w:tcW w:w="6307" w:type="dxa"/>
          </w:tcPr>
          <w:p w14:paraId="05C615CF" w14:textId="77777777" w:rsidR="002A2FF0" w:rsidRPr="003E60C7" w:rsidRDefault="002A2FF0" w:rsidP="001124DB">
            <w:pPr>
              <w:spacing w:before="60" w:after="60"/>
              <w:rPr>
                <w:sz w:val="18"/>
                <w:szCs w:val="18"/>
              </w:rPr>
            </w:pPr>
            <w:r w:rsidRPr="003E60C7">
              <w:rPr>
                <w:sz w:val="18"/>
                <w:szCs w:val="18"/>
              </w:rPr>
              <w:t>12.14 - Fornecimento de música para ambientes fechados ou não, mediante transmissão por qualquer processo.</w:t>
            </w:r>
          </w:p>
        </w:tc>
        <w:tc>
          <w:tcPr>
            <w:tcW w:w="1418" w:type="dxa"/>
            <w:vAlign w:val="center"/>
          </w:tcPr>
          <w:p w14:paraId="1B3F4A04"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66074E8C"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44CF79DC" w14:textId="77777777" w:rsidTr="001124DB">
        <w:tc>
          <w:tcPr>
            <w:tcW w:w="6307" w:type="dxa"/>
          </w:tcPr>
          <w:p w14:paraId="30C2A99A" w14:textId="77777777" w:rsidR="002A2FF0" w:rsidRPr="003E60C7" w:rsidRDefault="002A2FF0" w:rsidP="001124DB">
            <w:pPr>
              <w:spacing w:before="60" w:after="60"/>
              <w:rPr>
                <w:sz w:val="18"/>
                <w:szCs w:val="18"/>
              </w:rPr>
            </w:pPr>
            <w:r w:rsidRPr="003E60C7">
              <w:rPr>
                <w:sz w:val="18"/>
                <w:szCs w:val="18"/>
              </w:rPr>
              <w:t>12.15 - Desfiles de blocos carnavalescos ou folclóricos, trios elétricos e congêneres.</w:t>
            </w:r>
          </w:p>
        </w:tc>
        <w:tc>
          <w:tcPr>
            <w:tcW w:w="1418" w:type="dxa"/>
            <w:vAlign w:val="center"/>
          </w:tcPr>
          <w:p w14:paraId="36F14BD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61F666B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48A9F83" w14:textId="77777777" w:rsidTr="001124DB">
        <w:tc>
          <w:tcPr>
            <w:tcW w:w="6307" w:type="dxa"/>
          </w:tcPr>
          <w:p w14:paraId="6682BEAB" w14:textId="77777777" w:rsidR="002A2FF0" w:rsidRPr="003E60C7" w:rsidRDefault="002A2FF0" w:rsidP="001124DB">
            <w:pPr>
              <w:spacing w:before="60" w:after="60"/>
              <w:rPr>
                <w:sz w:val="18"/>
                <w:szCs w:val="18"/>
              </w:rPr>
            </w:pPr>
            <w:r w:rsidRPr="003E60C7">
              <w:rPr>
                <w:sz w:val="18"/>
                <w:szCs w:val="18"/>
              </w:rPr>
              <w:t xml:space="preserve">12.16 - Exibição de filmes, entrevistas, musicais, espetáculos, </w:t>
            </w:r>
            <w:r w:rsidRPr="003E60C7">
              <w:rPr>
                <w:iCs/>
                <w:sz w:val="18"/>
                <w:szCs w:val="18"/>
              </w:rPr>
              <w:t>shows</w:t>
            </w:r>
            <w:r w:rsidRPr="003E60C7">
              <w:rPr>
                <w:sz w:val="18"/>
                <w:szCs w:val="18"/>
              </w:rPr>
              <w:t>, concertos, desfiles, óperas, competições esportivas, de destreza intelectual ou congêneres.</w:t>
            </w:r>
          </w:p>
        </w:tc>
        <w:tc>
          <w:tcPr>
            <w:tcW w:w="1418" w:type="dxa"/>
            <w:vAlign w:val="center"/>
          </w:tcPr>
          <w:p w14:paraId="40D9867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408E6C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0FE3B4B6" w14:textId="77777777" w:rsidTr="001124DB">
        <w:tc>
          <w:tcPr>
            <w:tcW w:w="6307" w:type="dxa"/>
          </w:tcPr>
          <w:p w14:paraId="25162D0C" w14:textId="77777777" w:rsidR="002A2FF0" w:rsidRPr="003E60C7" w:rsidRDefault="002A2FF0" w:rsidP="001124DB">
            <w:pPr>
              <w:spacing w:before="60" w:after="60"/>
              <w:rPr>
                <w:sz w:val="18"/>
                <w:szCs w:val="18"/>
              </w:rPr>
            </w:pPr>
            <w:r w:rsidRPr="003E60C7">
              <w:rPr>
                <w:sz w:val="18"/>
                <w:szCs w:val="18"/>
              </w:rPr>
              <w:t>12.17 - Recreação e animação, inclusive em festas e eventos de qualquer natureza.</w:t>
            </w:r>
          </w:p>
        </w:tc>
        <w:tc>
          <w:tcPr>
            <w:tcW w:w="1418" w:type="dxa"/>
            <w:vAlign w:val="center"/>
          </w:tcPr>
          <w:p w14:paraId="5ECAF1A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2AA4D09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0D28846" w14:textId="77777777" w:rsidTr="001124DB">
        <w:tc>
          <w:tcPr>
            <w:tcW w:w="6307" w:type="dxa"/>
          </w:tcPr>
          <w:p w14:paraId="2D985AE6" w14:textId="77777777" w:rsidR="002A2FF0" w:rsidRPr="003E60C7" w:rsidRDefault="002A2FF0" w:rsidP="001124DB">
            <w:pPr>
              <w:spacing w:before="60" w:after="60"/>
              <w:rPr>
                <w:b/>
                <w:sz w:val="18"/>
                <w:szCs w:val="18"/>
              </w:rPr>
            </w:pPr>
            <w:r w:rsidRPr="003E60C7">
              <w:rPr>
                <w:b/>
                <w:sz w:val="18"/>
                <w:szCs w:val="18"/>
              </w:rPr>
              <w:t>13 - Serviços relativos a fonografia, fotografia, cinematografia e reprografia.</w:t>
            </w:r>
          </w:p>
        </w:tc>
        <w:tc>
          <w:tcPr>
            <w:tcW w:w="1418" w:type="dxa"/>
            <w:vAlign w:val="center"/>
          </w:tcPr>
          <w:p w14:paraId="48E3E68C"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vAlign w:val="center"/>
          </w:tcPr>
          <w:p w14:paraId="6A105D27"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32233176" w14:textId="77777777" w:rsidTr="001124DB">
        <w:tc>
          <w:tcPr>
            <w:tcW w:w="6307" w:type="dxa"/>
          </w:tcPr>
          <w:p w14:paraId="77C29681" w14:textId="77777777" w:rsidR="002A2FF0" w:rsidRPr="003E60C7" w:rsidRDefault="002A2FF0" w:rsidP="001124DB">
            <w:pPr>
              <w:spacing w:before="60" w:after="60"/>
              <w:rPr>
                <w:sz w:val="18"/>
                <w:szCs w:val="18"/>
              </w:rPr>
            </w:pPr>
            <w:r w:rsidRPr="003E60C7">
              <w:rPr>
                <w:sz w:val="18"/>
                <w:szCs w:val="18"/>
              </w:rPr>
              <w:t xml:space="preserve">13.01 - </w:t>
            </w:r>
            <w:r w:rsidRPr="003E60C7">
              <w:rPr>
                <w:b/>
                <w:bCs/>
                <w:sz w:val="18"/>
                <w:szCs w:val="18"/>
              </w:rPr>
              <w:t>Vetado na Lei Complementar 116/2003</w:t>
            </w:r>
          </w:p>
        </w:tc>
        <w:tc>
          <w:tcPr>
            <w:tcW w:w="1418" w:type="dxa"/>
            <w:vAlign w:val="center"/>
          </w:tcPr>
          <w:p w14:paraId="7F14D21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tc>
        <w:tc>
          <w:tcPr>
            <w:tcW w:w="1134" w:type="dxa"/>
            <w:vAlign w:val="center"/>
          </w:tcPr>
          <w:p w14:paraId="5CCCA6A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tc>
      </w:tr>
      <w:tr w:rsidR="002A2FF0" w:rsidRPr="003E60C7" w14:paraId="0B8E1015" w14:textId="77777777" w:rsidTr="001124DB">
        <w:tc>
          <w:tcPr>
            <w:tcW w:w="6307" w:type="dxa"/>
          </w:tcPr>
          <w:p w14:paraId="0B2D43F4" w14:textId="77777777" w:rsidR="002A2FF0" w:rsidRPr="003E60C7" w:rsidRDefault="002A2FF0" w:rsidP="001124DB">
            <w:pPr>
              <w:spacing w:before="60" w:after="60"/>
              <w:rPr>
                <w:sz w:val="18"/>
                <w:szCs w:val="18"/>
              </w:rPr>
            </w:pPr>
            <w:r w:rsidRPr="003E60C7">
              <w:rPr>
                <w:sz w:val="18"/>
                <w:szCs w:val="18"/>
              </w:rPr>
              <w:t>13.02 - Fonografia ou gravação de sons, inclusive trucagem, dublagem, mixagem e congêneres.</w:t>
            </w:r>
          </w:p>
        </w:tc>
        <w:tc>
          <w:tcPr>
            <w:tcW w:w="1418" w:type="dxa"/>
            <w:vAlign w:val="center"/>
          </w:tcPr>
          <w:p w14:paraId="6294911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88E70E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F6449AF" w14:textId="77777777" w:rsidTr="001124DB">
        <w:tc>
          <w:tcPr>
            <w:tcW w:w="6307" w:type="dxa"/>
          </w:tcPr>
          <w:p w14:paraId="640BB817" w14:textId="77777777" w:rsidR="002A2FF0" w:rsidRPr="003E60C7" w:rsidRDefault="002A2FF0" w:rsidP="001124DB">
            <w:pPr>
              <w:spacing w:before="60" w:after="60"/>
              <w:rPr>
                <w:sz w:val="18"/>
                <w:szCs w:val="18"/>
              </w:rPr>
            </w:pPr>
            <w:r w:rsidRPr="003E60C7">
              <w:rPr>
                <w:sz w:val="18"/>
                <w:szCs w:val="18"/>
              </w:rPr>
              <w:t>13.03 - Fotografia e cinematografia, inclusive revelação, ampliação, cópia, reprodução, trucagem e congêneres.</w:t>
            </w:r>
          </w:p>
        </w:tc>
        <w:tc>
          <w:tcPr>
            <w:tcW w:w="1418" w:type="dxa"/>
            <w:vAlign w:val="center"/>
          </w:tcPr>
          <w:p w14:paraId="30A2289E"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57FCFC34"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2CD37A3E" w14:textId="77777777" w:rsidTr="001124DB">
        <w:tc>
          <w:tcPr>
            <w:tcW w:w="6307" w:type="dxa"/>
          </w:tcPr>
          <w:p w14:paraId="656B7C8A" w14:textId="77777777" w:rsidR="002A2FF0" w:rsidRPr="003E60C7" w:rsidRDefault="002A2FF0" w:rsidP="001124DB">
            <w:pPr>
              <w:spacing w:before="60" w:after="60"/>
              <w:rPr>
                <w:sz w:val="18"/>
                <w:szCs w:val="18"/>
              </w:rPr>
            </w:pPr>
            <w:r w:rsidRPr="003E60C7">
              <w:rPr>
                <w:sz w:val="18"/>
                <w:szCs w:val="18"/>
              </w:rPr>
              <w:t>13.04 - Reprografia, microfilmagem e digitalização.</w:t>
            </w:r>
          </w:p>
        </w:tc>
        <w:tc>
          <w:tcPr>
            <w:tcW w:w="1418" w:type="dxa"/>
            <w:vAlign w:val="center"/>
          </w:tcPr>
          <w:p w14:paraId="67959C49"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71999AC5" w14:textId="77777777" w:rsidR="002A2FF0" w:rsidRPr="003E60C7" w:rsidRDefault="002A2FF0" w:rsidP="001124DB">
            <w:pPr>
              <w:spacing w:before="60" w:after="60"/>
              <w:jc w:val="center"/>
              <w:rPr>
                <w:sz w:val="18"/>
                <w:szCs w:val="18"/>
              </w:rPr>
            </w:pPr>
            <w:r w:rsidRPr="003E60C7">
              <w:rPr>
                <w:sz w:val="18"/>
                <w:szCs w:val="18"/>
              </w:rPr>
              <w:t>3%</w:t>
            </w:r>
          </w:p>
        </w:tc>
      </w:tr>
      <w:tr w:rsidR="002A2FF0" w:rsidRPr="00764AE0" w14:paraId="7C051CB4" w14:textId="77777777" w:rsidTr="001124DB">
        <w:tc>
          <w:tcPr>
            <w:tcW w:w="6307" w:type="dxa"/>
          </w:tcPr>
          <w:p w14:paraId="48056DF8" w14:textId="77777777" w:rsidR="002A2FF0" w:rsidRPr="00764AE0" w:rsidRDefault="002A2FF0" w:rsidP="001124DB">
            <w:pPr>
              <w:spacing w:before="60" w:after="60"/>
              <w:rPr>
                <w:strike/>
                <w:sz w:val="18"/>
                <w:szCs w:val="18"/>
              </w:rPr>
            </w:pPr>
            <w:r w:rsidRPr="00764AE0">
              <w:rPr>
                <w:strike/>
                <w:sz w:val="18"/>
                <w:szCs w:val="18"/>
              </w:rPr>
              <w:t>13.05 - Composição gráfica, fotocomposição, clicheria, zincografia, litografia, fotolitografia.</w:t>
            </w:r>
          </w:p>
        </w:tc>
        <w:tc>
          <w:tcPr>
            <w:tcW w:w="1418" w:type="dxa"/>
            <w:vAlign w:val="center"/>
          </w:tcPr>
          <w:p w14:paraId="1358ADF2" w14:textId="77777777" w:rsidR="002A2FF0" w:rsidRPr="00764AE0" w:rsidRDefault="002A2FF0" w:rsidP="001124DB">
            <w:pPr>
              <w:spacing w:before="60" w:after="60"/>
              <w:jc w:val="center"/>
              <w:rPr>
                <w:strike/>
                <w:sz w:val="18"/>
                <w:szCs w:val="18"/>
              </w:rPr>
            </w:pPr>
            <w:r w:rsidRPr="00764AE0">
              <w:rPr>
                <w:strike/>
                <w:sz w:val="18"/>
                <w:szCs w:val="18"/>
              </w:rPr>
              <w:t>Preço do serviço</w:t>
            </w:r>
          </w:p>
        </w:tc>
        <w:tc>
          <w:tcPr>
            <w:tcW w:w="1134" w:type="dxa"/>
            <w:vAlign w:val="center"/>
          </w:tcPr>
          <w:p w14:paraId="4C15D124" w14:textId="77777777" w:rsidR="002A2FF0" w:rsidRPr="00764AE0" w:rsidRDefault="002A2FF0" w:rsidP="001124DB">
            <w:pPr>
              <w:spacing w:before="60" w:after="60"/>
              <w:jc w:val="center"/>
              <w:rPr>
                <w:strike/>
                <w:sz w:val="18"/>
                <w:szCs w:val="18"/>
              </w:rPr>
            </w:pPr>
            <w:r w:rsidRPr="00764AE0">
              <w:rPr>
                <w:strike/>
                <w:sz w:val="18"/>
                <w:szCs w:val="18"/>
              </w:rPr>
              <w:t>3%</w:t>
            </w:r>
          </w:p>
        </w:tc>
      </w:tr>
      <w:tr w:rsidR="00E61CEA" w:rsidRPr="00E61CEA" w14:paraId="1CD7387C" w14:textId="77777777" w:rsidTr="00A22120">
        <w:tc>
          <w:tcPr>
            <w:tcW w:w="6307" w:type="dxa"/>
          </w:tcPr>
          <w:p w14:paraId="6B2B224B" w14:textId="77777777" w:rsidR="00E61CEA" w:rsidRPr="00E61CEA" w:rsidRDefault="00E61CEA" w:rsidP="009C4799">
            <w:pPr>
              <w:rPr>
                <w:iCs/>
                <w:sz w:val="18"/>
                <w:szCs w:val="18"/>
              </w:rPr>
            </w:pPr>
            <w:r w:rsidRPr="00E61CEA">
              <w:rPr>
                <w:iCs/>
                <w:sz w:val="18"/>
                <w:szCs w:val="18"/>
              </w:rPr>
              <w:t xml:space="preserve">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r w:rsidRPr="00E61CEA">
              <w:rPr>
                <w:iCs/>
                <w:color w:val="0000FF"/>
                <w:sz w:val="18"/>
                <w:szCs w:val="18"/>
              </w:rPr>
              <w:t>(Redação dada pela Lei nº 2777/2017)</w:t>
            </w:r>
          </w:p>
        </w:tc>
        <w:tc>
          <w:tcPr>
            <w:tcW w:w="1418" w:type="dxa"/>
            <w:vAlign w:val="center"/>
          </w:tcPr>
          <w:p w14:paraId="70CF8FA7" w14:textId="77777777" w:rsidR="00E61CEA" w:rsidRPr="00E61CEA" w:rsidRDefault="00E61CEA" w:rsidP="00A22120">
            <w:pPr>
              <w:jc w:val="center"/>
              <w:rPr>
                <w:iCs/>
                <w:sz w:val="18"/>
                <w:szCs w:val="18"/>
              </w:rPr>
            </w:pPr>
            <w:r w:rsidRPr="00E61CEA">
              <w:rPr>
                <w:iCs/>
                <w:sz w:val="18"/>
                <w:szCs w:val="18"/>
              </w:rPr>
              <w:t>Preço do serviço</w:t>
            </w:r>
          </w:p>
        </w:tc>
        <w:tc>
          <w:tcPr>
            <w:tcW w:w="1134" w:type="dxa"/>
            <w:vAlign w:val="center"/>
          </w:tcPr>
          <w:p w14:paraId="65C6F5F9" w14:textId="77777777" w:rsidR="00E61CEA" w:rsidRPr="00E61CEA" w:rsidRDefault="00E61CEA" w:rsidP="00A22120">
            <w:pPr>
              <w:jc w:val="center"/>
              <w:rPr>
                <w:iCs/>
                <w:sz w:val="18"/>
                <w:szCs w:val="18"/>
              </w:rPr>
            </w:pPr>
            <w:r w:rsidRPr="00E61CEA">
              <w:rPr>
                <w:iCs/>
                <w:sz w:val="18"/>
                <w:szCs w:val="18"/>
              </w:rPr>
              <w:t>3%</w:t>
            </w:r>
          </w:p>
        </w:tc>
      </w:tr>
      <w:tr w:rsidR="002A2FF0" w:rsidRPr="003E60C7" w14:paraId="7C7E4CAF" w14:textId="77777777" w:rsidTr="001124DB">
        <w:tc>
          <w:tcPr>
            <w:tcW w:w="6307" w:type="dxa"/>
          </w:tcPr>
          <w:p w14:paraId="079EBD86" w14:textId="77777777" w:rsidR="002A2FF0" w:rsidRPr="003E60C7" w:rsidRDefault="002A2FF0" w:rsidP="001124DB">
            <w:pPr>
              <w:spacing w:before="60" w:after="60"/>
              <w:rPr>
                <w:b/>
                <w:sz w:val="18"/>
                <w:szCs w:val="18"/>
              </w:rPr>
            </w:pPr>
            <w:r w:rsidRPr="003E60C7">
              <w:rPr>
                <w:b/>
                <w:sz w:val="18"/>
                <w:szCs w:val="18"/>
              </w:rPr>
              <w:t>14 - Serviços relativos a bens de terceiros.</w:t>
            </w:r>
          </w:p>
        </w:tc>
        <w:tc>
          <w:tcPr>
            <w:tcW w:w="1418" w:type="dxa"/>
            <w:vAlign w:val="center"/>
          </w:tcPr>
          <w:p w14:paraId="6FD9744D"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vAlign w:val="center"/>
          </w:tcPr>
          <w:p w14:paraId="044F97C6"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7BBBEF91" w14:textId="77777777" w:rsidTr="001124DB">
        <w:tc>
          <w:tcPr>
            <w:tcW w:w="6307" w:type="dxa"/>
          </w:tcPr>
          <w:p w14:paraId="1450D9E7" w14:textId="77777777" w:rsidR="002A2FF0" w:rsidRPr="003E60C7" w:rsidRDefault="002A2FF0" w:rsidP="001124DB">
            <w:pPr>
              <w:spacing w:before="60" w:after="60"/>
              <w:rPr>
                <w:sz w:val="18"/>
                <w:szCs w:val="18"/>
              </w:rPr>
            </w:pPr>
            <w:r w:rsidRPr="003E60C7">
              <w:rPr>
                <w:sz w:val="18"/>
                <w:szCs w:val="18"/>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1418" w:type="dxa"/>
            <w:vAlign w:val="center"/>
          </w:tcPr>
          <w:p w14:paraId="7CC41E0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ABFD0D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39632933" w14:textId="77777777" w:rsidTr="001124DB">
        <w:tc>
          <w:tcPr>
            <w:tcW w:w="6307" w:type="dxa"/>
          </w:tcPr>
          <w:p w14:paraId="73E28C9A" w14:textId="77777777" w:rsidR="002A2FF0" w:rsidRPr="003E60C7" w:rsidRDefault="002A2FF0" w:rsidP="001124DB">
            <w:pPr>
              <w:spacing w:before="60" w:after="60"/>
              <w:rPr>
                <w:sz w:val="18"/>
                <w:szCs w:val="18"/>
              </w:rPr>
            </w:pPr>
            <w:r w:rsidRPr="003E60C7">
              <w:rPr>
                <w:sz w:val="18"/>
                <w:szCs w:val="18"/>
              </w:rPr>
              <w:t>14.02 - Assistência técnica.</w:t>
            </w:r>
          </w:p>
        </w:tc>
        <w:tc>
          <w:tcPr>
            <w:tcW w:w="1418" w:type="dxa"/>
            <w:vAlign w:val="center"/>
          </w:tcPr>
          <w:p w14:paraId="5538E4C2"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02ACC737"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3FC483D2" w14:textId="77777777" w:rsidTr="001124DB">
        <w:tc>
          <w:tcPr>
            <w:tcW w:w="6307" w:type="dxa"/>
          </w:tcPr>
          <w:p w14:paraId="2C30676B" w14:textId="77777777" w:rsidR="002A2FF0" w:rsidRPr="003E60C7" w:rsidRDefault="002A2FF0" w:rsidP="001124DB">
            <w:pPr>
              <w:spacing w:before="60" w:after="60"/>
              <w:rPr>
                <w:sz w:val="18"/>
                <w:szCs w:val="18"/>
              </w:rPr>
            </w:pPr>
            <w:r w:rsidRPr="003E60C7">
              <w:rPr>
                <w:sz w:val="18"/>
                <w:szCs w:val="18"/>
              </w:rPr>
              <w:t>14.03 - Recondicionamento de motores (exceto peças e partes empregadas, que ficam sujeitas ao ICMS).</w:t>
            </w:r>
          </w:p>
        </w:tc>
        <w:tc>
          <w:tcPr>
            <w:tcW w:w="1418" w:type="dxa"/>
            <w:vAlign w:val="center"/>
          </w:tcPr>
          <w:p w14:paraId="57FC2ED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09DC61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CD888BA" w14:textId="77777777" w:rsidTr="001124DB">
        <w:tc>
          <w:tcPr>
            <w:tcW w:w="6307" w:type="dxa"/>
          </w:tcPr>
          <w:p w14:paraId="7101DC9D" w14:textId="77777777" w:rsidR="002A2FF0" w:rsidRPr="003E60C7" w:rsidRDefault="002A2FF0" w:rsidP="001124DB">
            <w:pPr>
              <w:spacing w:before="60" w:after="60"/>
              <w:rPr>
                <w:sz w:val="18"/>
                <w:szCs w:val="18"/>
              </w:rPr>
            </w:pPr>
            <w:r w:rsidRPr="003E60C7">
              <w:rPr>
                <w:sz w:val="18"/>
                <w:szCs w:val="18"/>
              </w:rPr>
              <w:t>14.04 - Recauchutagem ou regeneração de pneus.</w:t>
            </w:r>
          </w:p>
        </w:tc>
        <w:tc>
          <w:tcPr>
            <w:tcW w:w="1418" w:type="dxa"/>
            <w:vAlign w:val="center"/>
          </w:tcPr>
          <w:p w14:paraId="6F7969B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FD9AD4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9C4799" w14:paraId="0AE430BE" w14:textId="77777777" w:rsidTr="001124DB">
        <w:tc>
          <w:tcPr>
            <w:tcW w:w="6307" w:type="dxa"/>
          </w:tcPr>
          <w:p w14:paraId="1A0239EA" w14:textId="77777777" w:rsidR="002A2FF0" w:rsidRPr="009C4799" w:rsidRDefault="002A2FF0" w:rsidP="001124DB">
            <w:pPr>
              <w:spacing w:before="60" w:after="60"/>
              <w:rPr>
                <w:strike/>
                <w:sz w:val="18"/>
                <w:szCs w:val="18"/>
              </w:rPr>
            </w:pPr>
            <w:r w:rsidRPr="009C4799">
              <w:rPr>
                <w:strike/>
                <w:sz w:val="18"/>
                <w:szCs w:val="18"/>
              </w:rPr>
              <w:t xml:space="preserve">14.05 - Restauração, recondicionamento, acondicionamento, pintura, beneficiamento, lavagem, secagem, tingimento, galvanoplastia, </w:t>
            </w:r>
            <w:proofErr w:type="spellStart"/>
            <w:r w:rsidRPr="009C4799">
              <w:rPr>
                <w:strike/>
                <w:sz w:val="18"/>
                <w:szCs w:val="18"/>
              </w:rPr>
              <w:t>anodização</w:t>
            </w:r>
            <w:proofErr w:type="spellEnd"/>
            <w:r w:rsidRPr="009C4799">
              <w:rPr>
                <w:strike/>
                <w:sz w:val="18"/>
                <w:szCs w:val="18"/>
              </w:rPr>
              <w:t>, corte, recorte, polimento, plastificação e congêneres, de objetos quaisquer.</w:t>
            </w:r>
          </w:p>
        </w:tc>
        <w:tc>
          <w:tcPr>
            <w:tcW w:w="1418" w:type="dxa"/>
            <w:vAlign w:val="center"/>
          </w:tcPr>
          <w:p w14:paraId="627480AD" w14:textId="77777777" w:rsidR="002A2FF0" w:rsidRPr="009C4799" w:rsidRDefault="002A2FF0" w:rsidP="001124DB">
            <w:pPr>
              <w:pStyle w:val="Ttulo"/>
              <w:spacing w:before="60" w:after="60"/>
              <w:rPr>
                <w:rFonts w:ascii="Times New Roman" w:hAnsi="Times New Roman" w:cs="Times New Roman"/>
                <w:b w:val="0"/>
                <w:bCs w:val="0"/>
                <w:strike/>
                <w:color w:val="auto"/>
                <w:sz w:val="18"/>
                <w:szCs w:val="18"/>
              </w:rPr>
            </w:pPr>
            <w:r w:rsidRPr="009C4799">
              <w:rPr>
                <w:rFonts w:ascii="Times New Roman" w:hAnsi="Times New Roman" w:cs="Times New Roman"/>
                <w:b w:val="0"/>
                <w:bCs w:val="0"/>
                <w:strike/>
                <w:color w:val="auto"/>
                <w:sz w:val="18"/>
                <w:szCs w:val="18"/>
              </w:rPr>
              <w:t>Preço do serviço</w:t>
            </w:r>
          </w:p>
        </w:tc>
        <w:tc>
          <w:tcPr>
            <w:tcW w:w="1134" w:type="dxa"/>
            <w:vAlign w:val="center"/>
          </w:tcPr>
          <w:p w14:paraId="2A794F4E" w14:textId="77777777" w:rsidR="002A2FF0" w:rsidRPr="009C4799" w:rsidRDefault="002A2FF0" w:rsidP="001124DB">
            <w:pPr>
              <w:pStyle w:val="Ttulo"/>
              <w:spacing w:before="60" w:after="60"/>
              <w:rPr>
                <w:rFonts w:ascii="Times New Roman" w:hAnsi="Times New Roman" w:cs="Times New Roman"/>
                <w:b w:val="0"/>
                <w:bCs w:val="0"/>
                <w:strike/>
                <w:color w:val="auto"/>
                <w:sz w:val="18"/>
                <w:szCs w:val="18"/>
              </w:rPr>
            </w:pPr>
            <w:r w:rsidRPr="009C4799">
              <w:rPr>
                <w:rFonts w:ascii="Times New Roman" w:hAnsi="Times New Roman" w:cs="Times New Roman"/>
                <w:b w:val="0"/>
                <w:bCs w:val="0"/>
                <w:strike/>
                <w:color w:val="auto"/>
                <w:sz w:val="18"/>
                <w:szCs w:val="18"/>
              </w:rPr>
              <w:t>3%</w:t>
            </w:r>
          </w:p>
        </w:tc>
      </w:tr>
      <w:tr w:rsidR="009C4799" w:rsidRPr="009C4799" w14:paraId="011E940F" w14:textId="77777777" w:rsidTr="00A22120">
        <w:tc>
          <w:tcPr>
            <w:tcW w:w="6307" w:type="dxa"/>
          </w:tcPr>
          <w:p w14:paraId="6F2E8E7C" w14:textId="77777777" w:rsidR="009C4799" w:rsidRPr="009C4799" w:rsidRDefault="009C4799" w:rsidP="009C4799">
            <w:pPr>
              <w:rPr>
                <w:iCs/>
                <w:color w:val="0000FF"/>
                <w:sz w:val="18"/>
                <w:szCs w:val="18"/>
              </w:rPr>
            </w:pPr>
            <w:r w:rsidRPr="009C4799">
              <w:rPr>
                <w:iCs/>
                <w:sz w:val="18"/>
                <w:szCs w:val="18"/>
              </w:rPr>
              <w:t xml:space="preserve">14.05 - Restauração, recondicionamento, acondicionamento, pintura, beneficiamento, lavagem, secagem, tingimento, galvanoplastia, </w:t>
            </w:r>
            <w:proofErr w:type="spellStart"/>
            <w:r w:rsidRPr="009C4799">
              <w:rPr>
                <w:iCs/>
                <w:sz w:val="18"/>
                <w:szCs w:val="18"/>
              </w:rPr>
              <w:t>anodização</w:t>
            </w:r>
            <w:proofErr w:type="spellEnd"/>
            <w:r w:rsidRPr="009C4799">
              <w:rPr>
                <w:iCs/>
                <w:sz w:val="18"/>
                <w:szCs w:val="18"/>
              </w:rPr>
              <w:t xml:space="preserve">, corte, recorte, </w:t>
            </w:r>
            <w:proofErr w:type="spellStart"/>
            <w:r w:rsidRPr="009C4799">
              <w:rPr>
                <w:iCs/>
                <w:sz w:val="18"/>
                <w:szCs w:val="18"/>
              </w:rPr>
              <w:t>plastificação</w:t>
            </w:r>
            <w:proofErr w:type="spellEnd"/>
            <w:r w:rsidRPr="009C4799">
              <w:rPr>
                <w:iCs/>
                <w:sz w:val="18"/>
                <w:szCs w:val="18"/>
              </w:rPr>
              <w:t>, costura, acabamento, polimento e congêneres de objetos quaisquer.</w:t>
            </w:r>
            <w:r>
              <w:rPr>
                <w:iCs/>
                <w:sz w:val="18"/>
                <w:szCs w:val="18"/>
              </w:rPr>
              <w:t xml:space="preserve"> </w:t>
            </w:r>
            <w:r w:rsidRPr="00550BDC">
              <w:rPr>
                <w:iCs/>
                <w:color w:val="0000FF"/>
                <w:sz w:val="18"/>
                <w:szCs w:val="18"/>
              </w:rPr>
              <w:t>(Redação dada pela Lei nº 2777/2017)</w:t>
            </w:r>
          </w:p>
        </w:tc>
        <w:tc>
          <w:tcPr>
            <w:tcW w:w="1418" w:type="dxa"/>
            <w:vAlign w:val="center"/>
          </w:tcPr>
          <w:p w14:paraId="681D245B" w14:textId="77777777" w:rsidR="009C4799" w:rsidRPr="009C4799" w:rsidRDefault="009C4799" w:rsidP="00A22120">
            <w:pPr>
              <w:pStyle w:val="Ttulo"/>
              <w:rPr>
                <w:rFonts w:ascii="Times New Roman" w:hAnsi="Times New Roman"/>
                <w:b w:val="0"/>
                <w:bCs w:val="0"/>
                <w:iCs/>
                <w:color w:val="auto"/>
                <w:sz w:val="18"/>
                <w:szCs w:val="18"/>
              </w:rPr>
            </w:pPr>
            <w:r w:rsidRPr="009C4799">
              <w:rPr>
                <w:rFonts w:ascii="Times New Roman" w:hAnsi="Times New Roman"/>
                <w:b w:val="0"/>
                <w:bCs w:val="0"/>
                <w:iCs/>
                <w:color w:val="auto"/>
                <w:sz w:val="18"/>
                <w:szCs w:val="18"/>
              </w:rPr>
              <w:t>Preço do serviço</w:t>
            </w:r>
          </w:p>
        </w:tc>
        <w:tc>
          <w:tcPr>
            <w:tcW w:w="1134" w:type="dxa"/>
            <w:vAlign w:val="center"/>
          </w:tcPr>
          <w:p w14:paraId="410893E5" w14:textId="77777777" w:rsidR="009C4799" w:rsidRPr="009C4799" w:rsidRDefault="009C4799" w:rsidP="00A22120">
            <w:pPr>
              <w:pStyle w:val="Ttulo"/>
              <w:rPr>
                <w:rFonts w:ascii="Times New Roman" w:hAnsi="Times New Roman"/>
                <w:b w:val="0"/>
                <w:bCs w:val="0"/>
                <w:iCs/>
                <w:color w:val="auto"/>
                <w:sz w:val="18"/>
                <w:szCs w:val="18"/>
              </w:rPr>
            </w:pPr>
            <w:r w:rsidRPr="009C4799">
              <w:rPr>
                <w:rFonts w:ascii="Times New Roman" w:hAnsi="Times New Roman"/>
                <w:b w:val="0"/>
                <w:bCs w:val="0"/>
                <w:iCs/>
                <w:color w:val="auto"/>
                <w:sz w:val="18"/>
                <w:szCs w:val="18"/>
              </w:rPr>
              <w:t>3%</w:t>
            </w:r>
          </w:p>
        </w:tc>
      </w:tr>
      <w:tr w:rsidR="002A2FF0" w:rsidRPr="003E60C7" w14:paraId="10BAB258" w14:textId="77777777" w:rsidTr="001124DB">
        <w:tc>
          <w:tcPr>
            <w:tcW w:w="6307" w:type="dxa"/>
          </w:tcPr>
          <w:p w14:paraId="0D22AB17" w14:textId="77777777" w:rsidR="002A2FF0" w:rsidRPr="003E60C7" w:rsidRDefault="002A2FF0" w:rsidP="001124DB">
            <w:pPr>
              <w:spacing w:before="60" w:after="60"/>
              <w:rPr>
                <w:sz w:val="18"/>
                <w:szCs w:val="18"/>
              </w:rPr>
            </w:pPr>
            <w:r w:rsidRPr="003E60C7">
              <w:rPr>
                <w:sz w:val="18"/>
                <w:szCs w:val="18"/>
              </w:rPr>
              <w:t>14.06 - Instalação e montagem de aparelhos, máquinas e equipamentos, inclusive montagem industrial, prestados ao usuário final, exclusivamente com material por ele fornecido.</w:t>
            </w:r>
          </w:p>
        </w:tc>
        <w:tc>
          <w:tcPr>
            <w:tcW w:w="1418" w:type="dxa"/>
            <w:vAlign w:val="center"/>
          </w:tcPr>
          <w:p w14:paraId="060A483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5380D6B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63BA8E08" w14:textId="77777777" w:rsidTr="001124DB">
        <w:tc>
          <w:tcPr>
            <w:tcW w:w="6307" w:type="dxa"/>
          </w:tcPr>
          <w:p w14:paraId="65589310" w14:textId="77777777" w:rsidR="002A2FF0" w:rsidRPr="003E60C7" w:rsidRDefault="002A2FF0" w:rsidP="001124DB">
            <w:pPr>
              <w:spacing w:before="60" w:after="60"/>
              <w:rPr>
                <w:sz w:val="18"/>
                <w:szCs w:val="18"/>
              </w:rPr>
            </w:pPr>
            <w:r w:rsidRPr="003E60C7">
              <w:rPr>
                <w:sz w:val="18"/>
                <w:szCs w:val="18"/>
              </w:rPr>
              <w:t>14.07 - Colocação de molduras e congêneres.</w:t>
            </w:r>
          </w:p>
        </w:tc>
        <w:tc>
          <w:tcPr>
            <w:tcW w:w="1418" w:type="dxa"/>
            <w:vAlign w:val="center"/>
          </w:tcPr>
          <w:p w14:paraId="120EB664"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5977CB2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6719EFD" w14:textId="77777777" w:rsidTr="001124DB">
        <w:tc>
          <w:tcPr>
            <w:tcW w:w="6307" w:type="dxa"/>
          </w:tcPr>
          <w:p w14:paraId="06E7BF72" w14:textId="77777777" w:rsidR="002A2FF0" w:rsidRPr="003E60C7" w:rsidRDefault="002A2FF0" w:rsidP="001124DB">
            <w:pPr>
              <w:spacing w:before="60" w:after="60"/>
              <w:rPr>
                <w:sz w:val="18"/>
                <w:szCs w:val="18"/>
              </w:rPr>
            </w:pPr>
            <w:r w:rsidRPr="003E60C7">
              <w:rPr>
                <w:sz w:val="18"/>
                <w:szCs w:val="18"/>
              </w:rPr>
              <w:t>14.08 - Encadernação, gravação e douração de livros, revistas e congêneres.</w:t>
            </w:r>
          </w:p>
        </w:tc>
        <w:tc>
          <w:tcPr>
            <w:tcW w:w="1418" w:type="dxa"/>
            <w:vAlign w:val="center"/>
          </w:tcPr>
          <w:p w14:paraId="03A8398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67B3C3F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05ACE147" w14:textId="77777777" w:rsidTr="001124DB">
        <w:tc>
          <w:tcPr>
            <w:tcW w:w="6307" w:type="dxa"/>
          </w:tcPr>
          <w:p w14:paraId="7FED3BF4" w14:textId="77777777" w:rsidR="002A2FF0" w:rsidRPr="003E60C7" w:rsidRDefault="002A2FF0" w:rsidP="001124DB">
            <w:pPr>
              <w:spacing w:before="60" w:after="60"/>
              <w:rPr>
                <w:sz w:val="18"/>
                <w:szCs w:val="18"/>
              </w:rPr>
            </w:pPr>
            <w:r w:rsidRPr="003E60C7">
              <w:rPr>
                <w:sz w:val="18"/>
                <w:szCs w:val="18"/>
              </w:rPr>
              <w:t>14.09 - Alfaiataria e costura, quando o material for fornecido pelo usuário final, exceto aviamento.</w:t>
            </w:r>
          </w:p>
        </w:tc>
        <w:tc>
          <w:tcPr>
            <w:tcW w:w="1418" w:type="dxa"/>
            <w:vAlign w:val="center"/>
          </w:tcPr>
          <w:p w14:paraId="4B21FD2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1F957D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2D506218" w14:textId="77777777" w:rsidTr="001124DB">
        <w:tc>
          <w:tcPr>
            <w:tcW w:w="6307" w:type="dxa"/>
          </w:tcPr>
          <w:p w14:paraId="544B1D8F" w14:textId="77777777" w:rsidR="002A2FF0" w:rsidRPr="003E60C7" w:rsidRDefault="002A2FF0" w:rsidP="001124DB">
            <w:pPr>
              <w:spacing w:before="60" w:after="60"/>
              <w:rPr>
                <w:sz w:val="18"/>
                <w:szCs w:val="18"/>
              </w:rPr>
            </w:pPr>
            <w:r w:rsidRPr="003E60C7">
              <w:rPr>
                <w:sz w:val="18"/>
                <w:szCs w:val="18"/>
              </w:rPr>
              <w:t>14.10 - Tinturaria e lavanderia.</w:t>
            </w:r>
          </w:p>
        </w:tc>
        <w:tc>
          <w:tcPr>
            <w:tcW w:w="1418" w:type="dxa"/>
            <w:vAlign w:val="center"/>
          </w:tcPr>
          <w:p w14:paraId="60B9DCB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5554B27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A77A445" w14:textId="77777777" w:rsidTr="001124DB">
        <w:tc>
          <w:tcPr>
            <w:tcW w:w="6307" w:type="dxa"/>
          </w:tcPr>
          <w:p w14:paraId="7FCFEFC8" w14:textId="77777777" w:rsidR="002A2FF0" w:rsidRPr="003E60C7" w:rsidRDefault="002A2FF0" w:rsidP="001124DB">
            <w:pPr>
              <w:spacing w:before="60" w:after="60"/>
              <w:rPr>
                <w:sz w:val="18"/>
                <w:szCs w:val="18"/>
              </w:rPr>
            </w:pPr>
            <w:r w:rsidRPr="003E60C7">
              <w:rPr>
                <w:sz w:val="18"/>
                <w:szCs w:val="18"/>
              </w:rPr>
              <w:t>14.11 - Tapeçaria e reforma de estofamentos em geral.</w:t>
            </w:r>
          </w:p>
        </w:tc>
        <w:tc>
          <w:tcPr>
            <w:tcW w:w="1418" w:type="dxa"/>
            <w:vAlign w:val="center"/>
          </w:tcPr>
          <w:p w14:paraId="672ECD4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986264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FF0E35F" w14:textId="77777777" w:rsidTr="001124DB">
        <w:tc>
          <w:tcPr>
            <w:tcW w:w="6307" w:type="dxa"/>
          </w:tcPr>
          <w:p w14:paraId="5AE5DE88" w14:textId="77777777" w:rsidR="002A2FF0" w:rsidRPr="003E60C7" w:rsidRDefault="002A2FF0" w:rsidP="001124DB">
            <w:pPr>
              <w:spacing w:before="60" w:after="60"/>
              <w:rPr>
                <w:sz w:val="18"/>
                <w:szCs w:val="18"/>
              </w:rPr>
            </w:pPr>
            <w:r w:rsidRPr="003E60C7">
              <w:rPr>
                <w:sz w:val="18"/>
                <w:szCs w:val="18"/>
              </w:rPr>
              <w:t>14.12 - Funilaria e lanternagem.</w:t>
            </w:r>
          </w:p>
        </w:tc>
        <w:tc>
          <w:tcPr>
            <w:tcW w:w="1418" w:type="dxa"/>
            <w:vAlign w:val="center"/>
          </w:tcPr>
          <w:p w14:paraId="3F96DDC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9C7C58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495902B" w14:textId="77777777" w:rsidTr="001124DB">
        <w:tc>
          <w:tcPr>
            <w:tcW w:w="6307" w:type="dxa"/>
          </w:tcPr>
          <w:p w14:paraId="774F7080" w14:textId="77777777" w:rsidR="002A2FF0" w:rsidRPr="00010678" w:rsidRDefault="002A2FF0" w:rsidP="001124DB">
            <w:pPr>
              <w:spacing w:before="60" w:after="60"/>
              <w:rPr>
                <w:sz w:val="18"/>
                <w:szCs w:val="18"/>
              </w:rPr>
            </w:pPr>
            <w:r w:rsidRPr="00010678">
              <w:rPr>
                <w:sz w:val="18"/>
                <w:szCs w:val="18"/>
              </w:rPr>
              <w:t>14.13 - Carpintaria e serralheria.</w:t>
            </w:r>
          </w:p>
        </w:tc>
        <w:tc>
          <w:tcPr>
            <w:tcW w:w="1418" w:type="dxa"/>
            <w:vAlign w:val="center"/>
          </w:tcPr>
          <w:p w14:paraId="3D9BD92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EE6BAB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010678" w:rsidRPr="00010678" w14:paraId="2CE8BF4D" w14:textId="77777777" w:rsidTr="00A22120">
        <w:tc>
          <w:tcPr>
            <w:tcW w:w="6307" w:type="dxa"/>
          </w:tcPr>
          <w:p w14:paraId="48C87000" w14:textId="77777777" w:rsidR="00010678" w:rsidRPr="00010678" w:rsidRDefault="005E2565" w:rsidP="00A22120">
            <w:pPr>
              <w:rPr>
                <w:sz w:val="18"/>
                <w:szCs w:val="18"/>
              </w:rPr>
            </w:pPr>
            <w:hyperlink r:id="rId15" w:anchor="lista14.14" w:history="1">
              <w:r w:rsidR="00010678" w:rsidRPr="00010678">
                <w:rPr>
                  <w:iCs/>
                  <w:sz w:val="18"/>
                  <w:szCs w:val="18"/>
                </w:rPr>
                <w:t>14.14 -</w:t>
              </w:r>
            </w:hyperlink>
            <w:r w:rsidR="00010678" w:rsidRPr="00010678">
              <w:rPr>
                <w:iCs/>
                <w:sz w:val="18"/>
                <w:szCs w:val="18"/>
              </w:rPr>
              <w:t xml:space="preserve"> Guincho </w:t>
            </w:r>
            <w:proofErr w:type="spellStart"/>
            <w:r w:rsidR="00010678" w:rsidRPr="00010678">
              <w:rPr>
                <w:iCs/>
                <w:sz w:val="18"/>
                <w:szCs w:val="18"/>
              </w:rPr>
              <w:t>intramunicipal</w:t>
            </w:r>
            <w:proofErr w:type="spellEnd"/>
            <w:r w:rsidR="00010678" w:rsidRPr="00010678">
              <w:rPr>
                <w:iCs/>
                <w:sz w:val="18"/>
                <w:szCs w:val="18"/>
              </w:rPr>
              <w:t xml:space="preserve">, guindaste e </w:t>
            </w:r>
            <w:proofErr w:type="spellStart"/>
            <w:r w:rsidR="00010678" w:rsidRPr="00010678">
              <w:rPr>
                <w:iCs/>
                <w:sz w:val="18"/>
                <w:szCs w:val="18"/>
              </w:rPr>
              <w:t>içamento</w:t>
            </w:r>
            <w:proofErr w:type="spellEnd"/>
            <w:r w:rsidR="00010678" w:rsidRPr="00010678">
              <w:rPr>
                <w:iCs/>
                <w:sz w:val="18"/>
                <w:szCs w:val="18"/>
              </w:rPr>
              <w:t xml:space="preserve">. </w:t>
            </w:r>
            <w:r w:rsidR="00010678" w:rsidRPr="00010678">
              <w:rPr>
                <w:iCs/>
                <w:color w:val="0000FF"/>
                <w:sz w:val="18"/>
                <w:szCs w:val="18"/>
              </w:rPr>
              <w:t>(Incluído pela Lei nº 2777/2017)</w:t>
            </w:r>
          </w:p>
        </w:tc>
        <w:tc>
          <w:tcPr>
            <w:tcW w:w="1418" w:type="dxa"/>
            <w:vAlign w:val="center"/>
          </w:tcPr>
          <w:p w14:paraId="4C7D9A8C" w14:textId="77777777" w:rsidR="00010678" w:rsidRPr="00010678" w:rsidRDefault="00010678" w:rsidP="00A22120">
            <w:pPr>
              <w:pStyle w:val="Ttulo"/>
              <w:rPr>
                <w:rFonts w:ascii="Times New Roman" w:hAnsi="Times New Roman"/>
                <w:b w:val="0"/>
                <w:bCs w:val="0"/>
                <w:iCs/>
                <w:color w:val="auto"/>
                <w:sz w:val="18"/>
                <w:szCs w:val="18"/>
              </w:rPr>
            </w:pPr>
            <w:r w:rsidRPr="00010678">
              <w:rPr>
                <w:rFonts w:ascii="Times New Roman" w:hAnsi="Times New Roman"/>
                <w:b w:val="0"/>
                <w:bCs w:val="0"/>
                <w:iCs/>
                <w:color w:val="auto"/>
                <w:sz w:val="18"/>
                <w:szCs w:val="18"/>
              </w:rPr>
              <w:t>Preço do serviço</w:t>
            </w:r>
          </w:p>
        </w:tc>
        <w:tc>
          <w:tcPr>
            <w:tcW w:w="1134" w:type="dxa"/>
            <w:vAlign w:val="center"/>
          </w:tcPr>
          <w:p w14:paraId="099ED1F1" w14:textId="77777777" w:rsidR="00010678" w:rsidRPr="00010678" w:rsidRDefault="00010678" w:rsidP="00A22120">
            <w:pPr>
              <w:pStyle w:val="Ttulo"/>
              <w:rPr>
                <w:rFonts w:ascii="Times New Roman" w:hAnsi="Times New Roman"/>
                <w:b w:val="0"/>
                <w:bCs w:val="0"/>
                <w:iCs/>
                <w:color w:val="auto"/>
                <w:sz w:val="18"/>
                <w:szCs w:val="18"/>
              </w:rPr>
            </w:pPr>
            <w:r w:rsidRPr="00010678">
              <w:rPr>
                <w:rFonts w:ascii="Times New Roman" w:hAnsi="Times New Roman"/>
                <w:b w:val="0"/>
                <w:bCs w:val="0"/>
                <w:iCs/>
                <w:color w:val="auto"/>
                <w:sz w:val="18"/>
                <w:szCs w:val="18"/>
              </w:rPr>
              <w:t>5%</w:t>
            </w:r>
          </w:p>
        </w:tc>
      </w:tr>
      <w:tr w:rsidR="002A2FF0" w:rsidRPr="003E60C7" w14:paraId="4BE0506D" w14:textId="77777777" w:rsidTr="001124DB">
        <w:tc>
          <w:tcPr>
            <w:tcW w:w="6307" w:type="dxa"/>
          </w:tcPr>
          <w:p w14:paraId="77FFC203" w14:textId="77777777" w:rsidR="002A2FF0" w:rsidRPr="003E60C7" w:rsidRDefault="002A2FF0" w:rsidP="001124DB">
            <w:pPr>
              <w:spacing w:before="60" w:after="60"/>
              <w:rPr>
                <w:b/>
                <w:sz w:val="18"/>
                <w:szCs w:val="18"/>
              </w:rPr>
            </w:pPr>
            <w:r w:rsidRPr="003E60C7">
              <w:rPr>
                <w:b/>
                <w:sz w:val="18"/>
                <w:szCs w:val="18"/>
              </w:rPr>
              <w:t>15 - Serviços relacionados ao setor bancário ou financeiro, inclusive aqueles prestados por instituições financeiras autorizadas a funcionar pela União ou por quem de direito.</w:t>
            </w:r>
          </w:p>
        </w:tc>
        <w:tc>
          <w:tcPr>
            <w:tcW w:w="1418" w:type="dxa"/>
            <w:vAlign w:val="center"/>
          </w:tcPr>
          <w:p w14:paraId="29C2F383"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vAlign w:val="center"/>
          </w:tcPr>
          <w:p w14:paraId="3704BD56"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2526F734" w14:textId="77777777" w:rsidTr="001124DB">
        <w:tc>
          <w:tcPr>
            <w:tcW w:w="6307" w:type="dxa"/>
          </w:tcPr>
          <w:p w14:paraId="777A4AAC" w14:textId="77777777" w:rsidR="002A2FF0" w:rsidRPr="003E60C7" w:rsidRDefault="002A2FF0" w:rsidP="001124DB">
            <w:pPr>
              <w:spacing w:before="60" w:after="60"/>
              <w:rPr>
                <w:sz w:val="18"/>
                <w:szCs w:val="18"/>
              </w:rPr>
            </w:pPr>
            <w:r w:rsidRPr="003E60C7">
              <w:rPr>
                <w:sz w:val="18"/>
                <w:szCs w:val="18"/>
              </w:rPr>
              <w:t>15.01 - Administração de fundos quaisquer, de consórcio, de cartão de crédito ou débito e congêneres, de carteira de clientes, de cheques pré-datados e congêneres.</w:t>
            </w:r>
          </w:p>
        </w:tc>
        <w:tc>
          <w:tcPr>
            <w:tcW w:w="1418" w:type="dxa"/>
            <w:vAlign w:val="center"/>
          </w:tcPr>
          <w:p w14:paraId="298FA9F6"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0778176A"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03BA4410" w14:textId="77777777" w:rsidTr="001124DB">
        <w:tc>
          <w:tcPr>
            <w:tcW w:w="6307" w:type="dxa"/>
          </w:tcPr>
          <w:p w14:paraId="62E65A7C" w14:textId="77777777" w:rsidR="002A2FF0" w:rsidRPr="003E60C7" w:rsidRDefault="002A2FF0" w:rsidP="001124DB">
            <w:pPr>
              <w:spacing w:before="60" w:after="60"/>
              <w:rPr>
                <w:sz w:val="18"/>
                <w:szCs w:val="18"/>
              </w:rPr>
            </w:pPr>
            <w:r w:rsidRPr="003E60C7">
              <w:rPr>
                <w:sz w:val="18"/>
                <w:szCs w:val="18"/>
              </w:rPr>
              <w:t xml:space="preserve">15.02 - Abertura de contas em geral, inclusive </w:t>
            </w:r>
            <w:proofErr w:type="spellStart"/>
            <w:r w:rsidRPr="003E60C7">
              <w:rPr>
                <w:sz w:val="18"/>
                <w:szCs w:val="18"/>
              </w:rPr>
              <w:t>conta-corrente</w:t>
            </w:r>
            <w:proofErr w:type="spellEnd"/>
            <w:r w:rsidRPr="003E60C7">
              <w:rPr>
                <w:sz w:val="18"/>
                <w:szCs w:val="18"/>
              </w:rPr>
              <w:t>, conta de investimentos e aplicação e caderneta de poupança, no País e no exterior, bem como a manutenção das referidas contas ativas e inativas.</w:t>
            </w:r>
          </w:p>
        </w:tc>
        <w:tc>
          <w:tcPr>
            <w:tcW w:w="1418" w:type="dxa"/>
            <w:vAlign w:val="center"/>
          </w:tcPr>
          <w:p w14:paraId="3A2A23A9"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7DA6D159"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5F301488" w14:textId="77777777" w:rsidTr="001124DB">
        <w:tc>
          <w:tcPr>
            <w:tcW w:w="6307" w:type="dxa"/>
          </w:tcPr>
          <w:p w14:paraId="1BD1CFB0" w14:textId="77777777" w:rsidR="002A2FF0" w:rsidRPr="003E60C7" w:rsidRDefault="002A2FF0" w:rsidP="001124DB">
            <w:pPr>
              <w:spacing w:before="60" w:after="60"/>
              <w:rPr>
                <w:sz w:val="18"/>
                <w:szCs w:val="18"/>
              </w:rPr>
            </w:pPr>
            <w:r w:rsidRPr="003E60C7">
              <w:rPr>
                <w:sz w:val="18"/>
                <w:szCs w:val="18"/>
              </w:rPr>
              <w:t>15.03 - Locação e manutenção de cofres particulares, de terminais eletrônicos, de terminais de atendimento e de bens e equipamentos em geral.</w:t>
            </w:r>
          </w:p>
        </w:tc>
        <w:tc>
          <w:tcPr>
            <w:tcW w:w="1418" w:type="dxa"/>
            <w:vAlign w:val="center"/>
          </w:tcPr>
          <w:p w14:paraId="5B195D6A"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77219A79"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41757804" w14:textId="77777777" w:rsidTr="001124DB">
        <w:tc>
          <w:tcPr>
            <w:tcW w:w="6307" w:type="dxa"/>
          </w:tcPr>
          <w:p w14:paraId="529099EB" w14:textId="77777777" w:rsidR="002A2FF0" w:rsidRPr="003E60C7" w:rsidRDefault="002A2FF0" w:rsidP="001124DB">
            <w:pPr>
              <w:spacing w:before="60" w:after="60"/>
              <w:rPr>
                <w:sz w:val="18"/>
                <w:szCs w:val="18"/>
              </w:rPr>
            </w:pPr>
            <w:r w:rsidRPr="003E60C7">
              <w:rPr>
                <w:sz w:val="18"/>
                <w:szCs w:val="18"/>
              </w:rPr>
              <w:t>15.04 - Fornecimento ou emissão de atestados em geral, inclusive atestado de idoneidade, atestado de capacidade financeira e congêneres.</w:t>
            </w:r>
          </w:p>
        </w:tc>
        <w:tc>
          <w:tcPr>
            <w:tcW w:w="1418" w:type="dxa"/>
            <w:vAlign w:val="center"/>
          </w:tcPr>
          <w:p w14:paraId="106DB786"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5C26396A"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4F5B8733" w14:textId="77777777" w:rsidTr="001124DB">
        <w:tc>
          <w:tcPr>
            <w:tcW w:w="6307" w:type="dxa"/>
          </w:tcPr>
          <w:p w14:paraId="528A097E" w14:textId="77777777" w:rsidR="002A2FF0" w:rsidRPr="003E60C7" w:rsidRDefault="002A2FF0" w:rsidP="001124DB">
            <w:pPr>
              <w:spacing w:before="60" w:after="60"/>
              <w:rPr>
                <w:sz w:val="18"/>
                <w:szCs w:val="18"/>
              </w:rPr>
            </w:pPr>
            <w:r w:rsidRPr="003E60C7">
              <w:rPr>
                <w:sz w:val="18"/>
                <w:szCs w:val="18"/>
              </w:rPr>
              <w:t>15.05 - Cadastro, elaboração de ficha cadastral, renovação cadastral e congêneres, inclusão ou exclusão no Cadastro de Emitentes de Cheques sem Fundos - CCF ou em quaisquer outros bancos cadastrais.</w:t>
            </w:r>
          </w:p>
        </w:tc>
        <w:tc>
          <w:tcPr>
            <w:tcW w:w="1418" w:type="dxa"/>
            <w:vAlign w:val="center"/>
          </w:tcPr>
          <w:p w14:paraId="149B1106"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1BE8DC63"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57C70967" w14:textId="77777777" w:rsidTr="001124DB">
        <w:tc>
          <w:tcPr>
            <w:tcW w:w="6307" w:type="dxa"/>
          </w:tcPr>
          <w:p w14:paraId="055E8314" w14:textId="77777777" w:rsidR="002A2FF0" w:rsidRPr="003E60C7" w:rsidRDefault="002A2FF0" w:rsidP="001124DB">
            <w:pPr>
              <w:spacing w:before="60" w:after="60"/>
              <w:rPr>
                <w:sz w:val="18"/>
                <w:szCs w:val="18"/>
              </w:rPr>
            </w:pPr>
            <w:r w:rsidRPr="003E60C7">
              <w:rPr>
                <w:sz w:val="18"/>
                <w:szCs w:val="18"/>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1418" w:type="dxa"/>
            <w:vAlign w:val="center"/>
          </w:tcPr>
          <w:p w14:paraId="15D737B0"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7C800EDC"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12F0B694" w14:textId="77777777" w:rsidTr="001124DB">
        <w:tc>
          <w:tcPr>
            <w:tcW w:w="6307" w:type="dxa"/>
          </w:tcPr>
          <w:p w14:paraId="09C09B73" w14:textId="77777777" w:rsidR="002A2FF0" w:rsidRPr="003E60C7" w:rsidRDefault="002A2FF0" w:rsidP="001124DB">
            <w:pPr>
              <w:spacing w:before="60" w:after="60"/>
              <w:rPr>
                <w:sz w:val="18"/>
                <w:szCs w:val="18"/>
              </w:rPr>
            </w:pPr>
            <w:r w:rsidRPr="003E60C7">
              <w:rPr>
                <w:sz w:val="18"/>
                <w:szCs w:val="18"/>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1418" w:type="dxa"/>
            <w:vAlign w:val="center"/>
          </w:tcPr>
          <w:p w14:paraId="3D1834E3"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64B1C573"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60691949" w14:textId="77777777" w:rsidTr="001124DB">
        <w:tc>
          <w:tcPr>
            <w:tcW w:w="6307" w:type="dxa"/>
          </w:tcPr>
          <w:p w14:paraId="37991186" w14:textId="77777777" w:rsidR="002A2FF0" w:rsidRPr="003E60C7" w:rsidRDefault="002A2FF0" w:rsidP="001124DB">
            <w:pPr>
              <w:spacing w:before="60" w:after="60"/>
              <w:rPr>
                <w:sz w:val="18"/>
                <w:szCs w:val="18"/>
              </w:rPr>
            </w:pPr>
            <w:r w:rsidRPr="003E60C7">
              <w:rPr>
                <w:sz w:val="18"/>
                <w:szCs w:val="18"/>
              </w:rPr>
              <w:t>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tc>
        <w:tc>
          <w:tcPr>
            <w:tcW w:w="1418" w:type="dxa"/>
            <w:vAlign w:val="center"/>
          </w:tcPr>
          <w:p w14:paraId="06421FA5"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31C4A7E0"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383210CE" w14:textId="77777777" w:rsidTr="001124DB">
        <w:tc>
          <w:tcPr>
            <w:tcW w:w="6307" w:type="dxa"/>
          </w:tcPr>
          <w:p w14:paraId="3AFBE85A" w14:textId="77777777" w:rsidR="002A2FF0" w:rsidRPr="003E60C7" w:rsidRDefault="002A2FF0" w:rsidP="001124DB">
            <w:pPr>
              <w:spacing w:before="60" w:after="60"/>
              <w:rPr>
                <w:sz w:val="18"/>
                <w:szCs w:val="18"/>
              </w:rPr>
            </w:pPr>
            <w:r w:rsidRPr="003E60C7">
              <w:rPr>
                <w:sz w:val="18"/>
                <w:szCs w:val="18"/>
              </w:rPr>
              <w:t>15.09 - Arrendamento mercantil (</w:t>
            </w:r>
            <w:r w:rsidRPr="003E60C7">
              <w:rPr>
                <w:iCs/>
                <w:sz w:val="18"/>
                <w:szCs w:val="18"/>
              </w:rPr>
              <w:t>leasing</w:t>
            </w:r>
            <w:r w:rsidRPr="003E60C7">
              <w:rPr>
                <w:sz w:val="18"/>
                <w:szCs w:val="18"/>
              </w:rPr>
              <w:t>) de quaisquer bens, inclusive cessão de direitos e obrigações, substituição de garantia, alteração, cancelamento e registro de contrato, e demais serviços relacionados ao arrendamento mercantil (</w:t>
            </w:r>
            <w:r w:rsidRPr="003E60C7">
              <w:rPr>
                <w:iCs/>
                <w:sz w:val="18"/>
                <w:szCs w:val="18"/>
              </w:rPr>
              <w:t>leasing</w:t>
            </w:r>
            <w:r w:rsidRPr="003E60C7">
              <w:rPr>
                <w:sz w:val="18"/>
                <w:szCs w:val="18"/>
              </w:rPr>
              <w:t>).</w:t>
            </w:r>
          </w:p>
        </w:tc>
        <w:tc>
          <w:tcPr>
            <w:tcW w:w="1418" w:type="dxa"/>
            <w:vAlign w:val="center"/>
          </w:tcPr>
          <w:p w14:paraId="6D0D8E92"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3C237AFD"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0A83AA0B" w14:textId="77777777" w:rsidTr="001124DB">
        <w:tc>
          <w:tcPr>
            <w:tcW w:w="6307" w:type="dxa"/>
          </w:tcPr>
          <w:p w14:paraId="73BB80F4" w14:textId="77777777" w:rsidR="002A2FF0" w:rsidRPr="003E60C7" w:rsidRDefault="002A2FF0" w:rsidP="001124DB">
            <w:pPr>
              <w:spacing w:before="60" w:after="60"/>
              <w:rPr>
                <w:sz w:val="18"/>
                <w:szCs w:val="18"/>
              </w:rPr>
            </w:pPr>
            <w:r w:rsidRPr="003E60C7">
              <w:rPr>
                <w:sz w:val="18"/>
                <w:szCs w:val="18"/>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1418" w:type="dxa"/>
            <w:vAlign w:val="center"/>
          </w:tcPr>
          <w:p w14:paraId="7B4F13D6"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23B8FB0B"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5EBB2DAA" w14:textId="77777777" w:rsidTr="001124DB">
        <w:tc>
          <w:tcPr>
            <w:tcW w:w="6307" w:type="dxa"/>
          </w:tcPr>
          <w:p w14:paraId="781F21B0" w14:textId="77777777" w:rsidR="002A2FF0" w:rsidRPr="003E60C7" w:rsidRDefault="002A2FF0" w:rsidP="001124DB">
            <w:pPr>
              <w:spacing w:before="60" w:after="60"/>
              <w:rPr>
                <w:sz w:val="18"/>
                <w:szCs w:val="18"/>
              </w:rPr>
            </w:pPr>
            <w:r w:rsidRPr="003E60C7">
              <w:rPr>
                <w:sz w:val="18"/>
                <w:szCs w:val="18"/>
              </w:rPr>
              <w:t>15.11 - Devolução de títulos, protesto de títulos, sustação de protesto, manutenção de títulos, reapresentação de títulos, e demais serviços a eles relacionados.</w:t>
            </w:r>
          </w:p>
        </w:tc>
        <w:tc>
          <w:tcPr>
            <w:tcW w:w="1418" w:type="dxa"/>
            <w:vAlign w:val="center"/>
          </w:tcPr>
          <w:p w14:paraId="5D5C57E5"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3AA4C8E1"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09F318DC" w14:textId="77777777" w:rsidTr="001124DB">
        <w:tc>
          <w:tcPr>
            <w:tcW w:w="6307" w:type="dxa"/>
          </w:tcPr>
          <w:p w14:paraId="4DD3A900" w14:textId="77777777" w:rsidR="002A2FF0" w:rsidRPr="003E60C7" w:rsidRDefault="002A2FF0" w:rsidP="001124DB">
            <w:pPr>
              <w:spacing w:before="60" w:after="60"/>
              <w:rPr>
                <w:sz w:val="18"/>
                <w:szCs w:val="18"/>
              </w:rPr>
            </w:pPr>
            <w:r w:rsidRPr="003E60C7">
              <w:rPr>
                <w:sz w:val="18"/>
                <w:szCs w:val="18"/>
              </w:rPr>
              <w:t>15.12 - Custódia em geral, inclusive de títulos e valores mobiliários.</w:t>
            </w:r>
          </w:p>
        </w:tc>
        <w:tc>
          <w:tcPr>
            <w:tcW w:w="1418" w:type="dxa"/>
            <w:vAlign w:val="center"/>
          </w:tcPr>
          <w:p w14:paraId="4C074176"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4D672B40"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492020B9" w14:textId="77777777" w:rsidTr="001124DB">
        <w:tc>
          <w:tcPr>
            <w:tcW w:w="6307" w:type="dxa"/>
          </w:tcPr>
          <w:p w14:paraId="4E0D64E5" w14:textId="77777777" w:rsidR="002A2FF0" w:rsidRPr="003E60C7" w:rsidRDefault="002A2FF0" w:rsidP="001124DB">
            <w:pPr>
              <w:spacing w:before="60" w:after="60"/>
              <w:rPr>
                <w:sz w:val="18"/>
                <w:szCs w:val="18"/>
              </w:rPr>
            </w:pPr>
            <w:r w:rsidRPr="003E60C7">
              <w:rPr>
                <w:sz w:val="18"/>
                <w:szCs w:val="18"/>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tc>
        <w:tc>
          <w:tcPr>
            <w:tcW w:w="1418" w:type="dxa"/>
            <w:vAlign w:val="center"/>
          </w:tcPr>
          <w:p w14:paraId="72E48F23"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45542BC6"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4F93087A" w14:textId="77777777" w:rsidTr="001124DB">
        <w:tc>
          <w:tcPr>
            <w:tcW w:w="6307" w:type="dxa"/>
          </w:tcPr>
          <w:p w14:paraId="70943238" w14:textId="77777777" w:rsidR="002A2FF0" w:rsidRPr="003E60C7" w:rsidRDefault="002A2FF0" w:rsidP="001124DB">
            <w:pPr>
              <w:spacing w:before="60" w:after="60"/>
              <w:rPr>
                <w:sz w:val="18"/>
                <w:szCs w:val="18"/>
              </w:rPr>
            </w:pPr>
            <w:r w:rsidRPr="003E60C7">
              <w:rPr>
                <w:sz w:val="18"/>
                <w:szCs w:val="18"/>
              </w:rPr>
              <w:t>15.14 - Fornecimento, emissão, reemissão, renovação e manutenção de cartão magnético, cartão de crédito, cartão de débito, cartão salário e congêneres.</w:t>
            </w:r>
          </w:p>
        </w:tc>
        <w:tc>
          <w:tcPr>
            <w:tcW w:w="1418" w:type="dxa"/>
            <w:vAlign w:val="center"/>
          </w:tcPr>
          <w:p w14:paraId="00578675"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38CDF093"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4BCF0D13" w14:textId="77777777" w:rsidTr="001124DB">
        <w:tc>
          <w:tcPr>
            <w:tcW w:w="6307" w:type="dxa"/>
          </w:tcPr>
          <w:p w14:paraId="56B906B6" w14:textId="77777777" w:rsidR="002A2FF0" w:rsidRPr="003E60C7" w:rsidRDefault="002A2FF0" w:rsidP="001124DB">
            <w:pPr>
              <w:spacing w:before="60" w:after="60"/>
              <w:rPr>
                <w:sz w:val="18"/>
                <w:szCs w:val="18"/>
              </w:rPr>
            </w:pPr>
            <w:r w:rsidRPr="003E60C7">
              <w:rPr>
                <w:sz w:val="18"/>
                <w:szCs w:val="18"/>
              </w:rPr>
              <w:t>15.15 - Compensação de cheques e títulos quaisquer; serviços relacionados a depósito, inclusive depósito identificado, a saque de contas quaisquer, por qualquer meio ou processo, inclusive em terminais eletrônicos e de atendimento.</w:t>
            </w:r>
          </w:p>
        </w:tc>
        <w:tc>
          <w:tcPr>
            <w:tcW w:w="1418" w:type="dxa"/>
            <w:vAlign w:val="center"/>
          </w:tcPr>
          <w:p w14:paraId="13435E85"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1A8DC519"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39EF974F" w14:textId="77777777" w:rsidTr="001124DB">
        <w:tc>
          <w:tcPr>
            <w:tcW w:w="6307" w:type="dxa"/>
          </w:tcPr>
          <w:p w14:paraId="61356632" w14:textId="77777777" w:rsidR="002A2FF0" w:rsidRPr="003E60C7" w:rsidRDefault="002A2FF0" w:rsidP="001124DB">
            <w:pPr>
              <w:spacing w:before="60" w:after="60"/>
              <w:rPr>
                <w:sz w:val="18"/>
                <w:szCs w:val="18"/>
              </w:rPr>
            </w:pPr>
            <w:r w:rsidRPr="003E60C7">
              <w:rPr>
                <w:sz w:val="18"/>
                <w:szCs w:val="18"/>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1418" w:type="dxa"/>
            <w:vAlign w:val="center"/>
          </w:tcPr>
          <w:p w14:paraId="589E7344"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51B8CF25"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6A09A9AE" w14:textId="77777777" w:rsidTr="001124DB">
        <w:tc>
          <w:tcPr>
            <w:tcW w:w="6307" w:type="dxa"/>
          </w:tcPr>
          <w:p w14:paraId="378C7583" w14:textId="77777777" w:rsidR="002A2FF0" w:rsidRPr="003E60C7" w:rsidRDefault="002A2FF0" w:rsidP="001124DB">
            <w:pPr>
              <w:spacing w:before="60" w:after="60"/>
              <w:rPr>
                <w:sz w:val="18"/>
                <w:szCs w:val="18"/>
              </w:rPr>
            </w:pPr>
            <w:r w:rsidRPr="003E60C7">
              <w:rPr>
                <w:sz w:val="18"/>
                <w:szCs w:val="18"/>
              </w:rPr>
              <w:t>15.17 - Emissão, fornecimento, devolução, sustação, cancelamento e oposição de cheques quaisquer, avulso ou por talão.</w:t>
            </w:r>
          </w:p>
        </w:tc>
        <w:tc>
          <w:tcPr>
            <w:tcW w:w="1418" w:type="dxa"/>
            <w:vAlign w:val="center"/>
          </w:tcPr>
          <w:p w14:paraId="2284E4D4"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5F4B625E"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72869E55" w14:textId="77777777" w:rsidTr="001124DB">
        <w:tc>
          <w:tcPr>
            <w:tcW w:w="6307" w:type="dxa"/>
          </w:tcPr>
          <w:p w14:paraId="0FBF69E1" w14:textId="77777777" w:rsidR="002A2FF0" w:rsidRPr="003E60C7" w:rsidRDefault="002A2FF0" w:rsidP="001124DB">
            <w:pPr>
              <w:spacing w:before="60" w:after="60"/>
              <w:rPr>
                <w:sz w:val="18"/>
                <w:szCs w:val="18"/>
              </w:rPr>
            </w:pPr>
            <w:r w:rsidRPr="003E60C7">
              <w:rPr>
                <w:sz w:val="18"/>
                <w:szCs w:val="18"/>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1418" w:type="dxa"/>
            <w:vAlign w:val="center"/>
          </w:tcPr>
          <w:p w14:paraId="3D4DA545"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66CA1B4F" w14:textId="77777777" w:rsidR="002A2FF0" w:rsidRPr="003E60C7" w:rsidRDefault="002A2FF0" w:rsidP="001124DB">
            <w:pPr>
              <w:spacing w:before="60" w:after="60"/>
              <w:jc w:val="center"/>
              <w:rPr>
                <w:sz w:val="18"/>
                <w:szCs w:val="18"/>
              </w:rPr>
            </w:pPr>
            <w:r w:rsidRPr="003E60C7">
              <w:rPr>
                <w:sz w:val="18"/>
                <w:szCs w:val="18"/>
              </w:rPr>
              <w:t>5%</w:t>
            </w:r>
          </w:p>
        </w:tc>
      </w:tr>
      <w:tr w:rsidR="002A2FF0" w:rsidRPr="003E60C7" w14:paraId="763322E8" w14:textId="77777777" w:rsidTr="001124DB">
        <w:tc>
          <w:tcPr>
            <w:tcW w:w="6307" w:type="dxa"/>
          </w:tcPr>
          <w:p w14:paraId="31750DA7" w14:textId="77777777" w:rsidR="002A2FF0" w:rsidRPr="003E60C7" w:rsidRDefault="002A2FF0" w:rsidP="001124DB">
            <w:pPr>
              <w:spacing w:before="60" w:after="60"/>
              <w:rPr>
                <w:b/>
                <w:sz w:val="18"/>
                <w:szCs w:val="18"/>
              </w:rPr>
            </w:pPr>
            <w:r w:rsidRPr="003E60C7">
              <w:rPr>
                <w:b/>
                <w:sz w:val="18"/>
                <w:szCs w:val="18"/>
              </w:rPr>
              <w:t>16 - Serviços de transporte de natureza municipal.</w:t>
            </w:r>
          </w:p>
        </w:tc>
        <w:tc>
          <w:tcPr>
            <w:tcW w:w="1418" w:type="dxa"/>
          </w:tcPr>
          <w:p w14:paraId="7299935C"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08B72C82"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9D386E" w14:paraId="71FDED34" w14:textId="77777777" w:rsidTr="001124DB">
        <w:trPr>
          <w:trHeight w:val="193"/>
        </w:trPr>
        <w:tc>
          <w:tcPr>
            <w:tcW w:w="6307" w:type="dxa"/>
          </w:tcPr>
          <w:p w14:paraId="22CF1A84" w14:textId="77777777" w:rsidR="002A2FF0" w:rsidRPr="009D386E" w:rsidRDefault="002A2FF0" w:rsidP="001124DB">
            <w:pPr>
              <w:spacing w:before="60" w:after="60"/>
              <w:rPr>
                <w:strike/>
                <w:sz w:val="18"/>
                <w:szCs w:val="18"/>
              </w:rPr>
            </w:pPr>
            <w:r w:rsidRPr="009D386E">
              <w:rPr>
                <w:strike/>
                <w:sz w:val="18"/>
                <w:szCs w:val="18"/>
              </w:rPr>
              <w:t>16.01 - Serviços de transporte de natureza municipal.</w:t>
            </w:r>
          </w:p>
        </w:tc>
        <w:tc>
          <w:tcPr>
            <w:tcW w:w="1418" w:type="dxa"/>
          </w:tcPr>
          <w:p w14:paraId="7E38F3B8" w14:textId="77777777" w:rsidR="002A2FF0" w:rsidRPr="009D386E" w:rsidRDefault="002A2FF0" w:rsidP="001124DB">
            <w:pPr>
              <w:pStyle w:val="Ttulo"/>
              <w:spacing w:before="60" w:after="60"/>
              <w:rPr>
                <w:rFonts w:ascii="Times New Roman" w:hAnsi="Times New Roman" w:cs="Times New Roman"/>
                <w:b w:val="0"/>
                <w:bCs w:val="0"/>
                <w:strike/>
                <w:color w:val="auto"/>
                <w:sz w:val="18"/>
                <w:szCs w:val="18"/>
              </w:rPr>
            </w:pPr>
            <w:r w:rsidRPr="009D386E">
              <w:rPr>
                <w:rFonts w:ascii="Times New Roman" w:hAnsi="Times New Roman" w:cs="Times New Roman"/>
                <w:b w:val="0"/>
                <w:bCs w:val="0"/>
                <w:strike/>
                <w:color w:val="auto"/>
                <w:sz w:val="18"/>
                <w:szCs w:val="18"/>
              </w:rPr>
              <w:t>Preço do serviço</w:t>
            </w:r>
          </w:p>
        </w:tc>
        <w:tc>
          <w:tcPr>
            <w:tcW w:w="1134" w:type="dxa"/>
          </w:tcPr>
          <w:p w14:paraId="69EADBC4" w14:textId="77777777" w:rsidR="002A2FF0" w:rsidRPr="009D386E" w:rsidRDefault="002A2FF0" w:rsidP="001124DB">
            <w:pPr>
              <w:pStyle w:val="Ttulo"/>
              <w:spacing w:before="60" w:after="60"/>
              <w:rPr>
                <w:rFonts w:ascii="Times New Roman" w:hAnsi="Times New Roman" w:cs="Times New Roman"/>
                <w:b w:val="0"/>
                <w:bCs w:val="0"/>
                <w:strike/>
                <w:color w:val="auto"/>
                <w:sz w:val="18"/>
                <w:szCs w:val="18"/>
              </w:rPr>
            </w:pPr>
            <w:r w:rsidRPr="009D386E">
              <w:rPr>
                <w:rFonts w:ascii="Times New Roman" w:hAnsi="Times New Roman" w:cs="Times New Roman"/>
                <w:b w:val="0"/>
                <w:bCs w:val="0"/>
                <w:strike/>
                <w:color w:val="auto"/>
                <w:sz w:val="18"/>
                <w:szCs w:val="18"/>
              </w:rPr>
              <w:t>3%</w:t>
            </w:r>
          </w:p>
        </w:tc>
      </w:tr>
      <w:tr w:rsidR="009D386E" w:rsidRPr="009D386E" w14:paraId="0F0F277C" w14:textId="77777777" w:rsidTr="00A22120">
        <w:tc>
          <w:tcPr>
            <w:tcW w:w="6307" w:type="dxa"/>
          </w:tcPr>
          <w:p w14:paraId="3581DF86" w14:textId="77777777" w:rsidR="009D386E" w:rsidRPr="009D386E" w:rsidRDefault="009D386E" w:rsidP="009D386E">
            <w:pPr>
              <w:rPr>
                <w:iCs/>
                <w:color w:val="0000FF"/>
                <w:sz w:val="18"/>
                <w:szCs w:val="18"/>
              </w:rPr>
            </w:pPr>
            <w:r w:rsidRPr="009D386E">
              <w:rPr>
                <w:iCs/>
                <w:sz w:val="18"/>
                <w:szCs w:val="18"/>
              </w:rPr>
              <w:t>16.01 - Serviços de transporte coletivo municipal rodoviário, metroviário, ferroviário e aquaviário de passageiros.</w:t>
            </w:r>
            <w:r>
              <w:rPr>
                <w:iCs/>
                <w:sz w:val="18"/>
                <w:szCs w:val="18"/>
              </w:rPr>
              <w:t xml:space="preserve"> </w:t>
            </w:r>
            <w:r w:rsidRPr="00550BDC">
              <w:rPr>
                <w:iCs/>
                <w:color w:val="0000FF"/>
                <w:sz w:val="18"/>
                <w:szCs w:val="18"/>
              </w:rPr>
              <w:t>(Redação dada pela Lei nº 2777/2017)</w:t>
            </w:r>
          </w:p>
        </w:tc>
        <w:tc>
          <w:tcPr>
            <w:tcW w:w="1418" w:type="dxa"/>
          </w:tcPr>
          <w:p w14:paraId="5268E66E" w14:textId="77777777" w:rsidR="009D386E" w:rsidRPr="009D386E" w:rsidRDefault="009D386E" w:rsidP="00A22120">
            <w:pPr>
              <w:pStyle w:val="Ttulo"/>
              <w:rPr>
                <w:rFonts w:ascii="Times New Roman" w:hAnsi="Times New Roman"/>
                <w:b w:val="0"/>
                <w:bCs w:val="0"/>
                <w:iCs/>
                <w:color w:val="auto"/>
                <w:sz w:val="18"/>
                <w:szCs w:val="18"/>
              </w:rPr>
            </w:pPr>
            <w:r w:rsidRPr="009D386E">
              <w:rPr>
                <w:rFonts w:ascii="Times New Roman" w:hAnsi="Times New Roman"/>
                <w:b w:val="0"/>
                <w:bCs w:val="0"/>
                <w:iCs/>
                <w:color w:val="auto"/>
                <w:sz w:val="18"/>
                <w:szCs w:val="18"/>
              </w:rPr>
              <w:t>Preço do serviço</w:t>
            </w:r>
          </w:p>
        </w:tc>
        <w:tc>
          <w:tcPr>
            <w:tcW w:w="1134" w:type="dxa"/>
          </w:tcPr>
          <w:p w14:paraId="1D5CE022" w14:textId="77777777" w:rsidR="009D386E" w:rsidRPr="009D386E" w:rsidRDefault="009D386E" w:rsidP="00A22120">
            <w:pPr>
              <w:pStyle w:val="Ttulo"/>
              <w:rPr>
                <w:rFonts w:ascii="Times New Roman" w:hAnsi="Times New Roman"/>
                <w:b w:val="0"/>
                <w:bCs w:val="0"/>
                <w:iCs/>
                <w:color w:val="auto"/>
                <w:sz w:val="18"/>
                <w:szCs w:val="18"/>
              </w:rPr>
            </w:pPr>
            <w:r w:rsidRPr="009D386E">
              <w:rPr>
                <w:rFonts w:ascii="Times New Roman" w:hAnsi="Times New Roman"/>
                <w:b w:val="0"/>
                <w:bCs w:val="0"/>
                <w:iCs/>
                <w:color w:val="auto"/>
                <w:sz w:val="18"/>
                <w:szCs w:val="18"/>
              </w:rPr>
              <w:t>3%</w:t>
            </w:r>
          </w:p>
        </w:tc>
      </w:tr>
      <w:tr w:rsidR="009D386E" w:rsidRPr="009D386E" w14:paraId="4A689760" w14:textId="77777777" w:rsidTr="00A22120">
        <w:tc>
          <w:tcPr>
            <w:tcW w:w="6307" w:type="dxa"/>
          </w:tcPr>
          <w:p w14:paraId="536A7D30" w14:textId="77777777" w:rsidR="009D386E" w:rsidRPr="009D386E" w:rsidRDefault="009D386E" w:rsidP="009D386E">
            <w:r w:rsidRPr="009D386E">
              <w:rPr>
                <w:iCs/>
                <w:sz w:val="18"/>
                <w:szCs w:val="18"/>
              </w:rPr>
              <w:t>16.02 - Outros serviços de transporte de natureza municipal.</w:t>
            </w:r>
            <w:r>
              <w:rPr>
                <w:iCs/>
                <w:sz w:val="18"/>
                <w:szCs w:val="18"/>
              </w:rPr>
              <w:t xml:space="preserve"> </w:t>
            </w:r>
            <w:r w:rsidRPr="00550BDC">
              <w:rPr>
                <w:iCs/>
                <w:color w:val="0000FF"/>
                <w:sz w:val="18"/>
                <w:szCs w:val="18"/>
              </w:rPr>
              <w:t>(</w:t>
            </w:r>
            <w:r>
              <w:rPr>
                <w:iCs/>
                <w:color w:val="0000FF"/>
                <w:sz w:val="18"/>
                <w:szCs w:val="18"/>
              </w:rPr>
              <w:t>Incluído</w:t>
            </w:r>
            <w:r w:rsidRPr="00550BDC">
              <w:rPr>
                <w:iCs/>
                <w:color w:val="0000FF"/>
                <w:sz w:val="18"/>
                <w:szCs w:val="18"/>
              </w:rPr>
              <w:t xml:space="preserve"> pela Lei nº 2777/2017)</w:t>
            </w:r>
          </w:p>
        </w:tc>
        <w:tc>
          <w:tcPr>
            <w:tcW w:w="1418" w:type="dxa"/>
          </w:tcPr>
          <w:p w14:paraId="37517CAB" w14:textId="77777777" w:rsidR="009D386E" w:rsidRPr="009D386E" w:rsidRDefault="009D386E" w:rsidP="00A22120">
            <w:pPr>
              <w:pStyle w:val="Ttulo"/>
              <w:rPr>
                <w:rFonts w:ascii="Times New Roman" w:hAnsi="Times New Roman"/>
                <w:b w:val="0"/>
                <w:bCs w:val="0"/>
                <w:iCs/>
                <w:color w:val="auto"/>
                <w:sz w:val="18"/>
                <w:szCs w:val="18"/>
              </w:rPr>
            </w:pPr>
            <w:r w:rsidRPr="009D386E">
              <w:rPr>
                <w:rFonts w:ascii="Times New Roman" w:hAnsi="Times New Roman"/>
                <w:b w:val="0"/>
                <w:bCs w:val="0"/>
                <w:iCs/>
                <w:color w:val="auto"/>
                <w:sz w:val="18"/>
                <w:szCs w:val="18"/>
              </w:rPr>
              <w:t>Preço do serviço</w:t>
            </w:r>
          </w:p>
        </w:tc>
        <w:tc>
          <w:tcPr>
            <w:tcW w:w="1134" w:type="dxa"/>
          </w:tcPr>
          <w:p w14:paraId="4C288AFB" w14:textId="77777777" w:rsidR="009D386E" w:rsidRPr="009D386E" w:rsidRDefault="009D386E" w:rsidP="00A22120">
            <w:pPr>
              <w:pStyle w:val="Ttulo"/>
              <w:rPr>
                <w:rFonts w:ascii="Times New Roman" w:hAnsi="Times New Roman"/>
                <w:b w:val="0"/>
                <w:bCs w:val="0"/>
                <w:iCs/>
                <w:color w:val="auto"/>
                <w:sz w:val="18"/>
                <w:szCs w:val="18"/>
              </w:rPr>
            </w:pPr>
            <w:r w:rsidRPr="009D386E">
              <w:rPr>
                <w:rFonts w:ascii="Times New Roman" w:hAnsi="Times New Roman"/>
                <w:b w:val="0"/>
                <w:bCs w:val="0"/>
                <w:iCs/>
                <w:color w:val="auto"/>
                <w:sz w:val="18"/>
                <w:szCs w:val="18"/>
              </w:rPr>
              <w:t>3%</w:t>
            </w:r>
          </w:p>
        </w:tc>
      </w:tr>
      <w:tr w:rsidR="002A2FF0" w:rsidRPr="003E60C7" w14:paraId="1738247B" w14:textId="77777777" w:rsidTr="001124DB">
        <w:tc>
          <w:tcPr>
            <w:tcW w:w="6307" w:type="dxa"/>
          </w:tcPr>
          <w:p w14:paraId="29840FB3" w14:textId="77777777" w:rsidR="002A2FF0" w:rsidRPr="003E60C7" w:rsidRDefault="002A2FF0" w:rsidP="001124DB">
            <w:pPr>
              <w:spacing w:before="60" w:after="60"/>
              <w:rPr>
                <w:b/>
                <w:sz w:val="18"/>
                <w:szCs w:val="18"/>
              </w:rPr>
            </w:pPr>
            <w:r w:rsidRPr="003E60C7">
              <w:rPr>
                <w:b/>
                <w:sz w:val="18"/>
                <w:szCs w:val="18"/>
              </w:rPr>
              <w:t>17 - Serviços de apoio técnico, administrativo, jurídico, contábil, comercial e congêneres.</w:t>
            </w:r>
          </w:p>
        </w:tc>
        <w:tc>
          <w:tcPr>
            <w:tcW w:w="1418" w:type="dxa"/>
          </w:tcPr>
          <w:p w14:paraId="4A5B06FD"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21280442"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36EB0A26" w14:textId="77777777" w:rsidTr="001124DB">
        <w:tc>
          <w:tcPr>
            <w:tcW w:w="6307" w:type="dxa"/>
          </w:tcPr>
          <w:p w14:paraId="5FDC479E" w14:textId="77777777" w:rsidR="002A2FF0" w:rsidRPr="003E60C7" w:rsidRDefault="002A2FF0" w:rsidP="001124DB">
            <w:pPr>
              <w:spacing w:before="60" w:after="60"/>
              <w:rPr>
                <w:sz w:val="18"/>
                <w:szCs w:val="18"/>
              </w:rPr>
            </w:pPr>
            <w:r w:rsidRPr="003E60C7">
              <w:rPr>
                <w:sz w:val="18"/>
                <w:szCs w:val="18"/>
              </w:rPr>
              <w:t>17.01 - Assessoria ou consultoria de qualquer natureza, não contida em outros itens desta lista; análise, exame, pesquisa, coleta, compilação e fornecimento de dados e informações de qualquer natureza, inclusive cadastro e similares.</w:t>
            </w:r>
          </w:p>
        </w:tc>
        <w:tc>
          <w:tcPr>
            <w:tcW w:w="1418" w:type="dxa"/>
            <w:vAlign w:val="center"/>
          </w:tcPr>
          <w:p w14:paraId="20B45670"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vAlign w:val="center"/>
          </w:tcPr>
          <w:p w14:paraId="4164B897" w14:textId="77777777" w:rsidR="002A2FF0" w:rsidRPr="003E60C7" w:rsidRDefault="002A2FF0" w:rsidP="001124DB">
            <w:pPr>
              <w:spacing w:before="60" w:after="60"/>
              <w:jc w:val="center"/>
              <w:rPr>
                <w:sz w:val="18"/>
                <w:szCs w:val="18"/>
              </w:rPr>
            </w:pPr>
            <w:r w:rsidRPr="003E60C7">
              <w:rPr>
                <w:sz w:val="18"/>
                <w:szCs w:val="18"/>
              </w:rPr>
              <w:t xml:space="preserve">                  3%</w:t>
            </w:r>
          </w:p>
          <w:p w14:paraId="500A51A5" w14:textId="77777777" w:rsidR="002A2FF0" w:rsidRPr="003E60C7" w:rsidRDefault="002A2FF0" w:rsidP="001124DB">
            <w:pPr>
              <w:spacing w:before="60" w:after="60"/>
              <w:jc w:val="center"/>
              <w:rPr>
                <w:sz w:val="18"/>
                <w:szCs w:val="18"/>
              </w:rPr>
            </w:pPr>
          </w:p>
        </w:tc>
      </w:tr>
      <w:tr w:rsidR="002A2FF0" w:rsidRPr="003E60C7" w14:paraId="7D0F52D7" w14:textId="77777777" w:rsidTr="001124DB">
        <w:tc>
          <w:tcPr>
            <w:tcW w:w="6307" w:type="dxa"/>
          </w:tcPr>
          <w:p w14:paraId="71F11A29" w14:textId="77777777" w:rsidR="002A2FF0" w:rsidRPr="003E60C7" w:rsidRDefault="002A2FF0" w:rsidP="001124DB">
            <w:pPr>
              <w:pStyle w:val="Corpodetexto2"/>
              <w:spacing w:before="60" w:after="60" w:line="240" w:lineRule="auto"/>
              <w:rPr>
                <w:sz w:val="18"/>
                <w:szCs w:val="18"/>
              </w:rPr>
            </w:pPr>
            <w:r w:rsidRPr="003E60C7">
              <w:rPr>
                <w:sz w:val="18"/>
                <w:szCs w:val="18"/>
              </w:rPr>
              <w:t>17.02 - Datilografia, digitação, estenografia, expediente, secretaria em geral, resposta audível, redação, edição, interpretação, revisão, tradução, apoio e infraestrutura administrativa e congêneres.</w:t>
            </w:r>
          </w:p>
        </w:tc>
        <w:tc>
          <w:tcPr>
            <w:tcW w:w="1418" w:type="dxa"/>
            <w:vAlign w:val="center"/>
          </w:tcPr>
          <w:p w14:paraId="4985863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227BA90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227626A4" w14:textId="77777777" w:rsidTr="001124DB">
        <w:tc>
          <w:tcPr>
            <w:tcW w:w="6307" w:type="dxa"/>
          </w:tcPr>
          <w:p w14:paraId="4FEA0D3F" w14:textId="77777777" w:rsidR="002A2FF0" w:rsidRPr="003E60C7" w:rsidRDefault="002A2FF0" w:rsidP="001124DB">
            <w:pPr>
              <w:spacing w:before="60" w:after="60"/>
              <w:rPr>
                <w:sz w:val="18"/>
                <w:szCs w:val="18"/>
              </w:rPr>
            </w:pPr>
            <w:r w:rsidRPr="003E60C7">
              <w:rPr>
                <w:sz w:val="18"/>
                <w:szCs w:val="18"/>
              </w:rPr>
              <w:t>17.03 - Planejamento, coordenação, programação ou organização técnica, financeira ou administrativa.</w:t>
            </w:r>
          </w:p>
        </w:tc>
        <w:tc>
          <w:tcPr>
            <w:tcW w:w="1418" w:type="dxa"/>
            <w:vAlign w:val="center"/>
          </w:tcPr>
          <w:p w14:paraId="610B0F9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0060F3D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6C2D88D2" w14:textId="77777777" w:rsidTr="001124DB">
        <w:tc>
          <w:tcPr>
            <w:tcW w:w="6307" w:type="dxa"/>
          </w:tcPr>
          <w:p w14:paraId="29B51E46" w14:textId="77777777" w:rsidR="002A2FF0" w:rsidRPr="003E60C7" w:rsidRDefault="002A2FF0" w:rsidP="001124DB">
            <w:pPr>
              <w:spacing w:before="60" w:after="60"/>
              <w:rPr>
                <w:sz w:val="18"/>
                <w:szCs w:val="18"/>
              </w:rPr>
            </w:pPr>
            <w:r w:rsidRPr="003E60C7">
              <w:rPr>
                <w:sz w:val="18"/>
                <w:szCs w:val="18"/>
              </w:rPr>
              <w:t>17.04 - Recrutamento, agenciamento, seleção e colocação de mão de obra.</w:t>
            </w:r>
          </w:p>
        </w:tc>
        <w:tc>
          <w:tcPr>
            <w:tcW w:w="1418" w:type="dxa"/>
            <w:vAlign w:val="center"/>
          </w:tcPr>
          <w:p w14:paraId="24572A3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3EFC329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28EF4089" w14:textId="77777777" w:rsidTr="001124DB">
        <w:tc>
          <w:tcPr>
            <w:tcW w:w="6307" w:type="dxa"/>
          </w:tcPr>
          <w:p w14:paraId="29E6C272" w14:textId="77777777" w:rsidR="002A2FF0" w:rsidRPr="003E60C7" w:rsidRDefault="002A2FF0" w:rsidP="001124DB">
            <w:pPr>
              <w:spacing w:before="60" w:after="60"/>
              <w:rPr>
                <w:sz w:val="18"/>
                <w:szCs w:val="18"/>
              </w:rPr>
            </w:pPr>
            <w:r w:rsidRPr="003E60C7">
              <w:rPr>
                <w:sz w:val="18"/>
                <w:szCs w:val="18"/>
              </w:rPr>
              <w:t>17.05 - Fornecimento de mão de obra, mesmo em caráter temporário, inclusive de empregados ou trabalhadores, avulsos ou temporários, contratados pelo prestador de serviço.</w:t>
            </w:r>
          </w:p>
        </w:tc>
        <w:tc>
          <w:tcPr>
            <w:tcW w:w="1418" w:type="dxa"/>
            <w:vAlign w:val="center"/>
          </w:tcPr>
          <w:p w14:paraId="14BE677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6793B76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8C5FBD5" w14:textId="77777777" w:rsidTr="001124DB">
        <w:tc>
          <w:tcPr>
            <w:tcW w:w="6307" w:type="dxa"/>
          </w:tcPr>
          <w:p w14:paraId="7D8B8D00" w14:textId="77777777" w:rsidR="002A2FF0" w:rsidRPr="003E60C7" w:rsidRDefault="002A2FF0" w:rsidP="001124DB">
            <w:pPr>
              <w:spacing w:before="60" w:after="60"/>
              <w:rPr>
                <w:sz w:val="18"/>
                <w:szCs w:val="18"/>
              </w:rPr>
            </w:pPr>
            <w:r w:rsidRPr="003E60C7">
              <w:rPr>
                <w:sz w:val="18"/>
                <w:szCs w:val="18"/>
              </w:rPr>
              <w:t>17.06 - Propaganda e publicidade, inclusive promoção de vendas, planejamento de campanhas ou sistemas de publicidade, elaboração de desenhos, textos e demais materiais publicitários.</w:t>
            </w:r>
          </w:p>
        </w:tc>
        <w:tc>
          <w:tcPr>
            <w:tcW w:w="1418" w:type="dxa"/>
            <w:vAlign w:val="center"/>
          </w:tcPr>
          <w:p w14:paraId="6DAD32E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2886DC8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3473EBA0" w14:textId="77777777" w:rsidTr="001124DB">
        <w:tc>
          <w:tcPr>
            <w:tcW w:w="6307" w:type="dxa"/>
          </w:tcPr>
          <w:p w14:paraId="3E5AF258" w14:textId="77777777" w:rsidR="002A2FF0" w:rsidRPr="003E60C7" w:rsidRDefault="002A2FF0" w:rsidP="001124DB">
            <w:pPr>
              <w:spacing w:before="60" w:after="60"/>
              <w:rPr>
                <w:sz w:val="18"/>
                <w:szCs w:val="18"/>
              </w:rPr>
            </w:pPr>
            <w:r w:rsidRPr="003E60C7">
              <w:rPr>
                <w:sz w:val="18"/>
                <w:szCs w:val="18"/>
              </w:rPr>
              <w:t xml:space="preserve">17.07 - </w:t>
            </w:r>
            <w:r w:rsidRPr="003E60C7">
              <w:rPr>
                <w:b/>
                <w:bCs/>
                <w:sz w:val="18"/>
                <w:szCs w:val="18"/>
              </w:rPr>
              <w:t>Vetado na Lei Complementar 116/2003</w:t>
            </w:r>
          </w:p>
        </w:tc>
        <w:tc>
          <w:tcPr>
            <w:tcW w:w="1418" w:type="dxa"/>
          </w:tcPr>
          <w:p w14:paraId="420FFD4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tc>
        <w:tc>
          <w:tcPr>
            <w:tcW w:w="1134" w:type="dxa"/>
          </w:tcPr>
          <w:p w14:paraId="7A734D9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p>
        </w:tc>
      </w:tr>
      <w:tr w:rsidR="002A2FF0" w:rsidRPr="003E60C7" w14:paraId="4B87EB20" w14:textId="77777777" w:rsidTr="001124DB">
        <w:tc>
          <w:tcPr>
            <w:tcW w:w="6307" w:type="dxa"/>
          </w:tcPr>
          <w:p w14:paraId="5E233044" w14:textId="77777777" w:rsidR="002A2FF0" w:rsidRPr="003E60C7" w:rsidRDefault="002A2FF0" w:rsidP="001124DB">
            <w:pPr>
              <w:spacing w:before="60" w:after="60"/>
              <w:rPr>
                <w:sz w:val="18"/>
                <w:szCs w:val="18"/>
              </w:rPr>
            </w:pPr>
            <w:r w:rsidRPr="003E60C7">
              <w:rPr>
                <w:sz w:val="18"/>
                <w:szCs w:val="18"/>
              </w:rPr>
              <w:t>17.08 - Franquia (</w:t>
            </w:r>
            <w:r w:rsidRPr="003E60C7">
              <w:rPr>
                <w:iCs/>
                <w:sz w:val="18"/>
                <w:szCs w:val="18"/>
              </w:rPr>
              <w:t>franchising</w:t>
            </w:r>
            <w:r w:rsidRPr="003E60C7">
              <w:rPr>
                <w:sz w:val="18"/>
                <w:szCs w:val="18"/>
              </w:rPr>
              <w:t>).</w:t>
            </w:r>
          </w:p>
        </w:tc>
        <w:tc>
          <w:tcPr>
            <w:tcW w:w="1418" w:type="dxa"/>
          </w:tcPr>
          <w:p w14:paraId="06FF841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137A07B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6BD9436F" w14:textId="77777777" w:rsidTr="001124DB">
        <w:tc>
          <w:tcPr>
            <w:tcW w:w="6307" w:type="dxa"/>
          </w:tcPr>
          <w:p w14:paraId="38540211" w14:textId="77777777" w:rsidR="002A2FF0" w:rsidRPr="003E60C7" w:rsidRDefault="002A2FF0" w:rsidP="001124DB">
            <w:pPr>
              <w:pStyle w:val="Corpodetexto3"/>
              <w:spacing w:before="60" w:after="60"/>
              <w:rPr>
                <w:sz w:val="18"/>
                <w:szCs w:val="18"/>
              </w:rPr>
            </w:pPr>
            <w:r w:rsidRPr="003E60C7">
              <w:rPr>
                <w:sz w:val="18"/>
                <w:szCs w:val="18"/>
              </w:rPr>
              <w:t>17.09 - Perícias, laudos, exames técnicos e análises técnicas.</w:t>
            </w:r>
          </w:p>
        </w:tc>
        <w:tc>
          <w:tcPr>
            <w:tcW w:w="1418" w:type="dxa"/>
          </w:tcPr>
          <w:p w14:paraId="09E01F0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7613ACC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3D061085" w14:textId="77777777" w:rsidTr="001124DB">
        <w:tc>
          <w:tcPr>
            <w:tcW w:w="6307" w:type="dxa"/>
          </w:tcPr>
          <w:p w14:paraId="08FCE90C" w14:textId="77777777" w:rsidR="002A2FF0" w:rsidRPr="003E60C7" w:rsidRDefault="002A2FF0" w:rsidP="001124DB">
            <w:pPr>
              <w:spacing w:before="60" w:after="60"/>
              <w:rPr>
                <w:sz w:val="18"/>
                <w:szCs w:val="18"/>
              </w:rPr>
            </w:pPr>
            <w:r w:rsidRPr="003E60C7">
              <w:rPr>
                <w:sz w:val="18"/>
                <w:szCs w:val="18"/>
              </w:rPr>
              <w:t>17.10 - Planejamento, organização e administração de feiras, exposições, congressos e congêneres.</w:t>
            </w:r>
          </w:p>
        </w:tc>
        <w:tc>
          <w:tcPr>
            <w:tcW w:w="1418" w:type="dxa"/>
          </w:tcPr>
          <w:p w14:paraId="69851E3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32E602C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03CD738E" w14:textId="77777777" w:rsidTr="001124DB">
        <w:tc>
          <w:tcPr>
            <w:tcW w:w="6307" w:type="dxa"/>
          </w:tcPr>
          <w:p w14:paraId="2CB491F0" w14:textId="77777777" w:rsidR="002A2FF0" w:rsidRPr="003E60C7" w:rsidRDefault="002A2FF0" w:rsidP="001124DB">
            <w:pPr>
              <w:spacing w:before="60" w:after="60"/>
              <w:rPr>
                <w:sz w:val="18"/>
                <w:szCs w:val="18"/>
              </w:rPr>
            </w:pPr>
            <w:r w:rsidRPr="003E60C7">
              <w:rPr>
                <w:sz w:val="18"/>
                <w:szCs w:val="18"/>
              </w:rPr>
              <w:t xml:space="preserve">17.11 - Organização de festas e recepções; </w:t>
            </w:r>
            <w:r w:rsidRPr="003E60C7">
              <w:rPr>
                <w:iCs/>
                <w:sz w:val="18"/>
                <w:szCs w:val="18"/>
              </w:rPr>
              <w:t>buffet</w:t>
            </w:r>
            <w:r w:rsidRPr="003E60C7">
              <w:rPr>
                <w:sz w:val="18"/>
                <w:szCs w:val="18"/>
              </w:rPr>
              <w:t xml:space="preserve"> (exceto o fornecimento de alimentação e bebidas, que fica sujeito ao ICMS).</w:t>
            </w:r>
          </w:p>
        </w:tc>
        <w:tc>
          <w:tcPr>
            <w:tcW w:w="1418" w:type="dxa"/>
          </w:tcPr>
          <w:p w14:paraId="264F72F0"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tcPr>
          <w:p w14:paraId="50F9375B"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65A2D003" w14:textId="77777777" w:rsidTr="001124DB">
        <w:tc>
          <w:tcPr>
            <w:tcW w:w="6307" w:type="dxa"/>
          </w:tcPr>
          <w:p w14:paraId="7BD6CBB9" w14:textId="77777777" w:rsidR="002A2FF0" w:rsidRPr="003E60C7" w:rsidRDefault="002A2FF0" w:rsidP="001124DB">
            <w:pPr>
              <w:spacing w:before="60" w:after="60"/>
              <w:rPr>
                <w:sz w:val="18"/>
                <w:szCs w:val="18"/>
              </w:rPr>
            </w:pPr>
            <w:r w:rsidRPr="003E60C7">
              <w:rPr>
                <w:sz w:val="18"/>
                <w:szCs w:val="18"/>
              </w:rPr>
              <w:t>17.12 - Administração em geral, inclusive de bens e negócios de terceiros.</w:t>
            </w:r>
          </w:p>
        </w:tc>
        <w:tc>
          <w:tcPr>
            <w:tcW w:w="1418" w:type="dxa"/>
          </w:tcPr>
          <w:p w14:paraId="7A5280C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4A24176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025E4614" w14:textId="77777777" w:rsidTr="001124DB">
        <w:tc>
          <w:tcPr>
            <w:tcW w:w="6307" w:type="dxa"/>
          </w:tcPr>
          <w:p w14:paraId="3212FE20" w14:textId="77777777" w:rsidR="002A2FF0" w:rsidRPr="003E60C7" w:rsidRDefault="002A2FF0" w:rsidP="001124DB">
            <w:pPr>
              <w:spacing w:before="60" w:after="60"/>
              <w:rPr>
                <w:sz w:val="18"/>
                <w:szCs w:val="18"/>
              </w:rPr>
            </w:pPr>
            <w:r w:rsidRPr="003E60C7">
              <w:rPr>
                <w:sz w:val="18"/>
                <w:szCs w:val="18"/>
              </w:rPr>
              <w:t>17.13 - Leilão e congêneres.</w:t>
            </w:r>
          </w:p>
        </w:tc>
        <w:tc>
          <w:tcPr>
            <w:tcW w:w="1418" w:type="dxa"/>
          </w:tcPr>
          <w:p w14:paraId="1DABCED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632AF74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443C743C" w14:textId="77777777" w:rsidTr="001124DB">
        <w:tc>
          <w:tcPr>
            <w:tcW w:w="6307" w:type="dxa"/>
          </w:tcPr>
          <w:p w14:paraId="75B31F77" w14:textId="77777777" w:rsidR="002A2FF0" w:rsidRPr="003E60C7" w:rsidRDefault="002A2FF0" w:rsidP="001124DB">
            <w:pPr>
              <w:spacing w:before="60" w:after="60"/>
              <w:rPr>
                <w:sz w:val="18"/>
                <w:szCs w:val="18"/>
              </w:rPr>
            </w:pPr>
            <w:r w:rsidRPr="003E60C7">
              <w:rPr>
                <w:sz w:val="18"/>
                <w:szCs w:val="18"/>
              </w:rPr>
              <w:t>17.14 - Advocacia.</w:t>
            </w:r>
          </w:p>
        </w:tc>
        <w:tc>
          <w:tcPr>
            <w:tcW w:w="1418" w:type="dxa"/>
          </w:tcPr>
          <w:p w14:paraId="73CB0CE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4FBA96E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2F516F1" w14:textId="77777777" w:rsidTr="001124DB">
        <w:tc>
          <w:tcPr>
            <w:tcW w:w="6307" w:type="dxa"/>
          </w:tcPr>
          <w:p w14:paraId="5E440AD8" w14:textId="77777777" w:rsidR="002A2FF0" w:rsidRPr="003E60C7" w:rsidRDefault="002A2FF0" w:rsidP="001124DB">
            <w:pPr>
              <w:spacing w:before="60" w:after="60"/>
              <w:rPr>
                <w:sz w:val="18"/>
                <w:szCs w:val="18"/>
              </w:rPr>
            </w:pPr>
            <w:r w:rsidRPr="003E60C7">
              <w:rPr>
                <w:sz w:val="18"/>
                <w:szCs w:val="18"/>
              </w:rPr>
              <w:t>17.15 - Arbitragem de qualquer espécie, inclusive jurídica.</w:t>
            </w:r>
          </w:p>
        </w:tc>
        <w:tc>
          <w:tcPr>
            <w:tcW w:w="1418" w:type="dxa"/>
          </w:tcPr>
          <w:p w14:paraId="7360F3A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696F6EA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5EA611F2" w14:textId="77777777" w:rsidTr="001124DB">
        <w:tc>
          <w:tcPr>
            <w:tcW w:w="6307" w:type="dxa"/>
          </w:tcPr>
          <w:p w14:paraId="3F7E1BAE" w14:textId="77777777" w:rsidR="002A2FF0" w:rsidRPr="003E60C7" w:rsidRDefault="002A2FF0" w:rsidP="001124DB">
            <w:pPr>
              <w:spacing w:before="60" w:after="60"/>
              <w:rPr>
                <w:sz w:val="18"/>
                <w:szCs w:val="18"/>
              </w:rPr>
            </w:pPr>
            <w:r w:rsidRPr="003E60C7">
              <w:rPr>
                <w:sz w:val="18"/>
                <w:szCs w:val="18"/>
              </w:rPr>
              <w:t>17.16 - Auditoria.</w:t>
            </w:r>
          </w:p>
        </w:tc>
        <w:tc>
          <w:tcPr>
            <w:tcW w:w="1418" w:type="dxa"/>
          </w:tcPr>
          <w:p w14:paraId="63F8AD1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56142A4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6E72D69F" w14:textId="77777777" w:rsidTr="001124DB">
        <w:tc>
          <w:tcPr>
            <w:tcW w:w="6307" w:type="dxa"/>
          </w:tcPr>
          <w:p w14:paraId="240B674E" w14:textId="77777777" w:rsidR="002A2FF0" w:rsidRPr="003E60C7" w:rsidRDefault="002A2FF0" w:rsidP="001124DB">
            <w:pPr>
              <w:spacing w:before="60" w:after="60"/>
              <w:rPr>
                <w:sz w:val="18"/>
                <w:szCs w:val="18"/>
              </w:rPr>
            </w:pPr>
            <w:r w:rsidRPr="003E60C7">
              <w:rPr>
                <w:sz w:val="18"/>
                <w:szCs w:val="18"/>
              </w:rPr>
              <w:t>17.17 - Análise de Organização e Métodos.</w:t>
            </w:r>
          </w:p>
        </w:tc>
        <w:tc>
          <w:tcPr>
            <w:tcW w:w="1418" w:type="dxa"/>
          </w:tcPr>
          <w:p w14:paraId="6486CE8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22AD53C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4AC339F1" w14:textId="77777777" w:rsidTr="001124DB">
        <w:tc>
          <w:tcPr>
            <w:tcW w:w="6307" w:type="dxa"/>
          </w:tcPr>
          <w:p w14:paraId="46A084DA" w14:textId="77777777" w:rsidR="002A2FF0" w:rsidRPr="003E60C7" w:rsidRDefault="002A2FF0" w:rsidP="001124DB">
            <w:pPr>
              <w:spacing w:before="60" w:after="60"/>
              <w:rPr>
                <w:sz w:val="18"/>
                <w:szCs w:val="18"/>
              </w:rPr>
            </w:pPr>
            <w:r w:rsidRPr="003E60C7">
              <w:rPr>
                <w:sz w:val="18"/>
                <w:szCs w:val="18"/>
              </w:rPr>
              <w:t>17.18 - Atuária e cálculos técnicos de qualquer natureza.</w:t>
            </w:r>
          </w:p>
        </w:tc>
        <w:tc>
          <w:tcPr>
            <w:tcW w:w="1418" w:type="dxa"/>
          </w:tcPr>
          <w:p w14:paraId="1715790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2DD11FF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6CF02A1F" w14:textId="77777777" w:rsidTr="001124DB">
        <w:tc>
          <w:tcPr>
            <w:tcW w:w="6307" w:type="dxa"/>
          </w:tcPr>
          <w:p w14:paraId="3E92A0C7" w14:textId="77777777" w:rsidR="002A2FF0" w:rsidRPr="003E60C7" w:rsidRDefault="002A2FF0" w:rsidP="001124DB">
            <w:pPr>
              <w:spacing w:before="60" w:after="60"/>
              <w:rPr>
                <w:sz w:val="18"/>
                <w:szCs w:val="18"/>
              </w:rPr>
            </w:pPr>
            <w:r w:rsidRPr="003E60C7">
              <w:rPr>
                <w:sz w:val="18"/>
                <w:szCs w:val="18"/>
              </w:rPr>
              <w:t>17.19 - Contabilidade, inclusive serviços técnicos e auxiliares.</w:t>
            </w:r>
            <w:r w:rsidRPr="003E60C7">
              <w:rPr>
                <w:b/>
                <w:bCs/>
                <w:sz w:val="18"/>
                <w:szCs w:val="18"/>
              </w:rPr>
              <w:t xml:space="preserve">   </w:t>
            </w:r>
          </w:p>
        </w:tc>
        <w:tc>
          <w:tcPr>
            <w:tcW w:w="1418" w:type="dxa"/>
          </w:tcPr>
          <w:p w14:paraId="1A2EBE0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0E3D9E5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02AD7A88" w14:textId="77777777" w:rsidTr="001124DB">
        <w:tc>
          <w:tcPr>
            <w:tcW w:w="6307" w:type="dxa"/>
          </w:tcPr>
          <w:p w14:paraId="548CE225" w14:textId="77777777" w:rsidR="002A2FF0" w:rsidRPr="003E60C7" w:rsidRDefault="002A2FF0" w:rsidP="001124DB">
            <w:pPr>
              <w:spacing w:before="60" w:after="60"/>
              <w:rPr>
                <w:sz w:val="18"/>
                <w:szCs w:val="18"/>
              </w:rPr>
            </w:pPr>
            <w:r w:rsidRPr="003E60C7">
              <w:rPr>
                <w:sz w:val="18"/>
                <w:szCs w:val="18"/>
              </w:rPr>
              <w:t>17.20 - Consultoria e assessoria econômica ou financeira.</w:t>
            </w:r>
          </w:p>
        </w:tc>
        <w:tc>
          <w:tcPr>
            <w:tcW w:w="1418" w:type="dxa"/>
          </w:tcPr>
          <w:p w14:paraId="3BCC7B1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2E9AC61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418665ED" w14:textId="77777777" w:rsidTr="001124DB">
        <w:tc>
          <w:tcPr>
            <w:tcW w:w="6307" w:type="dxa"/>
          </w:tcPr>
          <w:p w14:paraId="54426CA7" w14:textId="77777777" w:rsidR="002A2FF0" w:rsidRPr="003E60C7" w:rsidRDefault="002A2FF0" w:rsidP="001124DB">
            <w:pPr>
              <w:spacing w:before="60" w:after="60"/>
              <w:rPr>
                <w:sz w:val="18"/>
                <w:szCs w:val="18"/>
              </w:rPr>
            </w:pPr>
            <w:r w:rsidRPr="003E60C7">
              <w:rPr>
                <w:sz w:val="18"/>
                <w:szCs w:val="18"/>
              </w:rPr>
              <w:t>17.21 - Estatística.</w:t>
            </w:r>
          </w:p>
        </w:tc>
        <w:tc>
          <w:tcPr>
            <w:tcW w:w="1418" w:type="dxa"/>
          </w:tcPr>
          <w:p w14:paraId="134F13D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5BB81EE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4A7B9B4D" w14:textId="77777777" w:rsidTr="001124DB">
        <w:tc>
          <w:tcPr>
            <w:tcW w:w="6307" w:type="dxa"/>
          </w:tcPr>
          <w:p w14:paraId="5C00FF0D" w14:textId="77777777" w:rsidR="002A2FF0" w:rsidRPr="003E60C7" w:rsidRDefault="002A2FF0" w:rsidP="001124DB">
            <w:pPr>
              <w:spacing w:before="60" w:after="60"/>
              <w:rPr>
                <w:sz w:val="18"/>
                <w:szCs w:val="18"/>
              </w:rPr>
            </w:pPr>
            <w:r w:rsidRPr="003E60C7">
              <w:rPr>
                <w:sz w:val="18"/>
                <w:szCs w:val="18"/>
              </w:rPr>
              <w:t>17.22 - Cobrança em geral.</w:t>
            </w:r>
          </w:p>
        </w:tc>
        <w:tc>
          <w:tcPr>
            <w:tcW w:w="1418" w:type="dxa"/>
          </w:tcPr>
          <w:p w14:paraId="2D457A4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5D70C67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78A75A65" w14:textId="77777777" w:rsidTr="001124DB">
        <w:tc>
          <w:tcPr>
            <w:tcW w:w="6307" w:type="dxa"/>
          </w:tcPr>
          <w:p w14:paraId="0301B66A" w14:textId="77777777" w:rsidR="002A2FF0" w:rsidRPr="003E60C7" w:rsidRDefault="002A2FF0" w:rsidP="001124DB">
            <w:pPr>
              <w:spacing w:before="60" w:after="60"/>
              <w:rPr>
                <w:sz w:val="18"/>
                <w:szCs w:val="18"/>
              </w:rPr>
            </w:pPr>
            <w:r w:rsidRPr="003E60C7">
              <w:rPr>
                <w:sz w:val="18"/>
                <w:szCs w:val="18"/>
              </w:rPr>
              <w:t xml:space="preserve">17.23 - Assessoria, análise, avaliação, atendimento, consulta, cadastro, seleção, gerenciamento de informações, administração de contas a receber ou a pagar e em geral, relacionados a operações de </w:t>
            </w:r>
            <w:proofErr w:type="spellStart"/>
            <w:r w:rsidRPr="003E60C7">
              <w:rPr>
                <w:sz w:val="18"/>
                <w:szCs w:val="18"/>
              </w:rPr>
              <w:t>faturização</w:t>
            </w:r>
            <w:proofErr w:type="spellEnd"/>
            <w:r w:rsidRPr="003E60C7">
              <w:rPr>
                <w:sz w:val="18"/>
                <w:szCs w:val="18"/>
              </w:rPr>
              <w:t xml:space="preserve"> (</w:t>
            </w:r>
            <w:proofErr w:type="spellStart"/>
            <w:r w:rsidRPr="003E60C7">
              <w:rPr>
                <w:iCs/>
                <w:sz w:val="18"/>
                <w:szCs w:val="18"/>
              </w:rPr>
              <w:t>factoring</w:t>
            </w:r>
            <w:proofErr w:type="spellEnd"/>
            <w:r w:rsidRPr="003E60C7">
              <w:rPr>
                <w:sz w:val="18"/>
                <w:szCs w:val="18"/>
              </w:rPr>
              <w:t>).</w:t>
            </w:r>
          </w:p>
        </w:tc>
        <w:tc>
          <w:tcPr>
            <w:tcW w:w="1418" w:type="dxa"/>
            <w:vAlign w:val="center"/>
          </w:tcPr>
          <w:p w14:paraId="73BFA10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9915CF1"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39A18ED7" w14:textId="77777777" w:rsidTr="001124DB">
        <w:tc>
          <w:tcPr>
            <w:tcW w:w="6307" w:type="dxa"/>
          </w:tcPr>
          <w:p w14:paraId="4743D485" w14:textId="77777777" w:rsidR="002A2FF0" w:rsidRPr="003E60C7" w:rsidRDefault="002A2FF0" w:rsidP="001124DB">
            <w:pPr>
              <w:pStyle w:val="Corpodetexto3"/>
              <w:spacing w:before="60" w:after="60"/>
              <w:rPr>
                <w:sz w:val="18"/>
                <w:szCs w:val="18"/>
              </w:rPr>
            </w:pPr>
            <w:r w:rsidRPr="003E60C7">
              <w:rPr>
                <w:sz w:val="18"/>
                <w:szCs w:val="18"/>
              </w:rPr>
              <w:t>17.24 - Apresentação de palestras, conferências, seminários e congêneres.</w:t>
            </w:r>
          </w:p>
        </w:tc>
        <w:tc>
          <w:tcPr>
            <w:tcW w:w="1418" w:type="dxa"/>
          </w:tcPr>
          <w:p w14:paraId="103CC7A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06C473F7"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20431" w:rsidRPr="00220431" w14:paraId="3F8E6EE2" w14:textId="77777777" w:rsidTr="00A22120">
        <w:tc>
          <w:tcPr>
            <w:tcW w:w="6307" w:type="dxa"/>
          </w:tcPr>
          <w:p w14:paraId="05F1AC38" w14:textId="77777777" w:rsidR="00220431" w:rsidRPr="00220431" w:rsidRDefault="005E2565" w:rsidP="00220431">
            <w:hyperlink r:id="rId16" w:anchor="lista17.25" w:history="1">
              <w:r w:rsidR="00220431" w:rsidRPr="00220431">
                <w:rPr>
                  <w:iCs/>
                  <w:sz w:val="18"/>
                  <w:szCs w:val="18"/>
                </w:rPr>
                <w:t>17.25 -</w:t>
              </w:r>
            </w:hyperlink>
            <w:r w:rsidR="00220431" w:rsidRPr="00220431">
              <w:rPr>
                <w:iCs/>
                <w:sz w:val="18"/>
                <w:szCs w:val="18"/>
              </w:rPr>
              <w:t> Inserção de textos, desenhos e outros materiais de propaganda e publicidade, em qualquer meio (exceto em livros, jornais, periódicos e nas modalidades de serviços de radiodifusão sonora e de sons e imagens de recepção livre e gratuita).</w:t>
            </w:r>
            <w:r w:rsidR="00220431">
              <w:rPr>
                <w:iCs/>
                <w:sz w:val="18"/>
                <w:szCs w:val="18"/>
              </w:rPr>
              <w:t xml:space="preserve"> </w:t>
            </w:r>
            <w:r w:rsidR="00220431" w:rsidRPr="00550BDC">
              <w:rPr>
                <w:iCs/>
                <w:color w:val="0000FF"/>
                <w:sz w:val="18"/>
                <w:szCs w:val="18"/>
              </w:rPr>
              <w:t>(</w:t>
            </w:r>
            <w:r w:rsidR="00220431">
              <w:rPr>
                <w:iCs/>
                <w:color w:val="0000FF"/>
                <w:sz w:val="18"/>
                <w:szCs w:val="18"/>
              </w:rPr>
              <w:t>Incluído</w:t>
            </w:r>
            <w:r w:rsidR="00220431" w:rsidRPr="00550BDC">
              <w:rPr>
                <w:iCs/>
                <w:color w:val="0000FF"/>
                <w:sz w:val="18"/>
                <w:szCs w:val="18"/>
              </w:rPr>
              <w:t xml:space="preserve"> pela Lei nº 2777/2017)</w:t>
            </w:r>
          </w:p>
        </w:tc>
        <w:tc>
          <w:tcPr>
            <w:tcW w:w="1418" w:type="dxa"/>
          </w:tcPr>
          <w:p w14:paraId="23689937" w14:textId="77777777" w:rsidR="00220431" w:rsidRPr="00220431" w:rsidRDefault="00220431" w:rsidP="00A22120">
            <w:pPr>
              <w:pStyle w:val="Ttulo"/>
              <w:rPr>
                <w:rFonts w:ascii="Times New Roman" w:hAnsi="Times New Roman"/>
                <w:b w:val="0"/>
                <w:bCs w:val="0"/>
                <w:iCs/>
                <w:color w:val="auto"/>
                <w:sz w:val="18"/>
                <w:szCs w:val="18"/>
              </w:rPr>
            </w:pPr>
            <w:r w:rsidRPr="00220431">
              <w:rPr>
                <w:rFonts w:ascii="Times New Roman" w:hAnsi="Times New Roman"/>
                <w:b w:val="0"/>
                <w:bCs w:val="0"/>
                <w:iCs/>
                <w:color w:val="auto"/>
                <w:sz w:val="18"/>
                <w:szCs w:val="18"/>
              </w:rPr>
              <w:t>Preço do serviço</w:t>
            </w:r>
          </w:p>
        </w:tc>
        <w:tc>
          <w:tcPr>
            <w:tcW w:w="1134" w:type="dxa"/>
          </w:tcPr>
          <w:p w14:paraId="7ECAA7A5" w14:textId="77777777" w:rsidR="00220431" w:rsidRPr="00220431" w:rsidRDefault="00220431" w:rsidP="00A22120">
            <w:pPr>
              <w:pStyle w:val="Ttulo"/>
              <w:rPr>
                <w:rFonts w:ascii="Times New Roman" w:hAnsi="Times New Roman"/>
                <w:b w:val="0"/>
                <w:bCs w:val="0"/>
                <w:iCs/>
                <w:color w:val="auto"/>
                <w:sz w:val="18"/>
                <w:szCs w:val="18"/>
              </w:rPr>
            </w:pPr>
            <w:r w:rsidRPr="00220431">
              <w:rPr>
                <w:rFonts w:ascii="Times New Roman" w:hAnsi="Times New Roman"/>
                <w:b w:val="0"/>
                <w:bCs w:val="0"/>
                <w:iCs/>
                <w:color w:val="auto"/>
                <w:sz w:val="18"/>
                <w:szCs w:val="18"/>
              </w:rPr>
              <w:t>3%</w:t>
            </w:r>
          </w:p>
        </w:tc>
      </w:tr>
      <w:tr w:rsidR="002A2FF0" w:rsidRPr="003E60C7" w14:paraId="5E607313" w14:textId="77777777" w:rsidTr="001124DB">
        <w:tc>
          <w:tcPr>
            <w:tcW w:w="6307" w:type="dxa"/>
          </w:tcPr>
          <w:p w14:paraId="5640BD60" w14:textId="77777777" w:rsidR="002A2FF0" w:rsidRPr="003E60C7" w:rsidRDefault="002A2FF0" w:rsidP="001124DB">
            <w:pPr>
              <w:spacing w:before="60" w:after="60"/>
              <w:rPr>
                <w:b/>
                <w:sz w:val="18"/>
                <w:szCs w:val="18"/>
              </w:rPr>
            </w:pPr>
            <w:r w:rsidRPr="003E60C7">
              <w:rPr>
                <w:b/>
                <w:sz w:val="18"/>
                <w:szCs w:val="18"/>
              </w:rPr>
              <w:t>18 - Serviços de regulação de sinistros vinculados a contratos de seguros; inspeção e avaliação de riscos para cobertura de contratos de seguros; prevenção e gerência de riscos seguráveis e congêneres.</w:t>
            </w:r>
          </w:p>
        </w:tc>
        <w:tc>
          <w:tcPr>
            <w:tcW w:w="1418" w:type="dxa"/>
          </w:tcPr>
          <w:p w14:paraId="0CADED96"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07804194"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5B08F755" w14:textId="77777777" w:rsidTr="001124DB">
        <w:tc>
          <w:tcPr>
            <w:tcW w:w="6307" w:type="dxa"/>
          </w:tcPr>
          <w:p w14:paraId="352B9577" w14:textId="77777777" w:rsidR="002A2FF0" w:rsidRPr="003E60C7" w:rsidRDefault="002A2FF0" w:rsidP="001124DB">
            <w:pPr>
              <w:spacing w:before="60" w:after="60"/>
              <w:ind w:right="-29"/>
              <w:rPr>
                <w:sz w:val="18"/>
                <w:szCs w:val="18"/>
              </w:rPr>
            </w:pPr>
            <w:r w:rsidRPr="003E60C7">
              <w:rPr>
                <w:sz w:val="18"/>
                <w:szCs w:val="18"/>
              </w:rPr>
              <w:t>18.01 - Serviços de regulação de sinistros vinculados a contratos de seguros; inspeção e avaliação de riscos para cobertura de contratos de seguros; prevenção e gerência de riscos seguráveis e congêneres.</w:t>
            </w:r>
          </w:p>
        </w:tc>
        <w:tc>
          <w:tcPr>
            <w:tcW w:w="1418" w:type="dxa"/>
            <w:vAlign w:val="center"/>
          </w:tcPr>
          <w:p w14:paraId="6411CFD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1A5F749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6ABAD08A" w14:textId="77777777" w:rsidTr="001124DB">
        <w:tc>
          <w:tcPr>
            <w:tcW w:w="6307" w:type="dxa"/>
          </w:tcPr>
          <w:p w14:paraId="02056B59" w14:textId="77777777" w:rsidR="002A2FF0" w:rsidRPr="003E60C7" w:rsidRDefault="002A2FF0" w:rsidP="001124DB">
            <w:pPr>
              <w:spacing w:before="60" w:after="60"/>
              <w:rPr>
                <w:b/>
                <w:sz w:val="18"/>
                <w:szCs w:val="18"/>
              </w:rPr>
            </w:pPr>
            <w:r w:rsidRPr="003E60C7">
              <w:rPr>
                <w:b/>
                <w:sz w:val="18"/>
                <w:szCs w:val="18"/>
              </w:rPr>
              <w:t>19 - Serviços de distribuição e venda de bilhetes e demais produtos de loteria, bingos, cartões, pules ou cupons de apostas, sorteios, prêmios, inclusive os decorrentes de títulos de capitalização e congêneres.</w:t>
            </w:r>
          </w:p>
        </w:tc>
        <w:tc>
          <w:tcPr>
            <w:tcW w:w="1418" w:type="dxa"/>
          </w:tcPr>
          <w:p w14:paraId="24F3E54A"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3BB004F4"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366AF37C" w14:textId="77777777" w:rsidTr="001124DB">
        <w:tc>
          <w:tcPr>
            <w:tcW w:w="6307" w:type="dxa"/>
          </w:tcPr>
          <w:p w14:paraId="1BDF3E6A" w14:textId="77777777" w:rsidR="002A2FF0" w:rsidRPr="003E60C7" w:rsidRDefault="002A2FF0" w:rsidP="001124DB">
            <w:pPr>
              <w:spacing w:before="60" w:after="60"/>
              <w:rPr>
                <w:sz w:val="18"/>
                <w:szCs w:val="18"/>
              </w:rPr>
            </w:pPr>
            <w:r w:rsidRPr="003E60C7">
              <w:rPr>
                <w:sz w:val="18"/>
                <w:szCs w:val="18"/>
              </w:rPr>
              <w:t>19.01 - Serviços de distribuição e venda de bilhetes e demais produtos de loteria, bingos, cartões, pules ou cupons de apostas, sorteios, prêmios, inclusive os decorrentes de títulos de capitalização e congêneres.</w:t>
            </w:r>
          </w:p>
        </w:tc>
        <w:tc>
          <w:tcPr>
            <w:tcW w:w="1418" w:type="dxa"/>
            <w:vAlign w:val="center"/>
          </w:tcPr>
          <w:p w14:paraId="5E6A1AC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2792664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2A2FF0" w:rsidRPr="003E60C7" w14:paraId="438C8162" w14:textId="77777777" w:rsidTr="001124DB">
        <w:tc>
          <w:tcPr>
            <w:tcW w:w="6307" w:type="dxa"/>
          </w:tcPr>
          <w:p w14:paraId="400BA447" w14:textId="77777777" w:rsidR="002A2FF0" w:rsidRPr="003E60C7" w:rsidRDefault="002A2FF0" w:rsidP="001124DB">
            <w:pPr>
              <w:spacing w:before="60" w:after="60"/>
              <w:rPr>
                <w:b/>
                <w:sz w:val="18"/>
                <w:szCs w:val="18"/>
              </w:rPr>
            </w:pPr>
            <w:r w:rsidRPr="003E60C7">
              <w:rPr>
                <w:b/>
                <w:sz w:val="18"/>
                <w:szCs w:val="18"/>
              </w:rPr>
              <w:t>20 - Serviços, aeroportuários, de terminais rodoviários, ferroviários.</w:t>
            </w:r>
          </w:p>
        </w:tc>
        <w:tc>
          <w:tcPr>
            <w:tcW w:w="1418" w:type="dxa"/>
          </w:tcPr>
          <w:p w14:paraId="19AA1588"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2D08BECD"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1D237778" w14:textId="77777777" w:rsidTr="001124DB">
        <w:tc>
          <w:tcPr>
            <w:tcW w:w="6307" w:type="dxa"/>
          </w:tcPr>
          <w:p w14:paraId="004C6E50" w14:textId="77777777" w:rsidR="002A2FF0" w:rsidRPr="003E60C7" w:rsidRDefault="002A2FF0" w:rsidP="001124DB">
            <w:pPr>
              <w:spacing w:before="60" w:after="60"/>
              <w:rPr>
                <w:sz w:val="18"/>
                <w:szCs w:val="18"/>
              </w:rPr>
            </w:pPr>
            <w:r w:rsidRPr="003E60C7">
              <w:rPr>
                <w:sz w:val="18"/>
                <w:szCs w:val="18"/>
              </w:rPr>
              <w:t>20.01 - 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1418" w:type="dxa"/>
            <w:vAlign w:val="center"/>
          </w:tcPr>
          <w:p w14:paraId="0F30A12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57A2D71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668BC5A8" w14:textId="77777777" w:rsidTr="001124DB">
        <w:tc>
          <w:tcPr>
            <w:tcW w:w="6307" w:type="dxa"/>
          </w:tcPr>
          <w:p w14:paraId="74AAECEA" w14:textId="77777777" w:rsidR="002A2FF0" w:rsidRPr="003E60C7" w:rsidRDefault="002A2FF0" w:rsidP="001124DB">
            <w:pPr>
              <w:spacing w:before="60" w:after="60"/>
              <w:rPr>
                <w:sz w:val="18"/>
                <w:szCs w:val="18"/>
              </w:rPr>
            </w:pPr>
            <w:r w:rsidRPr="003E60C7">
              <w:rPr>
                <w:sz w:val="18"/>
                <w:szCs w:val="18"/>
              </w:rPr>
              <w:t>20.02 - Serviços de terminais rodoviários, ferroviários, movimentação de passageiros, mercadorias, inclusive suas operações, logística e congêneres.</w:t>
            </w:r>
          </w:p>
        </w:tc>
        <w:tc>
          <w:tcPr>
            <w:tcW w:w="1418" w:type="dxa"/>
            <w:vAlign w:val="center"/>
          </w:tcPr>
          <w:p w14:paraId="5C4FC14C"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AB756D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401D3A5E" w14:textId="77777777" w:rsidTr="001124DB">
        <w:tc>
          <w:tcPr>
            <w:tcW w:w="6307" w:type="dxa"/>
          </w:tcPr>
          <w:p w14:paraId="1B2A9D91" w14:textId="77777777" w:rsidR="002A2FF0" w:rsidRPr="003E60C7" w:rsidRDefault="002A2FF0" w:rsidP="001124DB">
            <w:pPr>
              <w:spacing w:before="60" w:after="60"/>
              <w:rPr>
                <w:b/>
                <w:sz w:val="18"/>
                <w:szCs w:val="18"/>
              </w:rPr>
            </w:pPr>
            <w:r w:rsidRPr="003E60C7">
              <w:rPr>
                <w:b/>
                <w:sz w:val="18"/>
                <w:szCs w:val="18"/>
              </w:rPr>
              <w:t>21 – Serviços de registros públicos, cartorários e notariais</w:t>
            </w:r>
          </w:p>
        </w:tc>
        <w:tc>
          <w:tcPr>
            <w:tcW w:w="1418" w:type="dxa"/>
          </w:tcPr>
          <w:p w14:paraId="4CEB8DDB" w14:textId="77777777" w:rsidR="002A2FF0" w:rsidRPr="003E60C7" w:rsidRDefault="002A2FF0" w:rsidP="001124DB">
            <w:pPr>
              <w:spacing w:before="60" w:after="60"/>
              <w:jc w:val="center"/>
              <w:rPr>
                <w:b/>
                <w:bCs/>
                <w:sz w:val="18"/>
                <w:szCs w:val="18"/>
              </w:rPr>
            </w:pPr>
          </w:p>
        </w:tc>
        <w:tc>
          <w:tcPr>
            <w:tcW w:w="1134" w:type="dxa"/>
          </w:tcPr>
          <w:p w14:paraId="03ADDDA8" w14:textId="77777777" w:rsidR="002A2FF0" w:rsidRPr="003E60C7" w:rsidRDefault="002A2FF0" w:rsidP="001124DB">
            <w:pPr>
              <w:spacing w:before="60" w:after="60"/>
              <w:jc w:val="center"/>
              <w:rPr>
                <w:b/>
                <w:bCs/>
                <w:sz w:val="18"/>
                <w:szCs w:val="18"/>
              </w:rPr>
            </w:pPr>
          </w:p>
        </w:tc>
      </w:tr>
      <w:tr w:rsidR="002A2FF0" w:rsidRPr="003E60C7" w14:paraId="2873C9DB" w14:textId="77777777" w:rsidTr="001124DB">
        <w:tc>
          <w:tcPr>
            <w:tcW w:w="6307" w:type="dxa"/>
          </w:tcPr>
          <w:p w14:paraId="3C54F4CD" w14:textId="77777777" w:rsidR="002A2FF0" w:rsidRPr="003E60C7" w:rsidRDefault="002A2FF0" w:rsidP="001124DB">
            <w:pPr>
              <w:pStyle w:val="Default"/>
              <w:jc w:val="both"/>
              <w:rPr>
                <w:rFonts w:ascii="Times New Roman" w:hAnsi="Times New Roman" w:cs="Times New Roman"/>
                <w:b/>
                <w:sz w:val="18"/>
                <w:szCs w:val="18"/>
              </w:rPr>
            </w:pPr>
            <w:r w:rsidRPr="003E60C7">
              <w:rPr>
                <w:rFonts w:ascii="Times New Roman" w:hAnsi="Times New Roman" w:cs="Times New Roman"/>
                <w:b/>
                <w:sz w:val="18"/>
                <w:szCs w:val="18"/>
              </w:rPr>
              <w:t xml:space="preserve">21.1 - </w:t>
            </w:r>
            <w:r w:rsidRPr="003E60C7">
              <w:rPr>
                <w:rFonts w:ascii="Times New Roman" w:hAnsi="Times New Roman" w:cs="Times New Roman"/>
                <w:color w:val="auto"/>
                <w:sz w:val="18"/>
                <w:szCs w:val="18"/>
              </w:rPr>
              <w:t>Serviços de registros públicos, cartorários e notariais.</w:t>
            </w:r>
            <w:r w:rsidRPr="003E60C7">
              <w:rPr>
                <w:rFonts w:ascii="Times New Roman" w:hAnsi="Times New Roman" w:cs="Times New Roman"/>
                <w:color w:val="auto"/>
              </w:rPr>
              <w:t xml:space="preserve"> </w:t>
            </w:r>
          </w:p>
        </w:tc>
        <w:tc>
          <w:tcPr>
            <w:tcW w:w="1418" w:type="dxa"/>
            <w:vAlign w:val="center"/>
          </w:tcPr>
          <w:p w14:paraId="22402F5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136518C4" w14:textId="77777777" w:rsidR="002A2FF0" w:rsidRPr="003E60C7" w:rsidRDefault="002A2FF0" w:rsidP="001124DB">
            <w:pPr>
              <w:spacing w:before="60" w:after="60"/>
              <w:jc w:val="center"/>
              <w:rPr>
                <w:bCs/>
                <w:sz w:val="18"/>
                <w:szCs w:val="18"/>
              </w:rPr>
            </w:pPr>
            <w:r w:rsidRPr="003E60C7">
              <w:rPr>
                <w:bCs/>
                <w:sz w:val="18"/>
                <w:szCs w:val="18"/>
              </w:rPr>
              <w:t>2%</w:t>
            </w:r>
          </w:p>
        </w:tc>
      </w:tr>
      <w:tr w:rsidR="002A2FF0" w:rsidRPr="003E60C7" w14:paraId="71454782" w14:textId="77777777" w:rsidTr="001124DB">
        <w:tc>
          <w:tcPr>
            <w:tcW w:w="6307" w:type="dxa"/>
          </w:tcPr>
          <w:p w14:paraId="7D13A84D" w14:textId="77777777" w:rsidR="002A2FF0" w:rsidRPr="003E60C7" w:rsidRDefault="002A2FF0" w:rsidP="001124DB">
            <w:pPr>
              <w:spacing w:before="60" w:after="60"/>
              <w:rPr>
                <w:b/>
                <w:sz w:val="18"/>
                <w:szCs w:val="18"/>
              </w:rPr>
            </w:pPr>
            <w:r w:rsidRPr="003E60C7">
              <w:rPr>
                <w:b/>
                <w:sz w:val="18"/>
                <w:szCs w:val="18"/>
              </w:rPr>
              <w:t xml:space="preserve">22 - Serviços de exploração de rodovia. </w:t>
            </w:r>
          </w:p>
        </w:tc>
        <w:tc>
          <w:tcPr>
            <w:tcW w:w="1418" w:type="dxa"/>
          </w:tcPr>
          <w:p w14:paraId="762C98B1"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27EAAEEB"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025A5D0C" w14:textId="77777777" w:rsidTr="001124DB">
        <w:tc>
          <w:tcPr>
            <w:tcW w:w="6307" w:type="dxa"/>
          </w:tcPr>
          <w:p w14:paraId="09D533C6" w14:textId="77777777" w:rsidR="002A2FF0" w:rsidRPr="003E60C7" w:rsidRDefault="002A2FF0" w:rsidP="001124DB">
            <w:pPr>
              <w:spacing w:after="60"/>
              <w:rPr>
                <w:sz w:val="18"/>
                <w:szCs w:val="18"/>
              </w:rPr>
            </w:pPr>
            <w:r w:rsidRPr="003E60C7">
              <w:rPr>
                <w:sz w:val="18"/>
                <w:szCs w:val="18"/>
              </w:rPr>
              <w:t xml:space="preserve"> 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1418" w:type="dxa"/>
            <w:vAlign w:val="center"/>
          </w:tcPr>
          <w:p w14:paraId="532FFBFC" w14:textId="77777777" w:rsidR="002A2FF0" w:rsidRPr="003E60C7" w:rsidRDefault="002A2FF0" w:rsidP="001124DB">
            <w:pPr>
              <w:pStyle w:val="Ttulo"/>
              <w:spacing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vAlign w:val="center"/>
          </w:tcPr>
          <w:p w14:paraId="72E2D034" w14:textId="77777777" w:rsidR="002A2FF0" w:rsidRPr="003E60C7" w:rsidRDefault="002A2FF0" w:rsidP="001124DB">
            <w:pPr>
              <w:pStyle w:val="Ttulo"/>
              <w:spacing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5%</w:t>
            </w:r>
          </w:p>
        </w:tc>
      </w:tr>
      <w:tr w:rsidR="0090606B" w:rsidRPr="0090606B" w14:paraId="4367B4D4" w14:textId="77777777" w:rsidTr="001124DB">
        <w:tc>
          <w:tcPr>
            <w:tcW w:w="6307" w:type="dxa"/>
          </w:tcPr>
          <w:p w14:paraId="5FB0361A" w14:textId="77777777" w:rsidR="0090606B" w:rsidRPr="0090606B" w:rsidRDefault="0090606B" w:rsidP="0090606B">
            <w:pPr>
              <w:rPr>
                <w:sz w:val="18"/>
                <w:szCs w:val="18"/>
              </w:rPr>
            </w:pPr>
            <w:r w:rsidRPr="0090606B">
              <w:rPr>
                <w:sz w:val="18"/>
                <w:szCs w:val="18"/>
              </w:rPr>
              <w:t xml:space="preserve">22.02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 de concessionárias, e desde que formalize a adesão a programas de obras de infraestrutura de responsabilidade do Município a preços de referência de órgãos oficiais excluindo-se os </w:t>
            </w:r>
            <w:proofErr w:type="spellStart"/>
            <w:r w:rsidRPr="0090606B">
              <w:rPr>
                <w:sz w:val="18"/>
                <w:szCs w:val="18"/>
              </w:rPr>
              <w:t>BDIs</w:t>
            </w:r>
            <w:proofErr w:type="spellEnd"/>
            <w:r w:rsidRPr="0090606B">
              <w:rPr>
                <w:sz w:val="18"/>
                <w:szCs w:val="18"/>
              </w:rPr>
              <w:t xml:space="preserve"> – Bônus de Despesas Indiretas, pelo tempo aprovado e homologado pelo Município.</w:t>
            </w:r>
            <w:r w:rsidR="00CB26AA">
              <w:rPr>
                <w:sz w:val="18"/>
                <w:szCs w:val="18"/>
              </w:rPr>
              <w:t xml:space="preserve"> </w:t>
            </w:r>
            <w:r w:rsidR="00CB26AA" w:rsidRPr="00CB26AA">
              <w:rPr>
                <w:color w:val="0000FF"/>
                <w:sz w:val="18"/>
                <w:szCs w:val="18"/>
              </w:rPr>
              <w:t>(Incluído pela Lei nº 2889/2018)</w:t>
            </w:r>
          </w:p>
        </w:tc>
        <w:tc>
          <w:tcPr>
            <w:tcW w:w="1418" w:type="dxa"/>
          </w:tcPr>
          <w:p w14:paraId="06186BC0" w14:textId="77777777" w:rsidR="0090606B" w:rsidRDefault="0090606B" w:rsidP="0090606B">
            <w:pPr>
              <w:rPr>
                <w:sz w:val="18"/>
                <w:szCs w:val="18"/>
              </w:rPr>
            </w:pPr>
          </w:p>
          <w:p w14:paraId="71EA693B" w14:textId="77777777" w:rsidR="0090606B" w:rsidRDefault="0090606B" w:rsidP="0090606B">
            <w:pPr>
              <w:rPr>
                <w:sz w:val="18"/>
                <w:szCs w:val="18"/>
              </w:rPr>
            </w:pPr>
          </w:p>
          <w:p w14:paraId="48D3FD63" w14:textId="77777777" w:rsidR="0090606B" w:rsidRDefault="0090606B" w:rsidP="0090606B">
            <w:pPr>
              <w:rPr>
                <w:sz w:val="18"/>
                <w:szCs w:val="18"/>
              </w:rPr>
            </w:pPr>
          </w:p>
          <w:p w14:paraId="07AC89AC" w14:textId="77777777" w:rsidR="0090606B" w:rsidRPr="0090606B" w:rsidRDefault="0090606B" w:rsidP="0090606B">
            <w:pPr>
              <w:rPr>
                <w:sz w:val="18"/>
                <w:szCs w:val="18"/>
              </w:rPr>
            </w:pPr>
            <w:r w:rsidRPr="0090606B">
              <w:rPr>
                <w:sz w:val="18"/>
                <w:szCs w:val="18"/>
              </w:rPr>
              <w:t>Preço do serviço</w:t>
            </w:r>
          </w:p>
        </w:tc>
        <w:tc>
          <w:tcPr>
            <w:tcW w:w="1134" w:type="dxa"/>
          </w:tcPr>
          <w:p w14:paraId="012A42A3" w14:textId="77777777" w:rsidR="0090606B" w:rsidRDefault="0090606B" w:rsidP="0090606B">
            <w:pPr>
              <w:jc w:val="center"/>
              <w:rPr>
                <w:sz w:val="18"/>
                <w:szCs w:val="18"/>
              </w:rPr>
            </w:pPr>
          </w:p>
          <w:p w14:paraId="4D4B0EB4" w14:textId="77777777" w:rsidR="0090606B" w:rsidRDefault="0090606B" w:rsidP="0090606B">
            <w:pPr>
              <w:jc w:val="center"/>
              <w:rPr>
                <w:sz w:val="18"/>
                <w:szCs w:val="18"/>
              </w:rPr>
            </w:pPr>
          </w:p>
          <w:p w14:paraId="537FDEAA" w14:textId="77777777" w:rsidR="0090606B" w:rsidRDefault="0090606B" w:rsidP="0090606B">
            <w:pPr>
              <w:jc w:val="center"/>
              <w:rPr>
                <w:sz w:val="18"/>
                <w:szCs w:val="18"/>
              </w:rPr>
            </w:pPr>
          </w:p>
          <w:p w14:paraId="6B8E0BCD" w14:textId="77777777" w:rsidR="0090606B" w:rsidRPr="0090606B" w:rsidRDefault="0090606B" w:rsidP="0090606B">
            <w:pPr>
              <w:jc w:val="center"/>
              <w:rPr>
                <w:sz w:val="18"/>
                <w:szCs w:val="18"/>
              </w:rPr>
            </w:pPr>
            <w:r w:rsidRPr="0090606B">
              <w:rPr>
                <w:sz w:val="18"/>
                <w:szCs w:val="18"/>
              </w:rPr>
              <w:t>2%</w:t>
            </w:r>
          </w:p>
        </w:tc>
      </w:tr>
      <w:tr w:rsidR="002A2FF0" w:rsidRPr="003E60C7" w14:paraId="6E74361D" w14:textId="77777777" w:rsidTr="001124DB">
        <w:tc>
          <w:tcPr>
            <w:tcW w:w="6307" w:type="dxa"/>
          </w:tcPr>
          <w:p w14:paraId="7C90FE81" w14:textId="77777777" w:rsidR="002A2FF0" w:rsidRPr="003E60C7" w:rsidRDefault="002A2FF0" w:rsidP="001124DB">
            <w:pPr>
              <w:spacing w:after="60"/>
              <w:rPr>
                <w:sz w:val="18"/>
                <w:szCs w:val="18"/>
              </w:rPr>
            </w:pPr>
            <w:r w:rsidRPr="003E60C7">
              <w:rPr>
                <w:b/>
                <w:sz w:val="18"/>
                <w:szCs w:val="18"/>
              </w:rPr>
              <w:t>23 - Serviços de programação e comunicação visual, desenho industrial e congêneres.</w:t>
            </w:r>
            <w:r w:rsidRPr="003E60C7">
              <w:rPr>
                <w:sz w:val="18"/>
                <w:szCs w:val="18"/>
              </w:rPr>
              <w:t xml:space="preserve"> </w:t>
            </w:r>
          </w:p>
        </w:tc>
        <w:tc>
          <w:tcPr>
            <w:tcW w:w="1418" w:type="dxa"/>
          </w:tcPr>
          <w:p w14:paraId="6180A4BB"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1F3C7C2B"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3EF31A98" w14:textId="77777777" w:rsidTr="001124DB">
        <w:tc>
          <w:tcPr>
            <w:tcW w:w="6307" w:type="dxa"/>
          </w:tcPr>
          <w:p w14:paraId="7B4CF516" w14:textId="77777777" w:rsidR="002A2FF0" w:rsidRPr="003E60C7" w:rsidRDefault="002A2FF0" w:rsidP="001124DB">
            <w:pPr>
              <w:spacing w:before="60" w:after="60"/>
              <w:rPr>
                <w:sz w:val="18"/>
                <w:szCs w:val="18"/>
              </w:rPr>
            </w:pPr>
            <w:r w:rsidRPr="003E60C7">
              <w:rPr>
                <w:sz w:val="18"/>
                <w:szCs w:val="18"/>
              </w:rPr>
              <w:t>23.01 - Serviços de programação e comunicação visual, desenho industrial e congêneres.</w:t>
            </w:r>
          </w:p>
        </w:tc>
        <w:tc>
          <w:tcPr>
            <w:tcW w:w="1418" w:type="dxa"/>
          </w:tcPr>
          <w:p w14:paraId="52634540" w14:textId="77777777" w:rsidR="002A2FF0" w:rsidRPr="003E60C7" w:rsidRDefault="002A2FF0" w:rsidP="001124DB">
            <w:pPr>
              <w:spacing w:before="60" w:after="60"/>
              <w:jc w:val="center"/>
              <w:rPr>
                <w:sz w:val="18"/>
                <w:szCs w:val="18"/>
              </w:rPr>
            </w:pPr>
            <w:r w:rsidRPr="003E60C7">
              <w:rPr>
                <w:sz w:val="18"/>
                <w:szCs w:val="18"/>
              </w:rPr>
              <w:t xml:space="preserve">                     Preço do serviço</w:t>
            </w:r>
          </w:p>
        </w:tc>
        <w:tc>
          <w:tcPr>
            <w:tcW w:w="1134" w:type="dxa"/>
          </w:tcPr>
          <w:p w14:paraId="4564969F" w14:textId="77777777" w:rsidR="002A2FF0" w:rsidRPr="003E60C7" w:rsidRDefault="002A2FF0" w:rsidP="001124DB">
            <w:pPr>
              <w:spacing w:before="60" w:after="60"/>
              <w:jc w:val="center"/>
              <w:rPr>
                <w:sz w:val="18"/>
                <w:szCs w:val="18"/>
              </w:rPr>
            </w:pPr>
            <w:r w:rsidRPr="003E60C7">
              <w:rPr>
                <w:sz w:val="18"/>
                <w:szCs w:val="18"/>
              </w:rPr>
              <w:t xml:space="preserve">                 3%</w:t>
            </w:r>
          </w:p>
        </w:tc>
      </w:tr>
      <w:tr w:rsidR="002A2FF0" w:rsidRPr="003E60C7" w14:paraId="2B06E4AA" w14:textId="77777777" w:rsidTr="001124DB">
        <w:tc>
          <w:tcPr>
            <w:tcW w:w="6307" w:type="dxa"/>
          </w:tcPr>
          <w:p w14:paraId="0F5001FA" w14:textId="77777777" w:rsidR="002A2FF0" w:rsidRPr="003E60C7" w:rsidRDefault="002A2FF0" w:rsidP="001124DB">
            <w:pPr>
              <w:spacing w:before="60" w:after="60"/>
              <w:rPr>
                <w:sz w:val="18"/>
                <w:szCs w:val="18"/>
              </w:rPr>
            </w:pPr>
            <w:r w:rsidRPr="003E60C7">
              <w:rPr>
                <w:b/>
                <w:sz w:val="18"/>
                <w:szCs w:val="18"/>
              </w:rPr>
              <w:t>24 - Serviços de chaveiros, confecção de carimbos, placas, sinalização visual, banners, adesivos e congêneres.</w:t>
            </w:r>
            <w:r w:rsidRPr="003E60C7">
              <w:rPr>
                <w:sz w:val="18"/>
                <w:szCs w:val="18"/>
              </w:rPr>
              <w:t xml:space="preserve"> </w:t>
            </w:r>
          </w:p>
        </w:tc>
        <w:tc>
          <w:tcPr>
            <w:tcW w:w="1418" w:type="dxa"/>
          </w:tcPr>
          <w:p w14:paraId="0B68959C"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46404794"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65ED5C2B" w14:textId="77777777" w:rsidTr="001124DB">
        <w:tc>
          <w:tcPr>
            <w:tcW w:w="6307" w:type="dxa"/>
          </w:tcPr>
          <w:p w14:paraId="427F16D0" w14:textId="77777777" w:rsidR="002A2FF0" w:rsidRPr="003E60C7" w:rsidRDefault="002A2FF0" w:rsidP="001124DB">
            <w:pPr>
              <w:spacing w:before="60" w:after="60"/>
              <w:rPr>
                <w:sz w:val="18"/>
                <w:szCs w:val="18"/>
              </w:rPr>
            </w:pPr>
            <w:r w:rsidRPr="003E60C7">
              <w:rPr>
                <w:sz w:val="18"/>
                <w:szCs w:val="18"/>
              </w:rPr>
              <w:t xml:space="preserve">24.01 - Serviços de chaveiros, confecção de carimbos, placas, sinalização visual, </w:t>
            </w:r>
            <w:r w:rsidRPr="003E60C7">
              <w:rPr>
                <w:iCs/>
                <w:sz w:val="18"/>
                <w:szCs w:val="18"/>
              </w:rPr>
              <w:t>banners</w:t>
            </w:r>
            <w:r w:rsidRPr="003E60C7">
              <w:rPr>
                <w:sz w:val="18"/>
                <w:szCs w:val="18"/>
              </w:rPr>
              <w:t>, adesivos e congêneres.</w:t>
            </w:r>
          </w:p>
        </w:tc>
        <w:tc>
          <w:tcPr>
            <w:tcW w:w="1418" w:type="dxa"/>
          </w:tcPr>
          <w:p w14:paraId="209B073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Preço do serviço</w:t>
            </w:r>
          </w:p>
        </w:tc>
        <w:tc>
          <w:tcPr>
            <w:tcW w:w="1134" w:type="dxa"/>
          </w:tcPr>
          <w:p w14:paraId="7670F17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3%</w:t>
            </w:r>
          </w:p>
        </w:tc>
      </w:tr>
      <w:tr w:rsidR="002A2FF0" w:rsidRPr="003E60C7" w14:paraId="2B5F552F" w14:textId="77777777" w:rsidTr="001124DB">
        <w:tc>
          <w:tcPr>
            <w:tcW w:w="6307" w:type="dxa"/>
          </w:tcPr>
          <w:p w14:paraId="5DF5BEF4" w14:textId="77777777" w:rsidR="002A2FF0" w:rsidRPr="003E60C7" w:rsidRDefault="002A2FF0" w:rsidP="001124DB">
            <w:pPr>
              <w:spacing w:before="60" w:after="60"/>
              <w:rPr>
                <w:sz w:val="18"/>
                <w:szCs w:val="18"/>
              </w:rPr>
            </w:pPr>
            <w:r w:rsidRPr="003E60C7">
              <w:rPr>
                <w:b/>
                <w:sz w:val="18"/>
                <w:szCs w:val="18"/>
              </w:rPr>
              <w:t>25 - Serviços funerários.</w:t>
            </w:r>
            <w:r w:rsidRPr="003E60C7">
              <w:rPr>
                <w:sz w:val="18"/>
                <w:szCs w:val="18"/>
              </w:rPr>
              <w:t xml:space="preserve"> </w:t>
            </w:r>
          </w:p>
        </w:tc>
        <w:tc>
          <w:tcPr>
            <w:tcW w:w="1418" w:type="dxa"/>
          </w:tcPr>
          <w:p w14:paraId="37AB6E9B"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46BF1397"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74E5D544" w14:textId="77777777" w:rsidTr="001124DB">
        <w:tc>
          <w:tcPr>
            <w:tcW w:w="6307" w:type="dxa"/>
          </w:tcPr>
          <w:p w14:paraId="0353B0F0" w14:textId="77777777" w:rsidR="002A2FF0" w:rsidRPr="003E60C7" w:rsidRDefault="002A2FF0" w:rsidP="001124DB">
            <w:pPr>
              <w:spacing w:before="60" w:after="60"/>
              <w:rPr>
                <w:sz w:val="18"/>
                <w:szCs w:val="18"/>
              </w:rPr>
            </w:pPr>
            <w:r w:rsidRPr="003E60C7">
              <w:rPr>
                <w:sz w:val="18"/>
                <w:szCs w:val="18"/>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1418" w:type="dxa"/>
          </w:tcPr>
          <w:p w14:paraId="3CB797E4" w14:textId="77777777" w:rsidR="002A2FF0" w:rsidRPr="003E60C7" w:rsidRDefault="002A2FF0" w:rsidP="001124DB">
            <w:pPr>
              <w:spacing w:before="60" w:after="60"/>
              <w:jc w:val="center"/>
              <w:rPr>
                <w:sz w:val="18"/>
                <w:szCs w:val="18"/>
              </w:rPr>
            </w:pPr>
          </w:p>
          <w:p w14:paraId="6A4AE237"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tcPr>
          <w:p w14:paraId="55D54766" w14:textId="77777777" w:rsidR="002A2FF0" w:rsidRPr="003E60C7" w:rsidRDefault="002A2FF0" w:rsidP="001124DB">
            <w:pPr>
              <w:spacing w:before="60" w:after="60"/>
              <w:jc w:val="center"/>
              <w:rPr>
                <w:sz w:val="18"/>
                <w:szCs w:val="18"/>
              </w:rPr>
            </w:pPr>
          </w:p>
          <w:p w14:paraId="7220F1B6" w14:textId="77777777" w:rsidR="002A2FF0" w:rsidRPr="003E60C7" w:rsidRDefault="002A2FF0" w:rsidP="001124DB">
            <w:pPr>
              <w:spacing w:before="60" w:after="60"/>
              <w:jc w:val="center"/>
              <w:rPr>
                <w:sz w:val="18"/>
                <w:szCs w:val="18"/>
              </w:rPr>
            </w:pPr>
            <w:r w:rsidRPr="003E60C7">
              <w:rPr>
                <w:sz w:val="18"/>
                <w:szCs w:val="18"/>
              </w:rPr>
              <w:t>3%</w:t>
            </w:r>
          </w:p>
        </w:tc>
      </w:tr>
      <w:tr w:rsidR="002A2FF0" w:rsidRPr="00D63D3B" w14:paraId="69246C54" w14:textId="77777777" w:rsidTr="001124DB">
        <w:tc>
          <w:tcPr>
            <w:tcW w:w="6307" w:type="dxa"/>
          </w:tcPr>
          <w:p w14:paraId="30337F2D" w14:textId="77777777" w:rsidR="002A2FF0" w:rsidRPr="00D63D3B" w:rsidRDefault="002A2FF0" w:rsidP="001124DB">
            <w:pPr>
              <w:spacing w:before="60" w:after="60"/>
              <w:rPr>
                <w:strike/>
                <w:sz w:val="18"/>
                <w:szCs w:val="18"/>
              </w:rPr>
            </w:pPr>
            <w:r w:rsidRPr="00D63D3B">
              <w:rPr>
                <w:strike/>
                <w:sz w:val="18"/>
                <w:szCs w:val="18"/>
              </w:rPr>
              <w:t>25.02 - Cremação de corpos e partes de corpos cadavéricos.</w:t>
            </w:r>
          </w:p>
        </w:tc>
        <w:tc>
          <w:tcPr>
            <w:tcW w:w="1418" w:type="dxa"/>
          </w:tcPr>
          <w:p w14:paraId="42A2A35C" w14:textId="77777777" w:rsidR="002A2FF0" w:rsidRPr="00D63D3B" w:rsidRDefault="002A2FF0" w:rsidP="001124DB">
            <w:pPr>
              <w:spacing w:before="60" w:after="60"/>
              <w:jc w:val="center"/>
              <w:rPr>
                <w:strike/>
                <w:sz w:val="18"/>
                <w:szCs w:val="18"/>
              </w:rPr>
            </w:pPr>
            <w:r w:rsidRPr="00D63D3B">
              <w:rPr>
                <w:strike/>
                <w:sz w:val="18"/>
                <w:szCs w:val="18"/>
              </w:rPr>
              <w:t>Preço do serviço</w:t>
            </w:r>
          </w:p>
        </w:tc>
        <w:tc>
          <w:tcPr>
            <w:tcW w:w="1134" w:type="dxa"/>
          </w:tcPr>
          <w:p w14:paraId="7461DB3B" w14:textId="77777777" w:rsidR="002A2FF0" w:rsidRPr="00D63D3B" w:rsidRDefault="002A2FF0" w:rsidP="001124DB">
            <w:pPr>
              <w:spacing w:before="60" w:after="60"/>
              <w:jc w:val="center"/>
              <w:rPr>
                <w:strike/>
                <w:sz w:val="18"/>
                <w:szCs w:val="18"/>
              </w:rPr>
            </w:pPr>
            <w:r w:rsidRPr="00D63D3B">
              <w:rPr>
                <w:strike/>
                <w:sz w:val="18"/>
                <w:szCs w:val="18"/>
              </w:rPr>
              <w:t>3%</w:t>
            </w:r>
          </w:p>
        </w:tc>
      </w:tr>
      <w:tr w:rsidR="00D63D3B" w:rsidRPr="00D63D3B" w14:paraId="0543EF06" w14:textId="77777777" w:rsidTr="00A22120">
        <w:tc>
          <w:tcPr>
            <w:tcW w:w="6307" w:type="dxa"/>
          </w:tcPr>
          <w:p w14:paraId="355CC322" w14:textId="77777777" w:rsidR="00D63D3B" w:rsidRPr="00D63D3B" w:rsidRDefault="00D63D3B" w:rsidP="00D63D3B">
            <w:pPr>
              <w:rPr>
                <w:iCs/>
                <w:color w:val="0000FF"/>
                <w:sz w:val="18"/>
                <w:szCs w:val="18"/>
              </w:rPr>
            </w:pPr>
            <w:r w:rsidRPr="00D63D3B">
              <w:rPr>
                <w:iCs/>
                <w:sz w:val="18"/>
                <w:szCs w:val="18"/>
              </w:rPr>
              <w:t xml:space="preserve">25.02 - Translado </w:t>
            </w:r>
            <w:proofErr w:type="spellStart"/>
            <w:r w:rsidRPr="00D63D3B">
              <w:rPr>
                <w:iCs/>
                <w:sz w:val="18"/>
                <w:szCs w:val="18"/>
              </w:rPr>
              <w:t>intramunicipal</w:t>
            </w:r>
            <w:proofErr w:type="spellEnd"/>
            <w:r w:rsidRPr="00D63D3B">
              <w:rPr>
                <w:iCs/>
                <w:sz w:val="18"/>
                <w:szCs w:val="18"/>
              </w:rPr>
              <w:t xml:space="preserve"> e cremação de corpos e partes de corpos cadavéricos.</w:t>
            </w:r>
            <w:r>
              <w:rPr>
                <w:iCs/>
                <w:sz w:val="18"/>
                <w:szCs w:val="18"/>
              </w:rPr>
              <w:t xml:space="preserve"> </w:t>
            </w:r>
            <w:r w:rsidRPr="00550BDC">
              <w:rPr>
                <w:iCs/>
                <w:color w:val="0000FF"/>
                <w:sz w:val="18"/>
                <w:szCs w:val="18"/>
              </w:rPr>
              <w:t>(Redação dada pela Lei nº 2777/2017)</w:t>
            </w:r>
          </w:p>
        </w:tc>
        <w:tc>
          <w:tcPr>
            <w:tcW w:w="1418" w:type="dxa"/>
          </w:tcPr>
          <w:p w14:paraId="42B6C96A" w14:textId="77777777" w:rsidR="00D63D3B" w:rsidRPr="00D63D3B" w:rsidRDefault="00D63D3B" w:rsidP="00A22120">
            <w:pPr>
              <w:jc w:val="center"/>
              <w:rPr>
                <w:iCs/>
                <w:sz w:val="18"/>
                <w:szCs w:val="18"/>
              </w:rPr>
            </w:pPr>
            <w:r w:rsidRPr="00D63D3B">
              <w:rPr>
                <w:iCs/>
                <w:sz w:val="18"/>
                <w:szCs w:val="18"/>
              </w:rPr>
              <w:t>Preço do serviço</w:t>
            </w:r>
          </w:p>
        </w:tc>
        <w:tc>
          <w:tcPr>
            <w:tcW w:w="1134" w:type="dxa"/>
          </w:tcPr>
          <w:p w14:paraId="7959CE15" w14:textId="77777777" w:rsidR="00D63D3B" w:rsidRPr="00D63D3B" w:rsidRDefault="00D63D3B" w:rsidP="00A22120">
            <w:pPr>
              <w:jc w:val="center"/>
              <w:rPr>
                <w:iCs/>
                <w:sz w:val="18"/>
                <w:szCs w:val="18"/>
              </w:rPr>
            </w:pPr>
            <w:r w:rsidRPr="00D63D3B">
              <w:rPr>
                <w:iCs/>
                <w:sz w:val="18"/>
                <w:szCs w:val="18"/>
              </w:rPr>
              <w:t>3%</w:t>
            </w:r>
          </w:p>
        </w:tc>
      </w:tr>
      <w:tr w:rsidR="002A2FF0" w:rsidRPr="003E60C7" w14:paraId="36D7BE7F" w14:textId="77777777" w:rsidTr="001124DB">
        <w:tc>
          <w:tcPr>
            <w:tcW w:w="6307" w:type="dxa"/>
          </w:tcPr>
          <w:p w14:paraId="1A35622B" w14:textId="77777777" w:rsidR="002A2FF0" w:rsidRPr="003E60C7" w:rsidRDefault="002A2FF0" w:rsidP="001124DB">
            <w:pPr>
              <w:spacing w:before="60" w:after="60"/>
              <w:rPr>
                <w:sz w:val="18"/>
                <w:szCs w:val="18"/>
              </w:rPr>
            </w:pPr>
            <w:r w:rsidRPr="003E60C7">
              <w:rPr>
                <w:sz w:val="18"/>
                <w:szCs w:val="18"/>
              </w:rPr>
              <w:t>25.03 - Planos ou convênio funerários.</w:t>
            </w:r>
          </w:p>
        </w:tc>
        <w:tc>
          <w:tcPr>
            <w:tcW w:w="1418" w:type="dxa"/>
          </w:tcPr>
          <w:p w14:paraId="0D03CCD0"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65D4FC1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2C475DF4" w14:textId="77777777" w:rsidTr="001124DB">
        <w:tc>
          <w:tcPr>
            <w:tcW w:w="6307" w:type="dxa"/>
          </w:tcPr>
          <w:p w14:paraId="0DB3D433" w14:textId="77777777" w:rsidR="002A2FF0" w:rsidRPr="003E60C7" w:rsidRDefault="002A2FF0" w:rsidP="001124DB">
            <w:pPr>
              <w:spacing w:before="60" w:after="60"/>
              <w:rPr>
                <w:sz w:val="18"/>
                <w:szCs w:val="18"/>
              </w:rPr>
            </w:pPr>
            <w:r w:rsidRPr="003E60C7">
              <w:rPr>
                <w:sz w:val="18"/>
                <w:szCs w:val="18"/>
              </w:rPr>
              <w:t>25.04 - Manutenção e conservação de jazigos e cemitérios.</w:t>
            </w:r>
          </w:p>
        </w:tc>
        <w:tc>
          <w:tcPr>
            <w:tcW w:w="1418" w:type="dxa"/>
          </w:tcPr>
          <w:p w14:paraId="46E055A2"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tcPr>
          <w:p w14:paraId="27420F08" w14:textId="77777777" w:rsidR="002A2FF0" w:rsidRPr="003E60C7" w:rsidRDefault="002A2FF0" w:rsidP="001124DB">
            <w:pPr>
              <w:spacing w:before="60" w:after="60"/>
              <w:jc w:val="center"/>
              <w:rPr>
                <w:sz w:val="18"/>
                <w:szCs w:val="18"/>
              </w:rPr>
            </w:pPr>
            <w:r w:rsidRPr="003E60C7">
              <w:rPr>
                <w:sz w:val="18"/>
                <w:szCs w:val="18"/>
              </w:rPr>
              <w:t>3%</w:t>
            </w:r>
          </w:p>
        </w:tc>
      </w:tr>
      <w:tr w:rsidR="00D63D3B" w:rsidRPr="00D63D3B" w14:paraId="1D1E0738" w14:textId="77777777" w:rsidTr="00A22120">
        <w:tc>
          <w:tcPr>
            <w:tcW w:w="6307" w:type="dxa"/>
          </w:tcPr>
          <w:p w14:paraId="48EC2E62" w14:textId="77777777" w:rsidR="00D63D3B" w:rsidRPr="00D63D3B" w:rsidRDefault="00D63D3B" w:rsidP="00D63D3B">
            <w:r w:rsidRPr="00D63D3B">
              <w:rPr>
                <w:iCs/>
                <w:sz w:val="18"/>
                <w:szCs w:val="18"/>
              </w:rPr>
              <w:t>25.05 – Cessão de uso de espaços em cemitérios para sepultamento.</w:t>
            </w:r>
            <w:r>
              <w:rPr>
                <w:iCs/>
                <w:sz w:val="18"/>
                <w:szCs w:val="18"/>
              </w:rPr>
              <w:t xml:space="preserve"> </w:t>
            </w:r>
            <w:r w:rsidRPr="00550BDC">
              <w:rPr>
                <w:iCs/>
                <w:color w:val="0000FF"/>
                <w:sz w:val="18"/>
                <w:szCs w:val="18"/>
              </w:rPr>
              <w:t>(</w:t>
            </w:r>
            <w:r>
              <w:rPr>
                <w:iCs/>
                <w:color w:val="0000FF"/>
                <w:sz w:val="18"/>
                <w:szCs w:val="18"/>
              </w:rPr>
              <w:t>Incluído</w:t>
            </w:r>
            <w:r w:rsidRPr="00550BDC">
              <w:rPr>
                <w:iCs/>
                <w:color w:val="0000FF"/>
                <w:sz w:val="18"/>
                <w:szCs w:val="18"/>
              </w:rPr>
              <w:t xml:space="preserve"> pela Lei nº 2777/2017)</w:t>
            </w:r>
          </w:p>
        </w:tc>
        <w:tc>
          <w:tcPr>
            <w:tcW w:w="1418" w:type="dxa"/>
          </w:tcPr>
          <w:p w14:paraId="27BC5027" w14:textId="77777777" w:rsidR="00D63D3B" w:rsidRPr="00D63D3B" w:rsidRDefault="00D63D3B" w:rsidP="00A22120">
            <w:pPr>
              <w:jc w:val="center"/>
              <w:rPr>
                <w:iCs/>
                <w:sz w:val="18"/>
                <w:szCs w:val="18"/>
              </w:rPr>
            </w:pPr>
            <w:r w:rsidRPr="00D63D3B">
              <w:rPr>
                <w:iCs/>
                <w:sz w:val="18"/>
                <w:szCs w:val="18"/>
              </w:rPr>
              <w:t>Preço do serviço</w:t>
            </w:r>
          </w:p>
        </w:tc>
        <w:tc>
          <w:tcPr>
            <w:tcW w:w="1134" w:type="dxa"/>
          </w:tcPr>
          <w:p w14:paraId="7E5BA6E1" w14:textId="77777777" w:rsidR="00D63D3B" w:rsidRPr="00D63D3B" w:rsidRDefault="00D63D3B" w:rsidP="00A22120">
            <w:pPr>
              <w:jc w:val="center"/>
              <w:rPr>
                <w:iCs/>
                <w:sz w:val="18"/>
                <w:szCs w:val="18"/>
              </w:rPr>
            </w:pPr>
            <w:r w:rsidRPr="00D63D3B">
              <w:rPr>
                <w:iCs/>
                <w:sz w:val="18"/>
                <w:szCs w:val="18"/>
              </w:rPr>
              <w:t>3%</w:t>
            </w:r>
          </w:p>
        </w:tc>
      </w:tr>
      <w:tr w:rsidR="002A2FF0" w:rsidRPr="003E60C7" w14:paraId="39896CBA" w14:textId="77777777" w:rsidTr="001124DB">
        <w:tc>
          <w:tcPr>
            <w:tcW w:w="6307" w:type="dxa"/>
          </w:tcPr>
          <w:p w14:paraId="24079E07" w14:textId="77777777" w:rsidR="002A2FF0" w:rsidRPr="003E60C7" w:rsidRDefault="002A2FF0" w:rsidP="001124DB">
            <w:pPr>
              <w:spacing w:before="60" w:after="60"/>
              <w:rPr>
                <w:sz w:val="18"/>
                <w:szCs w:val="18"/>
              </w:rPr>
            </w:pPr>
            <w:r w:rsidRPr="003E60C7">
              <w:rPr>
                <w:b/>
                <w:sz w:val="18"/>
                <w:szCs w:val="18"/>
              </w:rPr>
              <w:t>26 - Serviços de coleta, remessa ou entrega de correspondências, documentos, objetos, bens ou valores, inclusive pelos correios e suas agências franqueadas; courrier e congêneres.</w:t>
            </w:r>
          </w:p>
        </w:tc>
        <w:tc>
          <w:tcPr>
            <w:tcW w:w="1418" w:type="dxa"/>
          </w:tcPr>
          <w:p w14:paraId="53462C3D"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461BF4C1"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70E41B8D" w14:textId="77777777" w:rsidTr="001124DB">
        <w:tc>
          <w:tcPr>
            <w:tcW w:w="6307" w:type="dxa"/>
          </w:tcPr>
          <w:p w14:paraId="681CE286" w14:textId="77777777" w:rsidR="002A2FF0" w:rsidRPr="003E60C7" w:rsidRDefault="002A2FF0" w:rsidP="001124DB">
            <w:pPr>
              <w:spacing w:before="60" w:after="60"/>
              <w:rPr>
                <w:sz w:val="18"/>
                <w:szCs w:val="18"/>
              </w:rPr>
            </w:pPr>
            <w:r w:rsidRPr="003E60C7">
              <w:rPr>
                <w:sz w:val="18"/>
                <w:szCs w:val="18"/>
              </w:rPr>
              <w:t>26.01 - Serviços de coleta, remessa ou entrega de correspondências, documentos, objetos, bens ou valores, inclusive pelos correios e suas agências franqueadas;</w:t>
            </w:r>
            <w:r w:rsidRPr="003E60C7">
              <w:rPr>
                <w:iCs/>
                <w:sz w:val="18"/>
                <w:szCs w:val="18"/>
              </w:rPr>
              <w:t xml:space="preserve"> courrier </w:t>
            </w:r>
            <w:r w:rsidRPr="003E60C7">
              <w:rPr>
                <w:sz w:val="18"/>
                <w:szCs w:val="18"/>
              </w:rPr>
              <w:t>e congêneres.</w:t>
            </w:r>
          </w:p>
        </w:tc>
        <w:tc>
          <w:tcPr>
            <w:tcW w:w="1418" w:type="dxa"/>
          </w:tcPr>
          <w:p w14:paraId="372B2F6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0EC684DF"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6466C728" w14:textId="77777777" w:rsidTr="001124DB">
        <w:tc>
          <w:tcPr>
            <w:tcW w:w="6307" w:type="dxa"/>
          </w:tcPr>
          <w:p w14:paraId="7A01E76E" w14:textId="77777777" w:rsidR="002A2FF0" w:rsidRPr="003E60C7" w:rsidRDefault="002A2FF0" w:rsidP="001124DB">
            <w:pPr>
              <w:spacing w:before="60" w:after="60"/>
              <w:rPr>
                <w:sz w:val="18"/>
                <w:szCs w:val="18"/>
              </w:rPr>
            </w:pPr>
            <w:r w:rsidRPr="003E60C7">
              <w:rPr>
                <w:b/>
                <w:sz w:val="18"/>
                <w:szCs w:val="18"/>
              </w:rPr>
              <w:t>27 - Serviços de assistência social.</w:t>
            </w:r>
          </w:p>
        </w:tc>
        <w:tc>
          <w:tcPr>
            <w:tcW w:w="1418" w:type="dxa"/>
          </w:tcPr>
          <w:p w14:paraId="361866DD"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612F0885"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34EC7DB6" w14:textId="77777777" w:rsidTr="001124DB">
        <w:tc>
          <w:tcPr>
            <w:tcW w:w="6307" w:type="dxa"/>
          </w:tcPr>
          <w:p w14:paraId="55F33880" w14:textId="77777777" w:rsidR="002A2FF0" w:rsidRPr="003E60C7" w:rsidRDefault="002A2FF0" w:rsidP="001124DB">
            <w:pPr>
              <w:spacing w:before="60" w:after="60"/>
              <w:rPr>
                <w:sz w:val="18"/>
                <w:szCs w:val="18"/>
              </w:rPr>
            </w:pPr>
            <w:r w:rsidRPr="003E60C7">
              <w:rPr>
                <w:sz w:val="18"/>
                <w:szCs w:val="18"/>
              </w:rPr>
              <w:t>27.01 - Serviços de assistência social.</w:t>
            </w:r>
          </w:p>
        </w:tc>
        <w:tc>
          <w:tcPr>
            <w:tcW w:w="1418" w:type="dxa"/>
          </w:tcPr>
          <w:p w14:paraId="6ECB60B6" w14:textId="77777777" w:rsidR="002A2FF0" w:rsidRPr="003E60C7" w:rsidRDefault="002A2FF0" w:rsidP="001124DB">
            <w:pPr>
              <w:pStyle w:val="Corpodetexto3"/>
              <w:spacing w:before="60" w:after="60"/>
              <w:jc w:val="center"/>
              <w:rPr>
                <w:sz w:val="18"/>
                <w:szCs w:val="18"/>
              </w:rPr>
            </w:pPr>
            <w:r w:rsidRPr="003E60C7">
              <w:rPr>
                <w:sz w:val="18"/>
                <w:szCs w:val="18"/>
              </w:rPr>
              <w:t>Preço do serviço</w:t>
            </w:r>
          </w:p>
        </w:tc>
        <w:tc>
          <w:tcPr>
            <w:tcW w:w="1134" w:type="dxa"/>
          </w:tcPr>
          <w:p w14:paraId="0B4A1AA2"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0B3498C2" w14:textId="77777777" w:rsidTr="001124DB">
        <w:tc>
          <w:tcPr>
            <w:tcW w:w="6307" w:type="dxa"/>
          </w:tcPr>
          <w:p w14:paraId="6F9F862E" w14:textId="77777777" w:rsidR="002A2FF0" w:rsidRPr="003E60C7" w:rsidRDefault="002A2FF0" w:rsidP="001124DB">
            <w:pPr>
              <w:spacing w:before="60" w:after="60"/>
              <w:rPr>
                <w:sz w:val="18"/>
                <w:szCs w:val="18"/>
              </w:rPr>
            </w:pPr>
            <w:r w:rsidRPr="003E60C7">
              <w:rPr>
                <w:b/>
                <w:sz w:val="18"/>
                <w:szCs w:val="18"/>
              </w:rPr>
              <w:t>28 - Serviços de avaliação de bens e serviços de qualquer natureza.</w:t>
            </w:r>
          </w:p>
        </w:tc>
        <w:tc>
          <w:tcPr>
            <w:tcW w:w="1418" w:type="dxa"/>
          </w:tcPr>
          <w:p w14:paraId="55EB9576"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49D1A85B"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63F208FF" w14:textId="77777777" w:rsidTr="001124DB">
        <w:tc>
          <w:tcPr>
            <w:tcW w:w="6307" w:type="dxa"/>
          </w:tcPr>
          <w:p w14:paraId="7BD4FAF4" w14:textId="77777777" w:rsidR="002A2FF0" w:rsidRPr="003E60C7" w:rsidRDefault="002A2FF0" w:rsidP="001124DB">
            <w:pPr>
              <w:spacing w:before="60" w:after="60"/>
              <w:rPr>
                <w:sz w:val="18"/>
                <w:szCs w:val="18"/>
              </w:rPr>
            </w:pPr>
            <w:r w:rsidRPr="003E60C7">
              <w:rPr>
                <w:sz w:val="18"/>
                <w:szCs w:val="18"/>
              </w:rPr>
              <w:t>28.01 - Serviços de avaliação de bens e serviços de qualquer natureza.</w:t>
            </w:r>
          </w:p>
        </w:tc>
        <w:tc>
          <w:tcPr>
            <w:tcW w:w="1418" w:type="dxa"/>
          </w:tcPr>
          <w:p w14:paraId="34AC507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Preço do serviço</w:t>
            </w:r>
          </w:p>
        </w:tc>
        <w:tc>
          <w:tcPr>
            <w:tcW w:w="1134" w:type="dxa"/>
          </w:tcPr>
          <w:p w14:paraId="519889F9"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2120CF50" w14:textId="77777777" w:rsidTr="001124DB">
        <w:tc>
          <w:tcPr>
            <w:tcW w:w="6307" w:type="dxa"/>
          </w:tcPr>
          <w:p w14:paraId="574FFBEC" w14:textId="77777777" w:rsidR="002A2FF0" w:rsidRPr="003E60C7" w:rsidRDefault="002A2FF0" w:rsidP="001124DB">
            <w:pPr>
              <w:spacing w:before="60" w:after="60"/>
              <w:rPr>
                <w:sz w:val="18"/>
                <w:szCs w:val="18"/>
              </w:rPr>
            </w:pPr>
            <w:r w:rsidRPr="003E60C7">
              <w:rPr>
                <w:b/>
                <w:sz w:val="18"/>
                <w:szCs w:val="18"/>
              </w:rPr>
              <w:t>29 - Serviços de biblioteconomia.</w:t>
            </w:r>
          </w:p>
        </w:tc>
        <w:tc>
          <w:tcPr>
            <w:tcW w:w="1418" w:type="dxa"/>
          </w:tcPr>
          <w:p w14:paraId="32806C0B"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03BDBDA3"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74FE5EE0" w14:textId="77777777" w:rsidTr="001124DB">
        <w:tc>
          <w:tcPr>
            <w:tcW w:w="6307" w:type="dxa"/>
          </w:tcPr>
          <w:p w14:paraId="02BDF347" w14:textId="77777777" w:rsidR="002A2FF0" w:rsidRPr="003E60C7" w:rsidRDefault="002A2FF0" w:rsidP="001124DB">
            <w:pPr>
              <w:spacing w:before="60" w:after="60"/>
              <w:rPr>
                <w:sz w:val="18"/>
                <w:szCs w:val="18"/>
              </w:rPr>
            </w:pPr>
            <w:r w:rsidRPr="003E60C7">
              <w:rPr>
                <w:sz w:val="18"/>
                <w:szCs w:val="18"/>
              </w:rPr>
              <w:t>29.01 - Serviços de biblioteconomia.</w:t>
            </w:r>
          </w:p>
        </w:tc>
        <w:tc>
          <w:tcPr>
            <w:tcW w:w="1418" w:type="dxa"/>
          </w:tcPr>
          <w:p w14:paraId="4C2A9BA5" w14:textId="77777777" w:rsidR="002A2FF0" w:rsidRPr="003E60C7" w:rsidRDefault="002A2FF0" w:rsidP="001124DB">
            <w:pPr>
              <w:pStyle w:val="Corpodetexto3"/>
              <w:spacing w:before="60" w:after="60"/>
              <w:jc w:val="center"/>
              <w:rPr>
                <w:sz w:val="18"/>
                <w:szCs w:val="18"/>
              </w:rPr>
            </w:pPr>
            <w:r w:rsidRPr="003E60C7">
              <w:rPr>
                <w:sz w:val="18"/>
                <w:szCs w:val="18"/>
              </w:rPr>
              <w:t>Preço do serviço</w:t>
            </w:r>
          </w:p>
        </w:tc>
        <w:tc>
          <w:tcPr>
            <w:tcW w:w="1134" w:type="dxa"/>
          </w:tcPr>
          <w:p w14:paraId="19A1F345"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1798DDD" w14:textId="77777777" w:rsidTr="001124DB">
        <w:tc>
          <w:tcPr>
            <w:tcW w:w="6307" w:type="dxa"/>
          </w:tcPr>
          <w:p w14:paraId="5D8ABC25" w14:textId="77777777" w:rsidR="002A2FF0" w:rsidRPr="003E60C7" w:rsidRDefault="002A2FF0" w:rsidP="001124DB">
            <w:pPr>
              <w:spacing w:before="60" w:after="60"/>
              <w:rPr>
                <w:sz w:val="18"/>
                <w:szCs w:val="18"/>
              </w:rPr>
            </w:pPr>
            <w:r w:rsidRPr="003E60C7">
              <w:rPr>
                <w:b/>
                <w:sz w:val="18"/>
                <w:szCs w:val="18"/>
              </w:rPr>
              <w:t>30 - Serviços de biologia, biotecnologia e química.</w:t>
            </w:r>
          </w:p>
        </w:tc>
        <w:tc>
          <w:tcPr>
            <w:tcW w:w="1418" w:type="dxa"/>
          </w:tcPr>
          <w:p w14:paraId="2E60D28D"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537A2F68"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35B6FCCD" w14:textId="77777777" w:rsidTr="001124DB">
        <w:tc>
          <w:tcPr>
            <w:tcW w:w="6307" w:type="dxa"/>
          </w:tcPr>
          <w:p w14:paraId="7F440C08" w14:textId="77777777" w:rsidR="002A2FF0" w:rsidRPr="003E60C7" w:rsidRDefault="002A2FF0" w:rsidP="001124DB">
            <w:pPr>
              <w:spacing w:before="60" w:after="60"/>
              <w:rPr>
                <w:sz w:val="18"/>
                <w:szCs w:val="18"/>
              </w:rPr>
            </w:pPr>
            <w:r w:rsidRPr="003E60C7">
              <w:rPr>
                <w:sz w:val="18"/>
                <w:szCs w:val="18"/>
              </w:rPr>
              <w:t>30.01 - Serviços de biologia, biotecnologia e química.</w:t>
            </w:r>
          </w:p>
        </w:tc>
        <w:tc>
          <w:tcPr>
            <w:tcW w:w="1418" w:type="dxa"/>
          </w:tcPr>
          <w:p w14:paraId="708E8A4F" w14:textId="77777777" w:rsidR="002A2FF0" w:rsidRPr="003E60C7" w:rsidRDefault="002A2FF0" w:rsidP="001124DB">
            <w:pPr>
              <w:pStyle w:val="Corpodetexto3"/>
              <w:spacing w:before="60" w:after="60"/>
              <w:jc w:val="center"/>
              <w:rPr>
                <w:sz w:val="18"/>
                <w:szCs w:val="18"/>
              </w:rPr>
            </w:pPr>
            <w:r w:rsidRPr="003E60C7">
              <w:rPr>
                <w:sz w:val="18"/>
                <w:szCs w:val="18"/>
              </w:rPr>
              <w:t>Preço do serviço</w:t>
            </w:r>
          </w:p>
        </w:tc>
        <w:tc>
          <w:tcPr>
            <w:tcW w:w="1134" w:type="dxa"/>
          </w:tcPr>
          <w:p w14:paraId="275CFF33"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3168D25F" w14:textId="77777777" w:rsidTr="001124DB">
        <w:tc>
          <w:tcPr>
            <w:tcW w:w="6307" w:type="dxa"/>
          </w:tcPr>
          <w:p w14:paraId="480D23EE" w14:textId="77777777" w:rsidR="002A2FF0" w:rsidRPr="003E60C7" w:rsidRDefault="002A2FF0" w:rsidP="001124DB">
            <w:pPr>
              <w:spacing w:before="60" w:after="60"/>
              <w:ind w:right="-216"/>
              <w:rPr>
                <w:sz w:val="18"/>
                <w:szCs w:val="18"/>
              </w:rPr>
            </w:pPr>
            <w:r w:rsidRPr="003E60C7">
              <w:rPr>
                <w:b/>
                <w:sz w:val="18"/>
                <w:szCs w:val="18"/>
              </w:rPr>
              <w:t>31 - Serviços técnicos em edificações, eletrônica, eletrotécnica, mecânica, telecomunicações e congêneres.</w:t>
            </w:r>
          </w:p>
        </w:tc>
        <w:tc>
          <w:tcPr>
            <w:tcW w:w="1418" w:type="dxa"/>
          </w:tcPr>
          <w:p w14:paraId="3B284B09"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13D36F7D"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44F60333" w14:textId="77777777" w:rsidTr="001124DB">
        <w:tc>
          <w:tcPr>
            <w:tcW w:w="6307" w:type="dxa"/>
          </w:tcPr>
          <w:p w14:paraId="1D5B56B0" w14:textId="77777777" w:rsidR="002A2FF0" w:rsidRPr="003E60C7" w:rsidRDefault="002A2FF0" w:rsidP="001124DB">
            <w:pPr>
              <w:spacing w:before="60" w:after="60"/>
              <w:ind w:right="-216"/>
              <w:rPr>
                <w:sz w:val="18"/>
                <w:szCs w:val="18"/>
              </w:rPr>
            </w:pPr>
            <w:r w:rsidRPr="003E60C7">
              <w:rPr>
                <w:sz w:val="18"/>
                <w:szCs w:val="18"/>
              </w:rPr>
              <w:t>31.01 - Serviços técnicos em edificações, eletrônica, eletrotécnica, mecânica, telecomunicações e congêneres.</w:t>
            </w:r>
          </w:p>
        </w:tc>
        <w:tc>
          <w:tcPr>
            <w:tcW w:w="1418" w:type="dxa"/>
          </w:tcPr>
          <w:p w14:paraId="54195F0D" w14:textId="77777777" w:rsidR="002A2FF0" w:rsidRPr="003E60C7" w:rsidRDefault="002A2FF0" w:rsidP="001124DB">
            <w:pPr>
              <w:spacing w:before="60" w:after="60"/>
              <w:jc w:val="center"/>
              <w:rPr>
                <w:sz w:val="18"/>
                <w:szCs w:val="18"/>
              </w:rPr>
            </w:pPr>
            <w:r w:rsidRPr="003E60C7">
              <w:rPr>
                <w:sz w:val="18"/>
                <w:szCs w:val="18"/>
              </w:rPr>
              <w:t xml:space="preserve">                     Preço do serviço</w:t>
            </w:r>
          </w:p>
        </w:tc>
        <w:tc>
          <w:tcPr>
            <w:tcW w:w="1134" w:type="dxa"/>
          </w:tcPr>
          <w:p w14:paraId="6C6049A4" w14:textId="77777777" w:rsidR="002A2FF0" w:rsidRPr="003E60C7" w:rsidRDefault="002A2FF0" w:rsidP="001124DB">
            <w:pPr>
              <w:spacing w:before="60" w:after="60"/>
              <w:jc w:val="center"/>
              <w:rPr>
                <w:sz w:val="18"/>
                <w:szCs w:val="18"/>
              </w:rPr>
            </w:pPr>
            <w:r w:rsidRPr="003E60C7">
              <w:rPr>
                <w:sz w:val="18"/>
                <w:szCs w:val="18"/>
              </w:rPr>
              <w:t xml:space="preserve">                 3%</w:t>
            </w:r>
          </w:p>
        </w:tc>
      </w:tr>
      <w:tr w:rsidR="002A2FF0" w:rsidRPr="003E60C7" w14:paraId="3C9107EA" w14:textId="77777777" w:rsidTr="001124DB">
        <w:tc>
          <w:tcPr>
            <w:tcW w:w="6307" w:type="dxa"/>
          </w:tcPr>
          <w:p w14:paraId="2CE5A7A6" w14:textId="77777777" w:rsidR="002A2FF0" w:rsidRPr="003E60C7" w:rsidRDefault="002A2FF0" w:rsidP="001124DB">
            <w:pPr>
              <w:spacing w:before="60" w:after="60"/>
              <w:ind w:right="-216"/>
              <w:rPr>
                <w:sz w:val="18"/>
                <w:szCs w:val="18"/>
              </w:rPr>
            </w:pPr>
            <w:r w:rsidRPr="003E60C7">
              <w:rPr>
                <w:b/>
                <w:sz w:val="18"/>
                <w:szCs w:val="18"/>
              </w:rPr>
              <w:t>32 - Serviços de desenhos técnicos.</w:t>
            </w:r>
          </w:p>
        </w:tc>
        <w:tc>
          <w:tcPr>
            <w:tcW w:w="1418" w:type="dxa"/>
          </w:tcPr>
          <w:p w14:paraId="015D6945"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779C26FF"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25B680A8" w14:textId="77777777" w:rsidTr="001124DB">
        <w:tc>
          <w:tcPr>
            <w:tcW w:w="6307" w:type="dxa"/>
          </w:tcPr>
          <w:p w14:paraId="22E96404" w14:textId="77777777" w:rsidR="002A2FF0" w:rsidRPr="003E60C7" w:rsidRDefault="002A2FF0" w:rsidP="001124DB">
            <w:pPr>
              <w:spacing w:before="60" w:after="60"/>
              <w:ind w:right="-216"/>
              <w:rPr>
                <w:sz w:val="18"/>
                <w:szCs w:val="18"/>
              </w:rPr>
            </w:pPr>
            <w:r w:rsidRPr="003E60C7">
              <w:rPr>
                <w:sz w:val="18"/>
                <w:szCs w:val="18"/>
              </w:rPr>
              <w:t>32.01 - Serviços de desenhos técnicos.</w:t>
            </w:r>
            <w:r w:rsidRPr="003E60C7">
              <w:rPr>
                <w:b/>
                <w:bCs/>
                <w:sz w:val="18"/>
                <w:szCs w:val="18"/>
              </w:rPr>
              <w:t xml:space="preserve"> </w:t>
            </w:r>
          </w:p>
        </w:tc>
        <w:tc>
          <w:tcPr>
            <w:tcW w:w="1418" w:type="dxa"/>
          </w:tcPr>
          <w:p w14:paraId="6EAEB648"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tcPr>
          <w:p w14:paraId="3F93D746"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2E02E2E1" w14:textId="77777777" w:rsidTr="001124DB">
        <w:tc>
          <w:tcPr>
            <w:tcW w:w="6307" w:type="dxa"/>
          </w:tcPr>
          <w:p w14:paraId="657279E8" w14:textId="77777777" w:rsidR="002A2FF0" w:rsidRPr="003E60C7" w:rsidRDefault="002A2FF0" w:rsidP="001124DB">
            <w:pPr>
              <w:spacing w:before="60" w:after="60"/>
              <w:ind w:right="-216"/>
              <w:rPr>
                <w:sz w:val="18"/>
                <w:szCs w:val="18"/>
              </w:rPr>
            </w:pPr>
            <w:r w:rsidRPr="003E60C7">
              <w:rPr>
                <w:b/>
                <w:sz w:val="18"/>
                <w:szCs w:val="18"/>
              </w:rPr>
              <w:t>33 - Serviços de desembaraço aduaneiro, comissários, despachantes e congêneres.</w:t>
            </w:r>
          </w:p>
        </w:tc>
        <w:tc>
          <w:tcPr>
            <w:tcW w:w="1418" w:type="dxa"/>
          </w:tcPr>
          <w:p w14:paraId="73BBA10E"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001E85E2"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25AB9E03" w14:textId="77777777" w:rsidTr="001124DB">
        <w:tc>
          <w:tcPr>
            <w:tcW w:w="6307" w:type="dxa"/>
          </w:tcPr>
          <w:p w14:paraId="3FC698EC" w14:textId="77777777" w:rsidR="002A2FF0" w:rsidRPr="003E60C7" w:rsidRDefault="002A2FF0" w:rsidP="001124DB">
            <w:pPr>
              <w:spacing w:before="60" w:after="60"/>
              <w:ind w:right="-216"/>
              <w:rPr>
                <w:sz w:val="18"/>
                <w:szCs w:val="18"/>
              </w:rPr>
            </w:pPr>
            <w:r w:rsidRPr="003E60C7">
              <w:rPr>
                <w:sz w:val="18"/>
                <w:szCs w:val="18"/>
              </w:rPr>
              <w:t>33.01 - Serviços de desembaraço aduaneiro, comissários, despachantes e congêneres.</w:t>
            </w:r>
          </w:p>
        </w:tc>
        <w:tc>
          <w:tcPr>
            <w:tcW w:w="1418" w:type="dxa"/>
          </w:tcPr>
          <w:p w14:paraId="40E56D07" w14:textId="77777777" w:rsidR="002A2FF0" w:rsidRPr="003E60C7" w:rsidRDefault="002A2FF0" w:rsidP="001124DB">
            <w:pPr>
              <w:spacing w:before="60" w:after="60"/>
              <w:jc w:val="center"/>
              <w:rPr>
                <w:sz w:val="18"/>
                <w:szCs w:val="18"/>
              </w:rPr>
            </w:pPr>
            <w:r w:rsidRPr="003E60C7">
              <w:rPr>
                <w:sz w:val="18"/>
                <w:szCs w:val="18"/>
              </w:rPr>
              <w:t>Preço do serviço</w:t>
            </w:r>
          </w:p>
        </w:tc>
        <w:tc>
          <w:tcPr>
            <w:tcW w:w="1134" w:type="dxa"/>
          </w:tcPr>
          <w:p w14:paraId="3C947079" w14:textId="77777777" w:rsidR="002A2FF0" w:rsidRPr="003E60C7" w:rsidRDefault="002A2FF0" w:rsidP="001124DB">
            <w:pPr>
              <w:spacing w:before="60" w:after="60"/>
              <w:jc w:val="center"/>
              <w:rPr>
                <w:sz w:val="18"/>
                <w:szCs w:val="18"/>
              </w:rPr>
            </w:pPr>
            <w:r w:rsidRPr="003E60C7">
              <w:rPr>
                <w:sz w:val="18"/>
                <w:szCs w:val="18"/>
              </w:rPr>
              <w:t>3%</w:t>
            </w:r>
          </w:p>
        </w:tc>
      </w:tr>
      <w:tr w:rsidR="002A2FF0" w:rsidRPr="003E60C7" w14:paraId="2F7FD85A" w14:textId="77777777" w:rsidTr="001124DB">
        <w:tc>
          <w:tcPr>
            <w:tcW w:w="6307" w:type="dxa"/>
          </w:tcPr>
          <w:p w14:paraId="43D99A94" w14:textId="77777777" w:rsidR="002A2FF0" w:rsidRPr="003E60C7" w:rsidRDefault="002A2FF0" w:rsidP="001124DB">
            <w:pPr>
              <w:spacing w:before="60" w:after="60"/>
              <w:ind w:right="-216"/>
              <w:rPr>
                <w:sz w:val="18"/>
                <w:szCs w:val="18"/>
              </w:rPr>
            </w:pPr>
            <w:r w:rsidRPr="003E60C7">
              <w:rPr>
                <w:b/>
                <w:sz w:val="18"/>
                <w:szCs w:val="18"/>
              </w:rPr>
              <w:t>34 - Serviços de investigações particulares, detetives e congêneres.</w:t>
            </w:r>
          </w:p>
        </w:tc>
        <w:tc>
          <w:tcPr>
            <w:tcW w:w="1418" w:type="dxa"/>
          </w:tcPr>
          <w:p w14:paraId="0E0BF02B"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7B095146"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6669151F" w14:textId="77777777" w:rsidTr="001124DB">
        <w:tc>
          <w:tcPr>
            <w:tcW w:w="6307" w:type="dxa"/>
          </w:tcPr>
          <w:p w14:paraId="569BBA27" w14:textId="77777777" w:rsidR="002A2FF0" w:rsidRPr="003E60C7" w:rsidRDefault="002A2FF0" w:rsidP="001124DB">
            <w:pPr>
              <w:spacing w:before="60" w:after="60"/>
              <w:ind w:right="-215"/>
              <w:rPr>
                <w:sz w:val="18"/>
                <w:szCs w:val="18"/>
              </w:rPr>
            </w:pPr>
            <w:r w:rsidRPr="003E60C7">
              <w:rPr>
                <w:sz w:val="18"/>
                <w:szCs w:val="18"/>
              </w:rPr>
              <w:t>34.01 - Serviços de investigações particulares, detetives e congêneres.</w:t>
            </w:r>
          </w:p>
        </w:tc>
        <w:tc>
          <w:tcPr>
            <w:tcW w:w="1418" w:type="dxa"/>
          </w:tcPr>
          <w:p w14:paraId="2F41529F" w14:textId="77777777" w:rsidR="002A2FF0" w:rsidRPr="003E60C7" w:rsidRDefault="002A2FF0" w:rsidP="001124DB">
            <w:pPr>
              <w:pStyle w:val="Corpodetexto3"/>
              <w:spacing w:before="60" w:after="60"/>
              <w:jc w:val="center"/>
              <w:rPr>
                <w:sz w:val="18"/>
                <w:szCs w:val="18"/>
              </w:rPr>
            </w:pPr>
            <w:r w:rsidRPr="003E60C7">
              <w:rPr>
                <w:sz w:val="18"/>
                <w:szCs w:val="18"/>
              </w:rPr>
              <w:t>Preço do serviço</w:t>
            </w:r>
          </w:p>
        </w:tc>
        <w:tc>
          <w:tcPr>
            <w:tcW w:w="1134" w:type="dxa"/>
          </w:tcPr>
          <w:p w14:paraId="780B592D"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E4CAA8E" w14:textId="77777777" w:rsidTr="001124DB">
        <w:tc>
          <w:tcPr>
            <w:tcW w:w="6307" w:type="dxa"/>
          </w:tcPr>
          <w:p w14:paraId="685C372D" w14:textId="77777777" w:rsidR="002A2FF0" w:rsidRPr="003E60C7" w:rsidRDefault="002A2FF0" w:rsidP="001124DB">
            <w:pPr>
              <w:spacing w:before="60" w:after="60"/>
              <w:ind w:right="-216"/>
              <w:rPr>
                <w:sz w:val="18"/>
                <w:szCs w:val="18"/>
              </w:rPr>
            </w:pPr>
            <w:r w:rsidRPr="003E60C7">
              <w:rPr>
                <w:b/>
                <w:sz w:val="18"/>
                <w:szCs w:val="18"/>
              </w:rPr>
              <w:t>35 - Serviços de reportagem, assessoria de imprensa, jornalismo e relações públicas.</w:t>
            </w:r>
          </w:p>
        </w:tc>
        <w:tc>
          <w:tcPr>
            <w:tcW w:w="1418" w:type="dxa"/>
          </w:tcPr>
          <w:p w14:paraId="34BDAF49"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6BFA599C"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4B894BBF" w14:textId="77777777" w:rsidTr="001124DB">
        <w:tc>
          <w:tcPr>
            <w:tcW w:w="6307" w:type="dxa"/>
          </w:tcPr>
          <w:p w14:paraId="5E381793" w14:textId="77777777" w:rsidR="002A2FF0" w:rsidRPr="003E60C7" w:rsidRDefault="002A2FF0" w:rsidP="001124DB">
            <w:pPr>
              <w:spacing w:before="60" w:after="60"/>
              <w:ind w:right="-216"/>
              <w:rPr>
                <w:sz w:val="18"/>
                <w:szCs w:val="18"/>
              </w:rPr>
            </w:pPr>
            <w:r w:rsidRPr="003E60C7">
              <w:rPr>
                <w:sz w:val="18"/>
                <w:szCs w:val="18"/>
              </w:rPr>
              <w:t>35.01 - Serviços de reportagem, assessoria de imprensa, jornalismo e relações públicas.</w:t>
            </w:r>
          </w:p>
        </w:tc>
        <w:tc>
          <w:tcPr>
            <w:tcW w:w="1418" w:type="dxa"/>
          </w:tcPr>
          <w:p w14:paraId="28ED4456" w14:textId="77777777" w:rsidR="002A2FF0" w:rsidRPr="003E60C7" w:rsidRDefault="002A2FF0" w:rsidP="001124DB">
            <w:pPr>
              <w:pStyle w:val="Corpodetexto3"/>
              <w:spacing w:before="60" w:after="60"/>
              <w:jc w:val="center"/>
              <w:rPr>
                <w:sz w:val="18"/>
                <w:szCs w:val="18"/>
              </w:rPr>
            </w:pPr>
            <w:r w:rsidRPr="003E60C7">
              <w:rPr>
                <w:sz w:val="18"/>
                <w:szCs w:val="18"/>
              </w:rPr>
              <w:t>Preço do serviço</w:t>
            </w:r>
          </w:p>
        </w:tc>
        <w:tc>
          <w:tcPr>
            <w:tcW w:w="1134" w:type="dxa"/>
          </w:tcPr>
          <w:p w14:paraId="31635A3B"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0CEA3ADB" w14:textId="77777777" w:rsidTr="001124DB">
        <w:tc>
          <w:tcPr>
            <w:tcW w:w="6307" w:type="dxa"/>
          </w:tcPr>
          <w:p w14:paraId="6D2BAEB5" w14:textId="77777777" w:rsidR="002A2FF0" w:rsidRPr="003E60C7" w:rsidRDefault="002A2FF0" w:rsidP="001124DB">
            <w:pPr>
              <w:spacing w:before="60" w:after="60"/>
              <w:ind w:right="-216"/>
              <w:rPr>
                <w:sz w:val="18"/>
                <w:szCs w:val="18"/>
              </w:rPr>
            </w:pPr>
            <w:r w:rsidRPr="003E60C7">
              <w:rPr>
                <w:b/>
                <w:sz w:val="18"/>
                <w:szCs w:val="18"/>
              </w:rPr>
              <w:t>36 - Serviços de meteorologia.</w:t>
            </w:r>
          </w:p>
        </w:tc>
        <w:tc>
          <w:tcPr>
            <w:tcW w:w="1418" w:type="dxa"/>
          </w:tcPr>
          <w:p w14:paraId="3FDA4B2B"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34827C60"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3EFFA9D6" w14:textId="77777777" w:rsidTr="001124DB">
        <w:tc>
          <w:tcPr>
            <w:tcW w:w="6307" w:type="dxa"/>
          </w:tcPr>
          <w:p w14:paraId="10E09E15" w14:textId="77777777" w:rsidR="002A2FF0" w:rsidRPr="003E60C7" w:rsidRDefault="002A2FF0" w:rsidP="001124DB">
            <w:pPr>
              <w:spacing w:before="60" w:after="60"/>
              <w:ind w:right="-216"/>
              <w:rPr>
                <w:sz w:val="18"/>
                <w:szCs w:val="18"/>
              </w:rPr>
            </w:pPr>
            <w:r w:rsidRPr="003E60C7">
              <w:rPr>
                <w:sz w:val="18"/>
                <w:szCs w:val="18"/>
              </w:rPr>
              <w:t>36.01 - Serviços de meteorologia.</w:t>
            </w:r>
          </w:p>
        </w:tc>
        <w:tc>
          <w:tcPr>
            <w:tcW w:w="1418" w:type="dxa"/>
          </w:tcPr>
          <w:p w14:paraId="141D39CA" w14:textId="77777777" w:rsidR="002A2FF0" w:rsidRPr="003E60C7" w:rsidRDefault="002A2FF0" w:rsidP="001124DB">
            <w:pPr>
              <w:pStyle w:val="Corpodetexto3"/>
              <w:spacing w:before="60" w:after="60"/>
              <w:jc w:val="center"/>
              <w:rPr>
                <w:sz w:val="18"/>
                <w:szCs w:val="18"/>
              </w:rPr>
            </w:pPr>
            <w:r w:rsidRPr="003E60C7">
              <w:rPr>
                <w:sz w:val="18"/>
                <w:szCs w:val="18"/>
              </w:rPr>
              <w:t>Preço do serviço</w:t>
            </w:r>
          </w:p>
        </w:tc>
        <w:tc>
          <w:tcPr>
            <w:tcW w:w="1134" w:type="dxa"/>
          </w:tcPr>
          <w:p w14:paraId="403EA9AA"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039D6FE" w14:textId="77777777" w:rsidTr="001124DB">
        <w:tc>
          <w:tcPr>
            <w:tcW w:w="6307" w:type="dxa"/>
          </w:tcPr>
          <w:p w14:paraId="712350BA" w14:textId="77777777" w:rsidR="002A2FF0" w:rsidRPr="003E60C7" w:rsidRDefault="002A2FF0" w:rsidP="001124DB">
            <w:pPr>
              <w:spacing w:before="60" w:after="60"/>
              <w:ind w:right="-216"/>
              <w:rPr>
                <w:sz w:val="18"/>
                <w:szCs w:val="18"/>
              </w:rPr>
            </w:pPr>
            <w:r w:rsidRPr="003E60C7">
              <w:rPr>
                <w:b/>
                <w:sz w:val="18"/>
                <w:szCs w:val="18"/>
              </w:rPr>
              <w:t>37 - Serviços de artistas, atletas, modelos e manequins.</w:t>
            </w:r>
          </w:p>
        </w:tc>
        <w:tc>
          <w:tcPr>
            <w:tcW w:w="1418" w:type="dxa"/>
          </w:tcPr>
          <w:p w14:paraId="72DCF58A"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21C4A6A5"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4BF3F5D8" w14:textId="77777777" w:rsidTr="001124DB">
        <w:tc>
          <w:tcPr>
            <w:tcW w:w="6307" w:type="dxa"/>
          </w:tcPr>
          <w:p w14:paraId="15F999F4" w14:textId="77777777" w:rsidR="002A2FF0" w:rsidRPr="003E60C7" w:rsidRDefault="002A2FF0" w:rsidP="001124DB">
            <w:pPr>
              <w:spacing w:before="60" w:after="60"/>
              <w:ind w:right="-216"/>
              <w:rPr>
                <w:sz w:val="18"/>
                <w:szCs w:val="18"/>
              </w:rPr>
            </w:pPr>
            <w:r w:rsidRPr="003E60C7">
              <w:rPr>
                <w:sz w:val="18"/>
                <w:szCs w:val="18"/>
              </w:rPr>
              <w:t>37.01 - Serviços de artistas, atletas, modelos e manequins.</w:t>
            </w:r>
          </w:p>
        </w:tc>
        <w:tc>
          <w:tcPr>
            <w:tcW w:w="1418" w:type="dxa"/>
          </w:tcPr>
          <w:p w14:paraId="2393EAA7" w14:textId="77777777" w:rsidR="002A2FF0" w:rsidRPr="003E60C7" w:rsidRDefault="002A2FF0" w:rsidP="001124DB">
            <w:pPr>
              <w:pStyle w:val="Corpodetexto3"/>
              <w:spacing w:before="60" w:after="60"/>
              <w:jc w:val="center"/>
              <w:rPr>
                <w:sz w:val="18"/>
                <w:szCs w:val="18"/>
              </w:rPr>
            </w:pPr>
            <w:r w:rsidRPr="003E60C7">
              <w:rPr>
                <w:sz w:val="18"/>
                <w:szCs w:val="18"/>
              </w:rPr>
              <w:t>Preço do serviço</w:t>
            </w:r>
          </w:p>
        </w:tc>
        <w:tc>
          <w:tcPr>
            <w:tcW w:w="1134" w:type="dxa"/>
          </w:tcPr>
          <w:p w14:paraId="7C9DC74E"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7E859084" w14:textId="77777777" w:rsidTr="001124DB">
        <w:tc>
          <w:tcPr>
            <w:tcW w:w="6307" w:type="dxa"/>
          </w:tcPr>
          <w:p w14:paraId="692B38B5" w14:textId="77777777" w:rsidR="002A2FF0" w:rsidRPr="003E60C7" w:rsidRDefault="002A2FF0" w:rsidP="001124DB">
            <w:pPr>
              <w:spacing w:before="60" w:after="60"/>
              <w:ind w:right="-216"/>
              <w:rPr>
                <w:b/>
                <w:sz w:val="18"/>
                <w:szCs w:val="18"/>
              </w:rPr>
            </w:pPr>
            <w:r w:rsidRPr="003E60C7">
              <w:rPr>
                <w:b/>
                <w:sz w:val="18"/>
                <w:szCs w:val="18"/>
              </w:rPr>
              <w:t>38 - Serviços de museologia.</w:t>
            </w:r>
          </w:p>
        </w:tc>
        <w:tc>
          <w:tcPr>
            <w:tcW w:w="1418" w:type="dxa"/>
          </w:tcPr>
          <w:p w14:paraId="3A2B5E68"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2CD18FC7"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35744465" w14:textId="77777777" w:rsidTr="001124DB">
        <w:trPr>
          <w:trHeight w:val="147"/>
        </w:trPr>
        <w:tc>
          <w:tcPr>
            <w:tcW w:w="6307" w:type="dxa"/>
          </w:tcPr>
          <w:p w14:paraId="6506263D" w14:textId="77777777" w:rsidR="002A2FF0" w:rsidRPr="003E60C7" w:rsidRDefault="002A2FF0" w:rsidP="001124DB">
            <w:pPr>
              <w:spacing w:before="60" w:after="60"/>
              <w:ind w:right="-216"/>
              <w:rPr>
                <w:sz w:val="18"/>
                <w:szCs w:val="18"/>
              </w:rPr>
            </w:pPr>
            <w:r w:rsidRPr="003E60C7">
              <w:rPr>
                <w:sz w:val="18"/>
                <w:szCs w:val="18"/>
              </w:rPr>
              <w:t>38.01 - Serviços de museologia.</w:t>
            </w:r>
          </w:p>
        </w:tc>
        <w:tc>
          <w:tcPr>
            <w:tcW w:w="1418" w:type="dxa"/>
          </w:tcPr>
          <w:p w14:paraId="37F5EFF7" w14:textId="77777777" w:rsidR="002A2FF0" w:rsidRPr="003E60C7" w:rsidRDefault="002A2FF0" w:rsidP="001124DB">
            <w:pPr>
              <w:pStyle w:val="Corpodetexto3"/>
              <w:spacing w:before="60" w:after="60"/>
              <w:jc w:val="center"/>
              <w:rPr>
                <w:sz w:val="18"/>
                <w:szCs w:val="18"/>
              </w:rPr>
            </w:pPr>
            <w:r w:rsidRPr="003E60C7">
              <w:rPr>
                <w:sz w:val="18"/>
                <w:szCs w:val="18"/>
              </w:rPr>
              <w:t>Preço do serviço</w:t>
            </w:r>
          </w:p>
        </w:tc>
        <w:tc>
          <w:tcPr>
            <w:tcW w:w="1134" w:type="dxa"/>
          </w:tcPr>
          <w:p w14:paraId="7103AF98"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r w:rsidR="002A2FF0" w:rsidRPr="003E60C7" w14:paraId="1EC88E97" w14:textId="77777777" w:rsidTr="001124DB">
        <w:tc>
          <w:tcPr>
            <w:tcW w:w="6307" w:type="dxa"/>
          </w:tcPr>
          <w:p w14:paraId="48709901" w14:textId="77777777" w:rsidR="002A2FF0" w:rsidRPr="003E60C7" w:rsidRDefault="002A2FF0" w:rsidP="001124DB">
            <w:pPr>
              <w:spacing w:before="60" w:after="60"/>
              <w:ind w:right="-216"/>
              <w:rPr>
                <w:b/>
                <w:sz w:val="18"/>
                <w:szCs w:val="18"/>
              </w:rPr>
            </w:pPr>
            <w:r w:rsidRPr="003E60C7">
              <w:rPr>
                <w:b/>
                <w:sz w:val="18"/>
                <w:szCs w:val="18"/>
              </w:rPr>
              <w:t>39 - Serviços de ourivesaria e lapidação.</w:t>
            </w:r>
          </w:p>
        </w:tc>
        <w:tc>
          <w:tcPr>
            <w:tcW w:w="1418" w:type="dxa"/>
          </w:tcPr>
          <w:p w14:paraId="22AA8BB0"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03BDADFE"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E60C7" w14:paraId="0C6E86B6" w14:textId="77777777" w:rsidTr="001124DB">
        <w:tc>
          <w:tcPr>
            <w:tcW w:w="6307" w:type="dxa"/>
          </w:tcPr>
          <w:p w14:paraId="0F12FBDE" w14:textId="77777777" w:rsidR="002A2FF0" w:rsidRPr="003E60C7" w:rsidRDefault="002A2FF0" w:rsidP="001124DB">
            <w:pPr>
              <w:spacing w:before="60" w:after="60"/>
              <w:ind w:right="-216"/>
              <w:rPr>
                <w:sz w:val="18"/>
                <w:szCs w:val="18"/>
              </w:rPr>
            </w:pPr>
            <w:r w:rsidRPr="003E60C7">
              <w:rPr>
                <w:sz w:val="18"/>
                <w:szCs w:val="18"/>
              </w:rPr>
              <w:t>39.01 - Serviços de ourivesaria e lapidação (quando o material for fornecido pelo tomador do serviço).</w:t>
            </w:r>
          </w:p>
        </w:tc>
        <w:tc>
          <w:tcPr>
            <w:tcW w:w="1418" w:type="dxa"/>
          </w:tcPr>
          <w:p w14:paraId="66553249" w14:textId="77777777" w:rsidR="002A2FF0" w:rsidRPr="003E60C7" w:rsidRDefault="002A2FF0" w:rsidP="001124DB">
            <w:pPr>
              <w:pStyle w:val="Corpodetexto3"/>
              <w:spacing w:before="60" w:after="60"/>
              <w:jc w:val="center"/>
              <w:rPr>
                <w:sz w:val="18"/>
                <w:szCs w:val="18"/>
              </w:rPr>
            </w:pPr>
            <w:r w:rsidRPr="003E60C7">
              <w:rPr>
                <w:sz w:val="18"/>
                <w:szCs w:val="18"/>
              </w:rPr>
              <w:t xml:space="preserve">                      Preço do serviço</w:t>
            </w:r>
          </w:p>
        </w:tc>
        <w:tc>
          <w:tcPr>
            <w:tcW w:w="1134" w:type="dxa"/>
          </w:tcPr>
          <w:p w14:paraId="6D771506" w14:textId="77777777" w:rsidR="002A2FF0" w:rsidRPr="003E60C7"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 xml:space="preserve">                  3%</w:t>
            </w:r>
          </w:p>
        </w:tc>
      </w:tr>
      <w:tr w:rsidR="002A2FF0" w:rsidRPr="003E60C7" w14:paraId="573A51CA" w14:textId="77777777" w:rsidTr="001124DB">
        <w:tc>
          <w:tcPr>
            <w:tcW w:w="6307" w:type="dxa"/>
          </w:tcPr>
          <w:p w14:paraId="0732AD97" w14:textId="77777777" w:rsidR="002A2FF0" w:rsidRPr="003E60C7" w:rsidRDefault="002A2FF0" w:rsidP="001124DB">
            <w:pPr>
              <w:spacing w:before="60" w:after="60"/>
              <w:ind w:right="-216"/>
              <w:rPr>
                <w:b/>
                <w:sz w:val="18"/>
                <w:szCs w:val="18"/>
              </w:rPr>
            </w:pPr>
            <w:r w:rsidRPr="003E60C7">
              <w:rPr>
                <w:b/>
                <w:sz w:val="18"/>
                <w:szCs w:val="18"/>
              </w:rPr>
              <w:t>40 - Serviços relativos a obras de arte sob encomenda.</w:t>
            </w:r>
          </w:p>
        </w:tc>
        <w:tc>
          <w:tcPr>
            <w:tcW w:w="1418" w:type="dxa"/>
          </w:tcPr>
          <w:p w14:paraId="3E3A398C" w14:textId="77777777" w:rsidR="002A2FF0" w:rsidRPr="003E60C7" w:rsidRDefault="002A2FF0" w:rsidP="001124DB">
            <w:pPr>
              <w:spacing w:before="60" w:after="60"/>
              <w:jc w:val="center"/>
              <w:rPr>
                <w:sz w:val="18"/>
                <w:szCs w:val="18"/>
              </w:rPr>
            </w:pPr>
            <w:r w:rsidRPr="003E60C7">
              <w:rPr>
                <w:b/>
                <w:bCs/>
                <w:sz w:val="18"/>
                <w:szCs w:val="18"/>
              </w:rPr>
              <w:t>_</w:t>
            </w:r>
          </w:p>
        </w:tc>
        <w:tc>
          <w:tcPr>
            <w:tcW w:w="1134" w:type="dxa"/>
          </w:tcPr>
          <w:p w14:paraId="5ABE7278" w14:textId="77777777" w:rsidR="002A2FF0" w:rsidRPr="003E60C7" w:rsidRDefault="002A2FF0" w:rsidP="001124DB">
            <w:pPr>
              <w:spacing w:before="60" w:after="60"/>
              <w:jc w:val="center"/>
              <w:rPr>
                <w:sz w:val="18"/>
                <w:szCs w:val="18"/>
              </w:rPr>
            </w:pPr>
            <w:r w:rsidRPr="003E60C7">
              <w:rPr>
                <w:b/>
                <w:bCs/>
                <w:sz w:val="18"/>
                <w:szCs w:val="18"/>
              </w:rPr>
              <w:t>_</w:t>
            </w:r>
          </w:p>
        </w:tc>
      </w:tr>
      <w:tr w:rsidR="002A2FF0" w:rsidRPr="00301025" w14:paraId="2BBB9E77" w14:textId="77777777" w:rsidTr="001124DB">
        <w:tc>
          <w:tcPr>
            <w:tcW w:w="6307" w:type="dxa"/>
          </w:tcPr>
          <w:p w14:paraId="7360974F" w14:textId="77777777" w:rsidR="002A2FF0" w:rsidRPr="003E60C7" w:rsidRDefault="002A2FF0" w:rsidP="001124DB">
            <w:pPr>
              <w:spacing w:before="60" w:after="60"/>
              <w:ind w:right="-216"/>
              <w:rPr>
                <w:sz w:val="18"/>
                <w:szCs w:val="18"/>
              </w:rPr>
            </w:pPr>
            <w:r w:rsidRPr="003E60C7">
              <w:rPr>
                <w:sz w:val="18"/>
                <w:szCs w:val="18"/>
              </w:rPr>
              <w:t>40.01 - Obras de arte sob encomenda.</w:t>
            </w:r>
          </w:p>
        </w:tc>
        <w:tc>
          <w:tcPr>
            <w:tcW w:w="1418" w:type="dxa"/>
          </w:tcPr>
          <w:p w14:paraId="5B99A53D" w14:textId="77777777" w:rsidR="002A2FF0" w:rsidRPr="003E60C7" w:rsidRDefault="002A2FF0" w:rsidP="001124DB">
            <w:pPr>
              <w:pStyle w:val="Corpodetexto3"/>
              <w:spacing w:before="60" w:after="60"/>
              <w:jc w:val="center"/>
              <w:rPr>
                <w:sz w:val="18"/>
                <w:szCs w:val="18"/>
              </w:rPr>
            </w:pPr>
            <w:r w:rsidRPr="003E60C7">
              <w:rPr>
                <w:sz w:val="18"/>
                <w:szCs w:val="18"/>
              </w:rPr>
              <w:t>Preço do serviço</w:t>
            </w:r>
          </w:p>
        </w:tc>
        <w:tc>
          <w:tcPr>
            <w:tcW w:w="1134" w:type="dxa"/>
          </w:tcPr>
          <w:p w14:paraId="3064F299" w14:textId="77777777" w:rsidR="002A2FF0" w:rsidRPr="00F83731" w:rsidRDefault="002A2FF0" w:rsidP="001124DB">
            <w:pPr>
              <w:pStyle w:val="Ttulo"/>
              <w:spacing w:before="60" w:after="60"/>
              <w:rPr>
                <w:rFonts w:ascii="Times New Roman" w:hAnsi="Times New Roman" w:cs="Times New Roman"/>
                <w:b w:val="0"/>
                <w:bCs w:val="0"/>
                <w:color w:val="auto"/>
                <w:sz w:val="18"/>
                <w:szCs w:val="18"/>
              </w:rPr>
            </w:pPr>
            <w:r w:rsidRPr="003E60C7">
              <w:rPr>
                <w:rFonts w:ascii="Times New Roman" w:hAnsi="Times New Roman" w:cs="Times New Roman"/>
                <w:b w:val="0"/>
                <w:bCs w:val="0"/>
                <w:color w:val="auto"/>
                <w:sz w:val="18"/>
                <w:szCs w:val="18"/>
              </w:rPr>
              <w:t>3%</w:t>
            </w:r>
          </w:p>
        </w:tc>
      </w:tr>
    </w:tbl>
    <w:p w14:paraId="57BB0EA0" w14:textId="77777777" w:rsidR="00646E97" w:rsidRPr="00EE195E" w:rsidRDefault="00646E97" w:rsidP="005C4572">
      <w:pPr>
        <w:rPr>
          <w:b/>
          <w:iCs/>
        </w:rPr>
      </w:pPr>
    </w:p>
    <w:sectPr w:rsidR="00646E97" w:rsidRPr="00EE195E" w:rsidSect="003156AB">
      <w:pgSz w:w="11906" w:h="16838"/>
      <w:pgMar w:top="1985" w:right="99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E42D6"/>
    <w:multiLevelType w:val="hybridMultilevel"/>
    <w:tmpl w:val="97CAC09E"/>
    <w:lvl w:ilvl="0" w:tplc="A9B07930">
      <w:start w:val="1"/>
      <w:numFmt w:val="lowerLetter"/>
      <w:lvlText w:val="%1)"/>
      <w:lvlJc w:val="left"/>
      <w:pPr>
        <w:ind w:left="2845" w:hanging="171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2"/>
  </w:compat>
  <w:rsids>
    <w:rsidRoot w:val="00B306B8"/>
    <w:rsid w:val="00010678"/>
    <w:rsid w:val="00014595"/>
    <w:rsid w:val="000275BB"/>
    <w:rsid w:val="00035BE4"/>
    <w:rsid w:val="0003629E"/>
    <w:rsid w:val="00041E0D"/>
    <w:rsid w:val="00053B31"/>
    <w:rsid w:val="000726CF"/>
    <w:rsid w:val="00073ED7"/>
    <w:rsid w:val="00083753"/>
    <w:rsid w:val="00090D15"/>
    <w:rsid w:val="000B0478"/>
    <w:rsid w:val="000C302E"/>
    <w:rsid w:val="000C65DC"/>
    <w:rsid w:val="000D3019"/>
    <w:rsid w:val="000F0A0C"/>
    <w:rsid w:val="001121C8"/>
    <w:rsid w:val="001124DB"/>
    <w:rsid w:val="001163E5"/>
    <w:rsid w:val="00127A8C"/>
    <w:rsid w:val="0013266C"/>
    <w:rsid w:val="001429BC"/>
    <w:rsid w:val="00157D55"/>
    <w:rsid w:val="00165D03"/>
    <w:rsid w:val="001660E3"/>
    <w:rsid w:val="00174F2C"/>
    <w:rsid w:val="00191561"/>
    <w:rsid w:val="001A5790"/>
    <w:rsid w:val="001B7D96"/>
    <w:rsid w:val="001E498A"/>
    <w:rsid w:val="001E7880"/>
    <w:rsid w:val="002118DF"/>
    <w:rsid w:val="00220431"/>
    <w:rsid w:val="002223B0"/>
    <w:rsid w:val="0022457F"/>
    <w:rsid w:val="00230FD0"/>
    <w:rsid w:val="00233EA5"/>
    <w:rsid w:val="0025135B"/>
    <w:rsid w:val="002612E3"/>
    <w:rsid w:val="00272F94"/>
    <w:rsid w:val="002950BC"/>
    <w:rsid w:val="0029684B"/>
    <w:rsid w:val="002A2116"/>
    <w:rsid w:val="002A2FF0"/>
    <w:rsid w:val="002C4B39"/>
    <w:rsid w:val="002C559F"/>
    <w:rsid w:val="002E2C74"/>
    <w:rsid w:val="002E4CF7"/>
    <w:rsid w:val="002E6454"/>
    <w:rsid w:val="002F7B22"/>
    <w:rsid w:val="00305EBA"/>
    <w:rsid w:val="0030748E"/>
    <w:rsid w:val="0031015F"/>
    <w:rsid w:val="00311803"/>
    <w:rsid w:val="003156AB"/>
    <w:rsid w:val="00316A40"/>
    <w:rsid w:val="00326345"/>
    <w:rsid w:val="00333743"/>
    <w:rsid w:val="00335835"/>
    <w:rsid w:val="0034796B"/>
    <w:rsid w:val="00356A6B"/>
    <w:rsid w:val="00370AAE"/>
    <w:rsid w:val="003746C2"/>
    <w:rsid w:val="00393F8A"/>
    <w:rsid w:val="003C52B6"/>
    <w:rsid w:val="003D4FF2"/>
    <w:rsid w:val="003F2212"/>
    <w:rsid w:val="003F2E07"/>
    <w:rsid w:val="003F7C68"/>
    <w:rsid w:val="004503FA"/>
    <w:rsid w:val="00460DE5"/>
    <w:rsid w:val="00461341"/>
    <w:rsid w:val="00476BF1"/>
    <w:rsid w:val="00497DC0"/>
    <w:rsid w:val="004A179B"/>
    <w:rsid w:val="004A2E2C"/>
    <w:rsid w:val="004B7C1A"/>
    <w:rsid w:val="004C0377"/>
    <w:rsid w:val="004E6AFB"/>
    <w:rsid w:val="00516900"/>
    <w:rsid w:val="00521E6F"/>
    <w:rsid w:val="005351B9"/>
    <w:rsid w:val="00542CCC"/>
    <w:rsid w:val="00544BDC"/>
    <w:rsid w:val="00550BDC"/>
    <w:rsid w:val="00556C20"/>
    <w:rsid w:val="00560B3F"/>
    <w:rsid w:val="005672CE"/>
    <w:rsid w:val="005674FB"/>
    <w:rsid w:val="00585A77"/>
    <w:rsid w:val="00585B8B"/>
    <w:rsid w:val="00587F80"/>
    <w:rsid w:val="005A22B6"/>
    <w:rsid w:val="005B0EF4"/>
    <w:rsid w:val="005B6FB9"/>
    <w:rsid w:val="005C2C89"/>
    <w:rsid w:val="005C4572"/>
    <w:rsid w:val="005C4989"/>
    <w:rsid w:val="005D13E4"/>
    <w:rsid w:val="005E2565"/>
    <w:rsid w:val="005E50F4"/>
    <w:rsid w:val="005F3D49"/>
    <w:rsid w:val="00615EC8"/>
    <w:rsid w:val="0062059C"/>
    <w:rsid w:val="00624B71"/>
    <w:rsid w:val="00640472"/>
    <w:rsid w:val="006436D0"/>
    <w:rsid w:val="006436EF"/>
    <w:rsid w:val="00646E97"/>
    <w:rsid w:val="00650ABE"/>
    <w:rsid w:val="00663E9C"/>
    <w:rsid w:val="00672B05"/>
    <w:rsid w:val="006A049F"/>
    <w:rsid w:val="006C2C1C"/>
    <w:rsid w:val="006C737D"/>
    <w:rsid w:val="006D4C9C"/>
    <w:rsid w:val="006E092A"/>
    <w:rsid w:val="006F1579"/>
    <w:rsid w:val="0071221A"/>
    <w:rsid w:val="00712A7C"/>
    <w:rsid w:val="0071460D"/>
    <w:rsid w:val="007159A0"/>
    <w:rsid w:val="00723190"/>
    <w:rsid w:val="0072663F"/>
    <w:rsid w:val="00732628"/>
    <w:rsid w:val="007404C6"/>
    <w:rsid w:val="00746423"/>
    <w:rsid w:val="00750AD9"/>
    <w:rsid w:val="007626AC"/>
    <w:rsid w:val="00762EBC"/>
    <w:rsid w:val="00763D99"/>
    <w:rsid w:val="00764AE0"/>
    <w:rsid w:val="00777E14"/>
    <w:rsid w:val="0078426A"/>
    <w:rsid w:val="0079110A"/>
    <w:rsid w:val="00791713"/>
    <w:rsid w:val="007A63C2"/>
    <w:rsid w:val="007D2197"/>
    <w:rsid w:val="007F59EA"/>
    <w:rsid w:val="0080156A"/>
    <w:rsid w:val="008036C1"/>
    <w:rsid w:val="008103BD"/>
    <w:rsid w:val="0081277A"/>
    <w:rsid w:val="0082074D"/>
    <w:rsid w:val="00825615"/>
    <w:rsid w:val="0083163A"/>
    <w:rsid w:val="008335F9"/>
    <w:rsid w:val="008360BA"/>
    <w:rsid w:val="00862747"/>
    <w:rsid w:val="00865E60"/>
    <w:rsid w:val="00866119"/>
    <w:rsid w:val="00872D1E"/>
    <w:rsid w:val="00885ADD"/>
    <w:rsid w:val="008972AD"/>
    <w:rsid w:val="008B0C35"/>
    <w:rsid w:val="008B0F84"/>
    <w:rsid w:val="008B1F78"/>
    <w:rsid w:val="008C13A6"/>
    <w:rsid w:val="008C2490"/>
    <w:rsid w:val="008C26A0"/>
    <w:rsid w:val="008D1911"/>
    <w:rsid w:val="008D3277"/>
    <w:rsid w:val="008E484C"/>
    <w:rsid w:val="0090606B"/>
    <w:rsid w:val="00907440"/>
    <w:rsid w:val="009231CD"/>
    <w:rsid w:val="00927F50"/>
    <w:rsid w:val="0093661E"/>
    <w:rsid w:val="0094073C"/>
    <w:rsid w:val="00960E5F"/>
    <w:rsid w:val="00972B2A"/>
    <w:rsid w:val="009808BF"/>
    <w:rsid w:val="00982938"/>
    <w:rsid w:val="00985DDE"/>
    <w:rsid w:val="00993591"/>
    <w:rsid w:val="009B21F7"/>
    <w:rsid w:val="009B29F7"/>
    <w:rsid w:val="009C4799"/>
    <w:rsid w:val="009D01A9"/>
    <w:rsid w:val="009D21E3"/>
    <w:rsid w:val="009D33AD"/>
    <w:rsid w:val="009D386E"/>
    <w:rsid w:val="009E1DAD"/>
    <w:rsid w:val="009E5021"/>
    <w:rsid w:val="00A050CB"/>
    <w:rsid w:val="00A151B1"/>
    <w:rsid w:val="00A24FB5"/>
    <w:rsid w:val="00A3403A"/>
    <w:rsid w:val="00A47E8C"/>
    <w:rsid w:val="00A517CE"/>
    <w:rsid w:val="00A54803"/>
    <w:rsid w:val="00A5599A"/>
    <w:rsid w:val="00A661D2"/>
    <w:rsid w:val="00A7756F"/>
    <w:rsid w:val="00A875BE"/>
    <w:rsid w:val="00A87F56"/>
    <w:rsid w:val="00A95ED1"/>
    <w:rsid w:val="00A96E95"/>
    <w:rsid w:val="00AA36CF"/>
    <w:rsid w:val="00AD0E25"/>
    <w:rsid w:val="00AD28BD"/>
    <w:rsid w:val="00AE1346"/>
    <w:rsid w:val="00AE547D"/>
    <w:rsid w:val="00B05897"/>
    <w:rsid w:val="00B174D2"/>
    <w:rsid w:val="00B20F26"/>
    <w:rsid w:val="00B22A28"/>
    <w:rsid w:val="00B23A1E"/>
    <w:rsid w:val="00B306B8"/>
    <w:rsid w:val="00B3117C"/>
    <w:rsid w:val="00B356D5"/>
    <w:rsid w:val="00B4093A"/>
    <w:rsid w:val="00B55731"/>
    <w:rsid w:val="00B95382"/>
    <w:rsid w:val="00BA5CA8"/>
    <w:rsid w:val="00BA6A91"/>
    <w:rsid w:val="00BB50FF"/>
    <w:rsid w:val="00BD4A7D"/>
    <w:rsid w:val="00BD6FBA"/>
    <w:rsid w:val="00BE7991"/>
    <w:rsid w:val="00C005CD"/>
    <w:rsid w:val="00C156AC"/>
    <w:rsid w:val="00C17119"/>
    <w:rsid w:val="00C173D1"/>
    <w:rsid w:val="00C267FA"/>
    <w:rsid w:val="00C3722F"/>
    <w:rsid w:val="00C54D68"/>
    <w:rsid w:val="00C57FD6"/>
    <w:rsid w:val="00C64F8B"/>
    <w:rsid w:val="00C766A5"/>
    <w:rsid w:val="00C80283"/>
    <w:rsid w:val="00C823BA"/>
    <w:rsid w:val="00C86A3A"/>
    <w:rsid w:val="00C932CF"/>
    <w:rsid w:val="00CB26AA"/>
    <w:rsid w:val="00CC5C85"/>
    <w:rsid w:val="00CD0D28"/>
    <w:rsid w:val="00CE0A94"/>
    <w:rsid w:val="00CE303F"/>
    <w:rsid w:val="00CF564C"/>
    <w:rsid w:val="00D054EC"/>
    <w:rsid w:val="00D41782"/>
    <w:rsid w:val="00D63D3B"/>
    <w:rsid w:val="00D71A93"/>
    <w:rsid w:val="00D90EE7"/>
    <w:rsid w:val="00DA247C"/>
    <w:rsid w:val="00DA4FBA"/>
    <w:rsid w:val="00DB195D"/>
    <w:rsid w:val="00DB7323"/>
    <w:rsid w:val="00DC04EC"/>
    <w:rsid w:val="00DC22E4"/>
    <w:rsid w:val="00DC392F"/>
    <w:rsid w:val="00DE01DC"/>
    <w:rsid w:val="00DE3C3C"/>
    <w:rsid w:val="00DE4C48"/>
    <w:rsid w:val="00DF32A0"/>
    <w:rsid w:val="00E13E56"/>
    <w:rsid w:val="00E15C4E"/>
    <w:rsid w:val="00E61CEA"/>
    <w:rsid w:val="00E6529B"/>
    <w:rsid w:val="00E71459"/>
    <w:rsid w:val="00E83533"/>
    <w:rsid w:val="00E87DE1"/>
    <w:rsid w:val="00EB32E1"/>
    <w:rsid w:val="00EC63D7"/>
    <w:rsid w:val="00ED24BC"/>
    <w:rsid w:val="00ED3AC2"/>
    <w:rsid w:val="00ED4352"/>
    <w:rsid w:val="00F24481"/>
    <w:rsid w:val="00F445BE"/>
    <w:rsid w:val="00F53765"/>
    <w:rsid w:val="00F55D76"/>
    <w:rsid w:val="00F607C0"/>
    <w:rsid w:val="00F60C88"/>
    <w:rsid w:val="00F71827"/>
    <w:rsid w:val="00F751A0"/>
    <w:rsid w:val="00F8401F"/>
    <w:rsid w:val="00F849E8"/>
    <w:rsid w:val="00F87240"/>
    <w:rsid w:val="00F92C6F"/>
    <w:rsid w:val="00F94F8A"/>
    <w:rsid w:val="00FB16DE"/>
    <w:rsid w:val="00FC370F"/>
    <w:rsid w:val="00FC42E7"/>
    <w:rsid w:val="00FD615D"/>
    <w:rsid w:val="00FE6F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CF68"/>
  <w15:docId w15:val="{70C5756C-DE70-479C-8C5F-5181554E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B8"/>
    <w:rPr>
      <w:rFonts w:ascii="Times New Roman" w:eastAsia="Times New Roman" w:hAnsi="Times New Roman"/>
      <w:sz w:val="24"/>
      <w:szCs w:val="24"/>
    </w:rPr>
  </w:style>
  <w:style w:type="paragraph" w:styleId="Ttulo3">
    <w:name w:val="heading 3"/>
    <w:basedOn w:val="Normal"/>
    <w:next w:val="Normal"/>
    <w:link w:val="Ttulo3Char"/>
    <w:qFormat/>
    <w:rsid w:val="005672CE"/>
    <w:pPr>
      <w:keepNext/>
      <w:autoSpaceDE w:val="0"/>
      <w:autoSpaceDN w:val="0"/>
      <w:adjustRightInd w:val="0"/>
      <w:jc w:val="both"/>
      <w:outlineLvl w:val="2"/>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306B8"/>
    <w:pPr>
      <w:autoSpaceDE w:val="0"/>
      <w:autoSpaceDN w:val="0"/>
      <w:adjustRightInd w:val="0"/>
      <w:jc w:val="both"/>
    </w:pPr>
    <w:rPr>
      <w:rFonts w:ascii="Arial" w:hAnsi="Arial" w:cs="Arial"/>
      <w:color w:val="000000"/>
      <w:szCs w:val="19"/>
    </w:rPr>
  </w:style>
  <w:style w:type="character" w:customStyle="1" w:styleId="CorpodetextoChar">
    <w:name w:val="Corpo de texto Char"/>
    <w:link w:val="Corpodetexto"/>
    <w:rsid w:val="00B306B8"/>
    <w:rPr>
      <w:rFonts w:ascii="Arial" w:eastAsia="Times New Roman" w:hAnsi="Arial" w:cs="Arial"/>
      <w:color w:val="000000"/>
      <w:sz w:val="24"/>
      <w:szCs w:val="19"/>
      <w:lang w:eastAsia="pt-BR"/>
    </w:rPr>
  </w:style>
  <w:style w:type="paragraph" w:styleId="Recuodecorpodetexto">
    <w:name w:val="Body Text Indent"/>
    <w:basedOn w:val="Normal"/>
    <w:link w:val="RecuodecorpodetextoChar"/>
    <w:rsid w:val="00B306B8"/>
    <w:pPr>
      <w:spacing w:after="120"/>
      <w:ind w:left="283"/>
    </w:pPr>
  </w:style>
  <w:style w:type="character" w:customStyle="1" w:styleId="RecuodecorpodetextoChar">
    <w:name w:val="Recuo de corpo de texto Char"/>
    <w:link w:val="Recuodecorpodetexto"/>
    <w:rsid w:val="00B306B8"/>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B306B8"/>
    <w:pPr>
      <w:spacing w:after="120" w:line="480" w:lineRule="auto"/>
      <w:ind w:left="283"/>
    </w:pPr>
  </w:style>
  <w:style w:type="character" w:customStyle="1" w:styleId="Recuodecorpodetexto2Char">
    <w:name w:val="Recuo de corpo de texto 2 Char"/>
    <w:link w:val="Recuodecorpodetexto2"/>
    <w:rsid w:val="00B306B8"/>
    <w:rPr>
      <w:rFonts w:ascii="Times New Roman" w:eastAsia="Times New Roman" w:hAnsi="Times New Roman" w:cs="Times New Roman"/>
      <w:sz w:val="24"/>
      <w:szCs w:val="24"/>
      <w:lang w:eastAsia="pt-BR"/>
    </w:rPr>
  </w:style>
  <w:style w:type="paragraph" w:customStyle="1" w:styleId="Default">
    <w:name w:val="Default"/>
    <w:rsid w:val="00B306B8"/>
    <w:pPr>
      <w:autoSpaceDE w:val="0"/>
      <w:autoSpaceDN w:val="0"/>
      <w:adjustRightInd w:val="0"/>
    </w:pPr>
    <w:rPr>
      <w:rFonts w:ascii="Arial" w:hAnsi="Arial" w:cs="Arial"/>
      <w:color w:val="000000"/>
      <w:sz w:val="24"/>
      <w:szCs w:val="24"/>
      <w:lang w:eastAsia="en-US"/>
    </w:rPr>
  </w:style>
  <w:style w:type="character" w:customStyle="1" w:styleId="Ttulo3Char">
    <w:name w:val="Título 3 Char"/>
    <w:link w:val="Ttulo3"/>
    <w:rsid w:val="005672CE"/>
    <w:rPr>
      <w:rFonts w:ascii="Arial" w:eastAsia="Times New Roman" w:hAnsi="Arial" w:cs="Arial"/>
      <w:b/>
      <w:bCs/>
      <w:sz w:val="24"/>
      <w:szCs w:val="24"/>
      <w:lang w:eastAsia="pt-BR"/>
    </w:rPr>
  </w:style>
  <w:style w:type="paragraph" w:styleId="NormalWeb">
    <w:name w:val="Normal (Web)"/>
    <w:basedOn w:val="Normal"/>
    <w:uiPriority w:val="99"/>
    <w:rsid w:val="005672CE"/>
    <w:pPr>
      <w:spacing w:before="100" w:beforeAutospacing="1" w:after="100" w:afterAutospacing="1"/>
    </w:pPr>
  </w:style>
  <w:style w:type="paragraph" w:styleId="Corpodetexto2">
    <w:name w:val="Body Text 2"/>
    <w:basedOn w:val="Normal"/>
    <w:link w:val="Corpodetexto2Char"/>
    <w:uiPriority w:val="99"/>
    <w:rsid w:val="005672CE"/>
    <w:pPr>
      <w:spacing w:after="120" w:line="480" w:lineRule="auto"/>
    </w:pPr>
  </w:style>
  <w:style w:type="character" w:customStyle="1" w:styleId="Corpodetexto2Char">
    <w:name w:val="Corpo de texto 2 Char"/>
    <w:link w:val="Corpodetexto2"/>
    <w:uiPriority w:val="99"/>
    <w:rsid w:val="005672CE"/>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2A2FF0"/>
    <w:pPr>
      <w:spacing w:after="120"/>
    </w:pPr>
    <w:rPr>
      <w:sz w:val="16"/>
      <w:szCs w:val="16"/>
    </w:rPr>
  </w:style>
  <w:style w:type="character" w:customStyle="1" w:styleId="Corpodetexto3Char">
    <w:name w:val="Corpo de texto 3 Char"/>
    <w:basedOn w:val="Fontepargpadro"/>
    <w:link w:val="Corpodetexto3"/>
    <w:rsid w:val="002A2FF0"/>
    <w:rPr>
      <w:rFonts w:ascii="Times New Roman" w:eastAsia="Times New Roman" w:hAnsi="Times New Roman"/>
      <w:sz w:val="16"/>
      <w:szCs w:val="16"/>
    </w:rPr>
  </w:style>
  <w:style w:type="table" w:styleId="Tabelacomgrade">
    <w:name w:val="Table Grid"/>
    <w:basedOn w:val="Tabelanormal"/>
    <w:uiPriority w:val="59"/>
    <w:rsid w:val="002A2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2A2FF0"/>
    <w:pPr>
      <w:autoSpaceDE w:val="0"/>
      <w:autoSpaceDN w:val="0"/>
      <w:adjustRightInd w:val="0"/>
      <w:jc w:val="center"/>
    </w:pPr>
    <w:rPr>
      <w:rFonts w:ascii="Arial" w:hAnsi="Arial" w:cs="Arial"/>
      <w:b/>
      <w:bCs/>
      <w:color w:val="000000"/>
      <w:szCs w:val="19"/>
    </w:rPr>
  </w:style>
  <w:style w:type="character" w:customStyle="1" w:styleId="TtuloChar">
    <w:name w:val="Título Char"/>
    <w:basedOn w:val="Fontepargpadro"/>
    <w:link w:val="Ttulo"/>
    <w:rsid w:val="002A2FF0"/>
    <w:rPr>
      <w:rFonts w:ascii="Arial" w:eastAsia="Times New Roman" w:hAnsi="Arial" w:cs="Arial"/>
      <w:b/>
      <w:bCs/>
      <w:color w:val="000000"/>
      <w:sz w:val="24"/>
      <w:szCs w:val="19"/>
    </w:rPr>
  </w:style>
  <w:style w:type="paragraph" w:styleId="Recuodecorpodetexto3">
    <w:name w:val="Body Text Indent 3"/>
    <w:basedOn w:val="Normal"/>
    <w:link w:val="Recuodecorpodetexto3Char"/>
    <w:uiPriority w:val="99"/>
    <w:unhideWhenUsed/>
    <w:rsid w:val="0083163A"/>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83163A"/>
    <w:rPr>
      <w:rFonts w:ascii="Times New Roman" w:eastAsia="Times New Roman" w:hAnsi="Times New Roman"/>
      <w:sz w:val="16"/>
      <w:szCs w:val="16"/>
    </w:rPr>
  </w:style>
  <w:style w:type="paragraph" w:customStyle="1" w:styleId="p4">
    <w:name w:val="p4"/>
    <w:basedOn w:val="Normal"/>
    <w:rsid w:val="0083163A"/>
    <w:pPr>
      <w:widowControl w:val="0"/>
      <w:tabs>
        <w:tab w:val="left" w:pos="4840"/>
      </w:tabs>
      <w:snapToGrid w:val="0"/>
      <w:spacing w:line="240" w:lineRule="atLeast"/>
      <w:ind w:left="3400"/>
    </w:pPr>
    <w:rPr>
      <w:szCs w:val="20"/>
    </w:rPr>
  </w:style>
  <w:style w:type="character" w:styleId="Hyperlink">
    <w:name w:val="Hyperlink"/>
    <w:uiPriority w:val="99"/>
    <w:unhideWhenUsed/>
    <w:rsid w:val="00072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4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16.htm" TargetMode="External"/><Relationship Id="rId13" Type="http://schemas.openxmlformats.org/officeDocument/2006/relationships/hyperlink" Target="http://www.planalto.gov.br/ccivil_03/_Ato2011-2014/2011/Lei/L12485.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planalto.gov.br/ccivil_03/_Ato2011-2014/2011/Lei/L12485.htm" TargetMode="External"/><Relationship Id="rId12" Type="http://schemas.openxmlformats.org/officeDocument/2006/relationships/hyperlink" Target="http://www.planalto.gov.br/ccivil_03/leis/lcp/Lcp116.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leis/lcp/Lcp116.htm" TargetMode="External"/><Relationship Id="rId1" Type="http://schemas.openxmlformats.org/officeDocument/2006/relationships/customXml" Target="../customXml/item1.xml"/><Relationship Id="rId6" Type="http://schemas.openxmlformats.org/officeDocument/2006/relationships/hyperlink" Target="http://www.planalto.gov.br/ccivil_03/leis/lcp/Lcp116.htm" TargetMode="External"/><Relationship Id="rId11" Type="http://schemas.openxmlformats.org/officeDocument/2006/relationships/hyperlink" Target="http://www.planalto.gov.br/ccivil_03/leis/lcp/Lcp116.htm" TargetMode="External"/><Relationship Id="rId5" Type="http://schemas.openxmlformats.org/officeDocument/2006/relationships/webSettings" Target="webSettings.xml"/><Relationship Id="rId15" Type="http://schemas.openxmlformats.org/officeDocument/2006/relationships/hyperlink" Target="http://www.planalto.gov.br/ccivil_03/leis/lcp/Lcp116.htm" TargetMode="External"/><Relationship Id="rId10" Type="http://schemas.openxmlformats.org/officeDocument/2006/relationships/hyperlink" Target="http://www.planalto.gov.br/ccivil_03/leis/lcp/Lcp116.htm" TargetMode="External"/><Relationship Id="rId4" Type="http://schemas.openxmlformats.org/officeDocument/2006/relationships/settings" Target="settings.xml"/><Relationship Id="rId9" Type="http://schemas.openxmlformats.org/officeDocument/2006/relationships/hyperlink" Target="http://www.planalto.gov.br/ccivil_03/leis/lcp/Lcp116.htm" TargetMode="External"/><Relationship Id="rId14" Type="http://schemas.openxmlformats.org/officeDocument/2006/relationships/hyperlink" Target="http://www.planalto.gov.br/ccivil_03/leis/lcp/Lcp11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E7D4C-9855-4DBF-820E-C42C38F4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51</Pages>
  <Words>22325</Words>
  <Characters>120559</Characters>
  <Application>Microsoft Office Word</Application>
  <DocSecurity>0</DocSecurity>
  <Lines>1004</Lines>
  <Paragraphs>285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Carine</cp:lastModifiedBy>
  <cp:revision>49</cp:revision>
  <cp:lastPrinted>2013-12-18T11:31:00Z</cp:lastPrinted>
  <dcterms:created xsi:type="dcterms:W3CDTF">2019-12-03T14:24:00Z</dcterms:created>
  <dcterms:modified xsi:type="dcterms:W3CDTF">2022-01-18T16:07:00Z</dcterms:modified>
</cp:coreProperties>
</file>