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59D" w:rsidRPr="00300983" w:rsidRDefault="00300983" w:rsidP="00300983">
      <w:pPr>
        <w:pStyle w:val="Ttulo"/>
        <w:ind w:left="3119"/>
        <w:jc w:val="left"/>
        <w:rPr>
          <w:rFonts w:ascii="Times New Roman" w:hAnsi="Times New Roman"/>
          <w:sz w:val="23"/>
          <w:szCs w:val="23"/>
        </w:rPr>
      </w:pPr>
      <w:r w:rsidRPr="00300983">
        <w:rPr>
          <w:rFonts w:ascii="Times New Roman" w:hAnsi="Times New Roman"/>
          <w:sz w:val="23"/>
          <w:szCs w:val="23"/>
        </w:rPr>
        <w:t>PROJETO DE DECRETO LEGISLATIVO Nº</w:t>
      </w:r>
      <w:r>
        <w:rPr>
          <w:rFonts w:ascii="Times New Roman" w:hAnsi="Times New Roman"/>
          <w:sz w:val="23"/>
          <w:szCs w:val="23"/>
        </w:rPr>
        <w:t xml:space="preserve"> 03/</w:t>
      </w:r>
      <w:r w:rsidRPr="00300983">
        <w:rPr>
          <w:rFonts w:ascii="Times New Roman" w:hAnsi="Times New Roman"/>
          <w:sz w:val="23"/>
          <w:szCs w:val="23"/>
        </w:rPr>
        <w:t>2022</w:t>
      </w:r>
    </w:p>
    <w:p w:rsidR="0026159D" w:rsidRPr="00300983" w:rsidRDefault="0026159D" w:rsidP="00300983">
      <w:pPr>
        <w:ind w:left="3119"/>
        <w:rPr>
          <w:rFonts w:ascii="Times New Roman" w:hAnsi="Times New Roman"/>
          <w:b/>
          <w:bCs/>
          <w:sz w:val="23"/>
          <w:szCs w:val="23"/>
        </w:rPr>
      </w:pPr>
    </w:p>
    <w:p w:rsidR="0026159D" w:rsidRPr="00300983" w:rsidRDefault="0026159D" w:rsidP="00300983">
      <w:pPr>
        <w:ind w:left="3119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26159D" w:rsidRPr="00300983" w:rsidRDefault="00300983" w:rsidP="00300983">
      <w:pPr>
        <w:ind w:left="3119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Data: 23 de fevereiro de 2022</w:t>
      </w:r>
    </w:p>
    <w:p w:rsidR="0026159D" w:rsidRPr="00300983" w:rsidRDefault="0026159D" w:rsidP="00300983">
      <w:pPr>
        <w:pStyle w:val="Recuodecorpodetexto"/>
        <w:ind w:left="3119" w:firstLine="0"/>
        <w:rPr>
          <w:rFonts w:ascii="Times New Roman" w:hAnsi="Times New Roman"/>
          <w:b w:val="0"/>
          <w:sz w:val="23"/>
          <w:szCs w:val="23"/>
        </w:rPr>
      </w:pPr>
    </w:p>
    <w:p w:rsidR="0026159D" w:rsidRPr="00300983" w:rsidRDefault="0026159D" w:rsidP="00300983">
      <w:pPr>
        <w:pStyle w:val="Recuodecorpodetexto"/>
        <w:ind w:left="3119" w:firstLine="0"/>
        <w:rPr>
          <w:rFonts w:ascii="Times New Roman" w:hAnsi="Times New Roman"/>
          <w:b w:val="0"/>
          <w:sz w:val="23"/>
          <w:szCs w:val="23"/>
        </w:rPr>
      </w:pPr>
    </w:p>
    <w:p w:rsidR="0026159D" w:rsidRPr="00300983" w:rsidRDefault="00300983" w:rsidP="00300983">
      <w:pPr>
        <w:pStyle w:val="Recuodecorpodetexto"/>
        <w:ind w:left="3119" w:firstLine="0"/>
        <w:rPr>
          <w:rFonts w:ascii="Times New Roman" w:hAnsi="Times New Roman"/>
          <w:sz w:val="23"/>
          <w:szCs w:val="23"/>
        </w:rPr>
      </w:pPr>
      <w:r w:rsidRPr="00300983">
        <w:rPr>
          <w:rFonts w:ascii="Times New Roman" w:hAnsi="Times New Roman"/>
          <w:b w:val="0"/>
          <w:sz w:val="23"/>
          <w:szCs w:val="23"/>
        </w:rPr>
        <w:t xml:space="preserve">Concede Certificado Mulher Sorrisense à Senhora </w:t>
      </w:r>
      <w:r w:rsidRPr="00300983">
        <w:rPr>
          <w:rFonts w:ascii="Times New Roman" w:hAnsi="Times New Roman"/>
          <w:sz w:val="23"/>
          <w:szCs w:val="23"/>
        </w:rPr>
        <w:t>Irani Aparecida Ferraz.</w:t>
      </w:r>
    </w:p>
    <w:p w:rsidR="0026159D" w:rsidRPr="00300983" w:rsidRDefault="0026159D" w:rsidP="00300983">
      <w:pPr>
        <w:ind w:left="3119"/>
        <w:jc w:val="both"/>
        <w:rPr>
          <w:rFonts w:ascii="Times New Roman" w:hAnsi="Times New Roman"/>
          <w:sz w:val="23"/>
          <w:szCs w:val="23"/>
        </w:rPr>
      </w:pPr>
    </w:p>
    <w:p w:rsidR="0026159D" w:rsidRPr="00300983" w:rsidRDefault="0026159D" w:rsidP="00300983">
      <w:pPr>
        <w:ind w:left="3119"/>
        <w:jc w:val="both"/>
        <w:rPr>
          <w:rFonts w:ascii="Times New Roman" w:hAnsi="Times New Roman"/>
          <w:sz w:val="23"/>
          <w:szCs w:val="23"/>
        </w:rPr>
      </w:pPr>
    </w:p>
    <w:p w:rsidR="0026159D" w:rsidRPr="00300983" w:rsidRDefault="00300983" w:rsidP="00300983">
      <w:pPr>
        <w:ind w:left="3119"/>
        <w:jc w:val="both"/>
        <w:rPr>
          <w:rFonts w:ascii="Times New Roman" w:hAnsi="Times New Roman"/>
          <w:sz w:val="23"/>
          <w:szCs w:val="23"/>
        </w:rPr>
      </w:pPr>
      <w:r w:rsidRPr="00300983">
        <w:rPr>
          <w:rFonts w:ascii="Times New Roman" w:hAnsi="Times New Roman"/>
          <w:b/>
          <w:bCs/>
          <w:iCs/>
          <w:sz w:val="23"/>
          <w:szCs w:val="23"/>
        </w:rPr>
        <w:t xml:space="preserve">JANE DELALIBERA – PL </w:t>
      </w:r>
      <w:r w:rsidRPr="00300983">
        <w:rPr>
          <w:rFonts w:ascii="Times New Roman" w:hAnsi="Times New Roman"/>
          <w:bCs/>
          <w:iCs/>
          <w:sz w:val="23"/>
          <w:szCs w:val="23"/>
        </w:rPr>
        <w:t>e vereadores abaixo assinados, com assento nesta Casa de Leis, com fulcro nos Artigos 108 e 109 do Regimento Interno e na Resolução nº 03/2010, encaminham para deliberação do Soberano Plenário, o seguinte Projeto de Decreto Legislativo:</w:t>
      </w:r>
    </w:p>
    <w:p w:rsidR="0026159D" w:rsidRPr="00300983" w:rsidRDefault="0026159D" w:rsidP="00300983">
      <w:pPr>
        <w:ind w:firstLine="3402"/>
        <w:jc w:val="both"/>
        <w:rPr>
          <w:rFonts w:ascii="Times New Roman" w:hAnsi="Times New Roman"/>
          <w:sz w:val="23"/>
          <w:szCs w:val="23"/>
        </w:rPr>
      </w:pPr>
    </w:p>
    <w:p w:rsidR="0026159D" w:rsidRDefault="0026159D" w:rsidP="00300983">
      <w:pPr>
        <w:ind w:firstLine="3402"/>
        <w:jc w:val="both"/>
        <w:rPr>
          <w:rFonts w:ascii="Times New Roman" w:hAnsi="Times New Roman"/>
          <w:sz w:val="23"/>
          <w:szCs w:val="23"/>
        </w:rPr>
      </w:pPr>
    </w:p>
    <w:p w:rsidR="00300983" w:rsidRPr="00300983" w:rsidRDefault="00300983" w:rsidP="00300983">
      <w:pPr>
        <w:ind w:firstLine="3402"/>
        <w:jc w:val="both"/>
        <w:rPr>
          <w:rFonts w:ascii="Times New Roman" w:hAnsi="Times New Roman"/>
          <w:sz w:val="23"/>
          <w:szCs w:val="23"/>
        </w:rPr>
      </w:pPr>
    </w:p>
    <w:p w:rsidR="0026159D" w:rsidRPr="00300983" w:rsidRDefault="00300983" w:rsidP="00300983">
      <w:pPr>
        <w:pStyle w:val="Recuodecorpodetexto3"/>
        <w:tabs>
          <w:tab w:val="left" w:pos="708"/>
        </w:tabs>
        <w:ind w:left="0" w:firstLine="1418"/>
        <w:jc w:val="both"/>
        <w:rPr>
          <w:rFonts w:ascii="Times New Roman" w:hAnsi="Times New Roman"/>
          <w:i/>
          <w:sz w:val="23"/>
          <w:szCs w:val="23"/>
        </w:rPr>
      </w:pPr>
      <w:r w:rsidRPr="00300983">
        <w:rPr>
          <w:rFonts w:ascii="Times New Roman" w:hAnsi="Times New Roman"/>
          <w:bCs/>
          <w:sz w:val="23"/>
          <w:szCs w:val="23"/>
        </w:rPr>
        <w:t>Art. 1º</w:t>
      </w:r>
      <w:r w:rsidRPr="00300983">
        <w:rPr>
          <w:rFonts w:ascii="Times New Roman" w:hAnsi="Times New Roman"/>
          <w:sz w:val="23"/>
          <w:szCs w:val="23"/>
        </w:rPr>
        <w:t xml:space="preserve"> Fica concedido Certificado Mulher Sorrisense à senhora Irani Aparecida Ferraz.</w:t>
      </w:r>
    </w:p>
    <w:p w:rsidR="0026159D" w:rsidRPr="00300983" w:rsidRDefault="0026159D" w:rsidP="00300983">
      <w:pPr>
        <w:pStyle w:val="Recuodecorpodetexto3"/>
        <w:tabs>
          <w:tab w:val="left" w:pos="708"/>
        </w:tabs>
        <w:ind w:left="0" w:firstLine="1418"/>
        <w:jc w:val="both"/>
        <w:rPr>
          <w:rFonts w:ascii="Times New Roman" w:hAnsi="Times New Roman"/>
          <w:i/>
          <w:iCs/>
          <w:sz w:val="23"/>
          <w:szCs w:val="23"/>
        </w:rPr>
      </w:pPr>
    </w:p>
    <w:p w:rsidR="0026159D" w:rsidRPr="00300983" w:rsidRDefault="00300983" w:rsidP="00300983">
      <w:pPr>
        <w:pStyle w:val="Recuodecorpodetexto3"/>
        <w:tabs>
          <w:tab w:val="left" w:pos="708"/>
        </w:tabs>
        <w:ind w:left="0" w:firstLine="1418"/>
        <w:jc w:val="both"/>
        <w:rPr>
          <w:rFonts w:ascii="Times New Roman" w:hAnsi="Times New Roman"/>
          <w:i/>
          <w:sz w:val="23"/>
          <w:szCs w:val="23"/>
        </w:rPr>
      </w:pPr>
      <w:r w:rsidRPr="00300983">
        <w:rPr>
          <w:rFonts w:ascii="Times New Roman" w:hAnsi="Times New Roman"/>
          <w:sz w:val="23"/>
          <w:szCs w:val="23"/>
        </w:rPr>
        <w:t xml:space="preserve">Art. 2º Em anexo, </w:t>
      </w:r>
      <w:r w:rsidRPr="00300983">
        <w:rPr>
          <w:rFonts w:ascii="Times New Roman" w:hAnsi="Times New Roman"/>
          <w:i/>
          <w:sz w:val="23"/>
          <w:szCs w:val="23"/>
        </w:rPr>
        <w:t>Curriculum Vitae</w:t>
      </w:r>
      <w:r w:rsidRPr="00300983">
        <w:rPr>
          <w:rFonts w:ascii="Times New Roman" w:hAnsi="Times New Roman"/>
          <w:sz w:val="23"/>
          <w:szCs w:val="23"/>
        </w:rPr>
        <w:t>, o qual faz parte integrante deste Decreto Legislativo.</w:t>
      </w:r>
    </w:p>
    <w:p w:rsidR="0026159D" w:rsidRPr="00300983" w:rsidRDefault="0026159D" w:rsidP="00300983">
      <w:pPr>
        <w:pStyle w:val="Recuodecorpodetexto3"/>
        <w:tabs>
          <w:tab w:val="left" w:pos="708"/>
        </w:tabs>
        <w:ind w:left="0" w:firstLine="1418"/>
        <w:jc w:val="both"/>
        <w:rPr>
          <w:rFonts w:ascii="Times New Roman" w:hAnsi="Times New Roman"/>
          <w:i/>
          <w:sz w:val="23"/>
          <w:szCs w:val="23"/>
        </w:rPr>
      </w:pPr>
    </w:p>
    <w:p w:rsidR="0026159D" w:rsidRPr="00300983" w:rsidRDefault="00300983" w:rsidP="00300983">
      <w:pPr>
        <w:pStyle w:val="Recuodecorpodetexto3"/>
        <w:tabs>
          <w:tab w:val="left" w:pos="708"/>
        </w:tabs>
        <w:ind w:left="0" w:firstLine="1418"/>
        <w:jc w:val="both"/>
        <w:rPr>
          <w:rFonts w:ascii="Times New Roman" w:hAnsi="Times New Roman"/>
          <w:i/>
          <w:sz w:val="23"/>
          <w:szCs w:val="23"/>
        </w:rPr>
      </w:pPr>
      <w:r w:rsidRPr="00300983">
        <w:rPr>
          <w:rFonts w:ascii="Times New Roman" w:hAnsi="Times New Roman"/>
          <w:bCs/>
          <w:sz w:val="23"/>
          <w:szCs w:val="23"/>
        </w:rPr>
        <w:t>Art. 3º</w:t>
      </w:r>
      <w:r w:rsidRPr="00300983">
        <w:rPr>
          <w:rFonts w:ascii="Times New Roman" w:hAnsi="Times New Roman"/>
          <w:sz w:val="23"/>
          <w:szCs w:val="23"/>
        </w:rPr>
        <w:t xml:space="preserve"> Este Decreto Legislativo entra em vigor na data de sua publicação.</w:t>
      </w:r>
    </w:p>
    <w:p w:rsidR="0026159D" w:rsidRPr="00300983" w:rsidRDefault="0026159D" w:rsidP="00300983">
      <w:pPr>
        <w:pStyle w:val="Recuodecorpodetexto3"/>
        <w:tabs>
          <w:tab w:val="left" w:pos="708"/>
        </w:tabs>
        <w:ind w:left="0" w:firstLine="1418"/>
        <w:jc w:val="both"/>
        <w:rPr>
          <w:rFonts w:ascii="Times New Roman" w:hAnsi="Times New Roman"/>
          <w:i/>
          <w:sz w:val="23"/>
          <w:szCs w:val="23"/>
        </w:rPr>
      </w:pPr>
    </w:p>
    <w:p w:rsidR="0026159D" w:rsidRPr="00300983" w:rsidRDefault="0026159D" w:rsidP="00300983">
      <w:pPr>
        <w:pStyle w:val="Recuodecorpodetexto3"/>
        <w:tabs>
          <w:tab w:val="left" w:pos="708"/>
        </w:tabs>
        <w:ind w:left="0" w:firstLine="1418"/>
        <w:jc w:val="both"/>
        <w:rPr>
          <w:rFonts w:ascii="Times New Roman" w:hAnsi="Times New Roman"/>
          <w:i/>
          <w:sz w:val="23"/>
          <w:szCs w:val="23"/>
        </w:rPr>
      </w:pPr>
    </w:p>
    <w:p w:rsidR="0026159D" w:rsidRPr="00300983" w:rsidRDefault="00300983" w:rsidP="00300983">
      <w:pPr>
        <w:tabs>
          <w:tab w:val="left" w:pos="9355"/>
        </w:tabs>
        <w:ind w:firstLine="1418"/>
        <w:jc w:val="both"/>
        <w:rPr>
          <w:rFonts w:ascii="Times New Roman" w:hAnsi="Times New Roman"/>
          <w:iCs/>
          <w:sz w:val="23"/>
          <w:szCs w:val="23"/>
        </w:rPr>
      </w:pPr>
      <w:r w:rsidRPr="00300983">
        <w:rPr>
          <w:rFonts w:ascii="Times New Roman" w:hAnsi="Times New Roman"/>
          <w:iCs/>
          <w:sz w:val="23"/>
          <w:szCs w:val="23"/>
        </w:rPr>
        <w:t>Câmara Municipal de Sorriso, Estado do Mato Grosso, em 23 de fevereiro de 2022.</w:t>
      </w:r>
    </w:p>
    <w:p w:rsidR="0026159D" w:rsidRPr="00300983" w:rsidRDefault="0026159D" w:rsidP="00300983">
      <w:pPr>
        <w:tabs>
          <w:tab w:val="left" w:pos="1701"/>
        </w:tabs>
        <w:ind w:right="-2" w:firstLine="1417"/>
        <w:jc w:val="both"/>
        <w:rPr>
          <w:rFonts w:ascii="Times New Roman" w:hAnsi="Times New Roman"/>
          <w:iCs/>
          <w:color w:val="000000"/>
          <w:sz w:val="23"/>
          <w:szCs w:val="23"/>
        </w:rPr>
      </w:pPr>
    </w:p>
    <w:p w:rsidR="0026159D" w:rsidRPr="00300983" w:rsidRDefault="0026159D" w:rsidP="00300983">
      <w:pPr>
        <w:tabs>
          <w:tab w:val="left" w:pos="1701"/>
        </w:tabs>
        <w:ind w:right="-2" w:firstLine="1417"/>
        <w:jc w:val="both"/>
        <w:rPr>
          <w:rFonts w:ascii="Times New Roman" w:hAnsi="Times New Roman"/>
          <w:iCs/>
          <w:color w:val="000000"/>
          <w:sz w:val="22"/>
          <w:szCs w:val="22"/>
        </w:rPr>
      </w:pPr>
    </w:p>
    <w:p w:rsidR="0026159D" w:rsidRPr="00300983" w:rsidRDefault="0026159D" w:rsidP="00300983">
      <w:pPr>
        <w:tabs>
          <w:tab w:val="left" w:pos="1701"/>
        </w:tabs>
        <w:ind w:right="-2" w:firstLine="1417"/>
        <w:jc w:val="both"/>
        <w:rPr>
          <w:rFonts w:ascii="Times New Roman" w:hAnsi="Times New Roman"/>
          <w:iCs/>
          <w:color w:val="000000"/>
          <w:sz w:val="22"/>
          <w:szCs w:val="22"/>
        </w:rPr>
      </w:pPr>
    </w:p>
    <w:p w:rsidR="0026159D" w:rsidRPr="00300983" w:rsidRDefault="0026159D" w:rsidP="00300983">
      <w:pPr>
        <w:tabs>
          <w:tab w:val="left" w:pos="1701"/>
        </w:tabs>
        <w:ind w:right="-2" w:firstLine="1417"/>
        <w:jc w:val="both"/>
        <w:rPr>
          <w:rFonts w:ascii="Times New Roman" w:hAnsi="Times New Roman"/>
          <w:iCs/>
          <w:color w:val="000000"/>
          <w:sz w:val="22"/>
          <w:szCs w:val="22"/>
        </w:rPr>
      </w:pPr>
    </w:p>
    <w:p w:rsidR="0026159D" w:rsidRPr="00300983" w:rsidRDefault="0026159D" w:rsidP="00300983">
      <w:pPr>
        <w:tabs>
          <w:tab w:val="left" w:pos="1701"/>
        </w:tabs>
        <w:ind w:right="-2" w:firstLine="1418"/>
        <w:jc w:val="both"/>
        <w:rPr>
          <w:rFonts w:ascii="Times New Roman" w:hAnsi="Times New Roman"/>
          <w:iCs/>
          <w:color w:val="000000"/>
          <w:sz w:val="22"/>
          <w:szCs w:val="22"/>
        </w:rPr>
      </w:pPr>
    </w:p>
    <w:tbl>
      <w:tblPr>
        <w:tblW w:w="11199" w:type="dxa"/>
        <w:jc w:val="center"/>
        <w:tblLook w:val="04A0" w:firstRow="1" w:lastRow="0" w:firstColumn="1" w:lastColumn="0" w:noHBand="0" w:noVBand="1"/>
      </w:tblPr>
      <w:tblGrid>
        <w:gridCol w:w="2411"/>
        <w:gridCol w:w="2693"/>
        <w:gridCol w:w="3544"/>
        <w:gridCol w:w="1809"/>
        <w:gridCol w:w="742"/>
      </w:tblGrid>
      <w:tr w:rsidR="007F1B82" w:rsidRPr="00300983" w:rsidTr="00300983">
        <w:trPr>
          <w:trHeight w:val="1185"/>
          <w:jc w:val="center"/>
        </w:trPr>
        <w:tc>
          <w:tcPr>
            <w:tcW w:w="2411" w:type="dxa"/>
          </w:tcPr>
          <w:p w:rsidR="0026159D" w:rsidRPr="00300983" w:rsidRDefault="00300983" w:rsidP="00300983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0983"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  <w:t>JANE DELALIBERA</w:t>
            </w:r>
          </w:p>
          <w:p w:rsidR="0026159D" w:rsidRPr="00300983" w:rsidRDefault="00300983" w:rsidP="00300983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0983"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  <w:t>Vereadora PL</w:t>
            </w:r>
          </w:p>
          <w:p w:rsidR="0026159D" w:rsidRPr="00300983" w:rsidRDefault="0026159D" w:rsidP="00300983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hideMark/>
          </w:tcPr>
          <w:p w:rsidR="0026159D" w:rsidRPr="00300983" w:rsidRDefault="00300983" w:rsidP="00300983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0983"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  <w:t>DIOGO KRIGUER</w:t>
            </w:r>
          </w:p>
          <w:p w:rsidR="0026159D" w:rsidRPr="00300983" w:rsidRDefault="00300983" w:rsidP="00300983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0983"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3544" w:type="dxa"/>
          </w:tcPr>
          <w:p w:rsidR="0026159D" w:rsidRPr="00300983" w:rsidRDefault="00300983" w:rsidP="00300983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0983"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  <w:t>IAGO MELLA</w:t>
            </w:r>
          </w:p>
          <w:p w:rsidR="0026159D" w:rsidRPr="00300983" w:rsidRDefault="00300983" w:rsidP="00300983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0983"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Podemos</w:t>
            </w:r>
          </w:p>
          <w:p w:rsidR="0026159D" w:rsidRPr="00300983" w:rsidRDefault="0026159D" w:rsidP="00300983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gridSpan w:val="2"/>
          </w:tcPr>
          <w:p w:rsidR="0026159D" w:rsidRPr="00300983" w:rsidRDefault="00300983" w:rsidP="00300983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  <w:t>DAMIANI</w:t>
            </w:r>
          </w:p>
          <w:p w:rsidR="0026159D" w:rsidRPr="00300983" w:rsidRDefault="00300983" w:rsidP="00300983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0983"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:rsidR="0026159D" w:rsidRPr="00300983" w:rsidRDefault="0026159D" w:rsidP="00300983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7F1B82" w:rsidRPr="00300983" w:rsidTr="00300983">
        <w:trPr>
          <w:trHeight w:val="859"/>
          <w:jc w:val="center"/>
        </w:trPr>
        <w:tc>
          <w:tcPr>
            <w:tcW w:w="2411" w:type="dxa"/>
          </w:tcPr>
          <w:p w:rsidR="0026159D" w:rsidRPr="00300983" w:rsidRDefault="00300983" w:rsidP="00300983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0983"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  <w:t>CELSO KOZAK</w:t>
            </w:r>
          </w:p>
          <w:p w:rsidR="0026159D" w:rsidRPr="00300983" w:rsidRDefault="00300983" w:rsidP="00300983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0983"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:rsidR="0026159D" w:rsidRPr="00300983" w:rsidRDefault="0026159D" w:rsidP="00300983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</w:tcPr>
          <w:p w:rsidR="0026159D" w:rsidRPr="00300983" w:rsidRDefault="00300983" w:rsidP="00300983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0983"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  <w:t>RODRIGO MACHADO</w:t>
            </w:r>
          </w:p>
          <w:p w:rsidR="0026159D" w:rsidRPr="00300983" w:rsidRDefault="00300983" w:rsidP="00300983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0983"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:rsidR="0026159D" w:rsidRPr="00300983" w:rsidRDefault="0026159D" w:rsidP="00300983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</w:tcPr>
          <w:p w:rsidR="0026159D" w:rsidRPr="00300983" w:rsidRDefault="00300983" w:rsidP="00300983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0983"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  <w:t>OLENIL DE BOA ESPERANÇA</w:t>
            </w:r>
          </w:p>
          <w:p w:rsidR="0026159D" w:rsidRPr="00300983" w:rsidRDefault="00300983" w:rsidP="00300983">
            <w:pPr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  <w:r w:rsidRPr="00300983"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Patriota</w:t>
            </w:r>
          </w:p>
          <w:p w:rsidR="0026159D" w:rsidRPr="00300983" w:rsidRDefault="0026159D" w:rsidP="00300983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gridSpan w:val="2"/>
          </w:tcPr>
          <w:p w:rsidR="0026159D" w:rsidRPr="00300983" w:rsidRDefault="00300983" w:rsidP="00300983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0983"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  <w:t>MARLON ZANELLA</w:t>
            </w:r>
          </w:p>
          <w:p w:rsidR="0026159D" w:rsidRPr="00300983" w:rsidRDefault="00300983" w:rsidP="00300983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0983"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  <w:p w:rsidR="0026159D" w:rsidRPr="00300983" w:rsidRDefault="0026159D" w:rsidP="00300983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26159D" w:rsidRPr="00300983" w:rsidRDefault="0026159D" w:rsidP="00300983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26159D" w:rsidRPr="00300983" w:rsidRDefault="0026159D" w:rsidP="00300983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7F1B82" w:rsidRPr="00300983" w:rsidTr="00300983">
        <w:trPr>
          <w:gridAfter w:val="1"/>
          <w:wAfter w:w="742" w:type="dxa"/>
          <w:trHeight w:val="652"/>
          <w:jc w:val="center"/>
        </w:trPr>
        <w:tc>
          <w:tcPr>
            <w:tcW w:w="5104" w:type="dxa"/>
            <w:gridSpan w:val="2"/>
            <w:hideMark/>
          </w:tcPr>
          <w:p w:rsidR="0026159D" w:rsidRPr="00300983" w:rsidRDefault="00300983" w:rsidP="00300983">
            <w:pPr>
              <w:jc w:val="right"/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  <w:r w:rsidRPr="00300983"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  <w:t>WANDERLEY PAULO</w:t>
            </w:r>
          </w:p>
          <w:p w:rsidR="0026159D" w:rsidRPr="00300983" w:rsidRDefault="00300983" w:rsidP="00300983">
            <w:pPr>
              <w:jc w:val="right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0983"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  <w:t>Vereador Progressistas</w:t>
            </w:r>
          </w:p>
        </w:tc>
        <w:tc>
          <w:tcPr>
            <w:tcW w:w="5353" w:type="dxa"/>
            <w:gridSpan w:val="2"/>
            <w:hideMark/>
          </w:tcPr>
          <w:p w:rsidR="0026159D" w:rsidRPr="00300983" w:rsidRDefault="00300983" w:rsidP="00300983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0983"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  <w:t>ZÉ DA PANTANAL</w:t>
            </w:r>
          </w:p>
          <w:p w:rsidR="0026159D" w:rsidRPr="00300983" w:rsidRDefault="00300983" w:rsidP="00300983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0983"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</w:tc>
      </w:tr>
    </w:tbl>
    <w:p w:rsidR="0026159D" w:rsidRDefault="0026159D" w:rsidP="00300983">
      <w:pPr>
        <w:jc w:val="center"/>
        <w:rPr>
          <w:rFonts w:ascii="Times New Roman" w:hAnsi="Times New Roman"/>
          <w:sz w:val="22"/>
          <w:szCs w:val="22"/>
        </w:rPr>
      </w:pPr>
    </w:p>
    <w:p w:rsidR="0069064F" w:rsidRDefault="0069064F" w:rsidP="00300983">
      <w:pPr>
        <w:jc w:val="center"/>
        <w:rPr>
          <w:rFonts w:ascii="Times New Roman" w:hAnsi="Times New Roman"/>
          <w:sz w:val="22"/>
          <w:szCs w:val="22"/>
        </w:rPr>
      </w:pPr>
    </w:p>
    <w:p w:rsidR="0069064F" w:rsidRDefault="0069064F" w:rsidP="00300983">
      <w:pPr>
        <w:jc w:val="center"/>
        <w:rPr>
          <w:rFonts w:ascii="Times New Roman" w:hAnsi="Times New Roman"/>
          <w:sz w:val="22"/>
          <w:szCs w:val="22"/>
        </w:rPr>
      </w:pPr>
    </w:p>
    <w:p w:rsidR="00623622" w:rsidRDefault="00623622" w:rsidP="00623622">
      <w:pPr>
        <w:pStyle w:val="NormalWeb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lastRenderedPageBreak/>
        <w:t>CURRICULUM VITAE</w:t>
      </w:r>
    </w:p>
    <w:p w:rsidR="00623622" w:rsidRDefault="00623622" w:rsidP="00623622">
      <w:pPr>
        <w:pStyle w:val="NormalWeb"/>
        <w:ind w:firstLine="708"/>
        <w:jc w:val="both"/>
        <w:rPr>
          <w:b/>
          <w:color w:val="000000"/>
          <w:sz w:val="27"/>
          <w:szCs w:val="27"/>
        </w:rPr>
      </w:pPr>
    </w:p>
    <w:p w:rsidR="00623622" w:rsidRDefault="00623622" w:rsidP="00623622">
      <w:pPr>
        <w:pStyle w:val="NormalWeb"/>
        <w:ind w:firstLine="708"/>
        <w:jc w:val="both"/>
        <w:rPr>
          <w:b/>
          <w:color w:val="000000"/>
          <w:sz w:val="27"/>
          <w:szCs w:val="27"/>
        </w:rPr>
      </w:pPr>
    </w:p>
    <w:p w:rsidR="00623622" w:rsidRDefault="00623622" w:rsidP="00623622">
      <w:pPr>
        <w:pStyle w:val="NormalWeb"/>
        <w:ind w:firstLine="141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Irani Aparecida Ferraz, nascida em 30/03/1964 na cidade de Palotina – PR, casada, mãe de 4 filhos, chegou em Sorriso em 2011. Iniciou sua vida profissional na Secretaria Municipal de Peixoto de Azevedo no ano de 1997, realizando a atividade de Coordenação de enfermagem do Programa Básico de Saúde, em 2011 iniciou no Hospital Regional de Sorriso com atividade de enfermeira.</w:t>
      </w:r>
    </w:p>
    <w:p w:rsidR="00623622" w:rsidRDefault="00623622" w:rsidP="00623622">
      <w:pPr>
        <w:pStyle w:val="NormalWeb"/>
        <w:ind w:firstLine="141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É servidora do Estado, formada em Enfermagem, Pós-Graduada em Enfermagem Obst</w:t>
      </w:r>
      <w:bookmarkStart w:id="0" w:name="_GoBack"/>
      <w:bookmarkEnd w:id="0"/>
      <w:r>
        <w:rPr>
          <w:color w:val="000000"/>
          <w:sz w:val="27"/>
          <w:szCs w:val="27"/>
        </w:rPr>
        <w:t>étrica e Mestrado em Terapia Intensiva.</w:t>
      </w:r>
    </w:p>
    <w:p w:rsidR="0069064F" w:rsidRDefault="00623622" w:rsidP="00623622">
      <w:pPr>
        <w:ind w:firstLine="1418"/>
        <w:jc w:val="both"/>
        <w:rPr>
          <w:rFonts w:ascii="Times New Roman" w:hAnsi="Times New Roman"/>
          <w:sz w:val="22"/>
          <w:szCs w:val="22"/>
        </w:rPr>
      </w:pPr>
      <w:r>
        <w:rPr>
          <w:color w:val="000000"/>
          <w:sz w:val="27"/>
          <w:szCs w:val="27"/>
        </w:rPr>
        <w:t>Sempre focada na melhoria da prestação dos serviços e no atendimento humanizado aos usuários.</w:t>
      </w:r>
    </w:p>
    <w:p w:rsidR="0069064F" w:rsidRPr="00300983" w:rsidRDefault="0069064F" w:rsidP="0069064F">
      <w:pPr>
        <w:jc w:val="both"/>
        <w:rPr>
          <w:rFonts w:ascii="Times New Roman" w:hAnsi="Times New Roman"/>
          <w:sz w:val="22"/>
          <w:szCs w:val="22"/>
        </w:rPr>
      </w:pPr>
    </w:p>
    <w:sectPr w:rsidR="0069064F" w:rsidRPr="00300983" w:rsidSect="00300983">
      <w:pgSz w:w="11906" w:h="16838"/>
      <w:pgMar w:top="2410" w:right="170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59D"/>
    <w:rsid w:val="00001377"/>
    <w:rsid w:val="00237A1A"/>
    <w:rsid w:val="0026159D"/>
    <w:rsid w:val="00300983"/>
    <w:rsid w:val="005B2B14"/>
    <w:rsid w:val="00623622"/>
    <w:rsid w:val="0069064F"/>
    <w:rsid w:val="007F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D8F86"/>
  <w15:chartTrackingRefBased/>
  <w15:docId w15:val="{E722116C-3ECF-4FA2-9492-2411090D7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59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159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Ttulo">
    <w:name w:val="Title"/>
    <w:basedOn w:val="Normal"/>
    <w:link w:val="TtuloChar"/>
    <w:uiPriority w:val="99"/>
    <w:qFormat/>
    <w:rsid w:val="0026159D"/>
    <w:pPr>
      <w:jc w:val="center"/>
    </w:pPr>
    <w:rPr>
      <w:rFonts w:eastAsia="Calibri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6159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6159D"/>
    <w:pPr>
      <w:ind w:left="567" w:hanging="567"/>
      <w:jc w:val="both"/>
    </w:pPr>
    <w:rPr>
      <w:rFonts w:ascii="Comic Sans MS" w:hAnsi="Comic Sans MS"/>
      <w:b/>
      <w:sz w:val="3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6159D"/>
    <w:rPr>
      <w:rFonts w:ascii="Comic Sans MS" w:eastAsia="Times New Roman" w:hAnsi="Comic Sans MS" w:cs="Times New Roman"/>
      <w:b/>
      <w:sz w:val="32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6159D"/>
    <w:pPr>
      <w:ind w:left="426" w:hanging="426"/>
    </w:pPr>
    <w:rPr>
      <w:rFonts w:ascii="Comic Sans MS" w:hAnsi="Comic Sans MS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6159D"/>
    <w:rPr>
      <w:rFonts w:ascii="Comic Sans MS" w:eastAsia="Times New Roman" w:hAnsi="Comic Sans MS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362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62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261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7</cp:revision>
  <cp:lastPrinted>2022-02-25T11:08:00Z</cp:lastPrinted>
  <dcterms:created xsi:type="dcterms:W3CDTF">2022-02-23T14:21:00Z</dcterms:created>
  <dcterms:modified xsi:type="dcterms:W3CDTF">2022-02-25T11:09:00Z</dcterms:modified>
</cp:coreProperties>
</file>