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7D0019" w:rsidRDefault="00D40340" w:rsidP="007D0019">
      <w:pPr>
        <w:spacing w:after="0" w:line="240" w:lineRule="auto"/>
        <w:ind w:firstLine="3402"/>
        <w:rPr>
          <w:b/>
          <w:sz w:val="22"/>
        </w:rPr>
      </w:pPr>
      <w:r w:rsidRPr="007D0019">
        <w:rPr>
          <w:b/>
          <w:sz w:val="22"/>
        </w:rPr>
        <w:t>REQUERIMENTO N° 40</w:t>
      </w:r>
      <w:r w:rsidR="008824D2" w:rsidRPr="007D0019">
        <w:rPr>
          <w:b/>
          <w:sz w:val="22"/>
        </w:rPr>
        <w:t>/2022</w:t>
      </w:r>
    </w:p>
    <w:p w:rsidR="002745E3" w:rsidRPr="007D0019" w:rsidRDefault="002745E3" w:rsidP="007D0019">
      <w:pPr>
        <w:spacing w:after="0" w:line="240" w:lineRule="auto"/>
        <w:ind w:firstLine="3402"/>
        <w:rPr>
          <w:b/>
          <w:sz w:val="22"/>
        </w:rPr>
      </w:pPr>
    </w:p>
    <w:p w:rsidR="000457C0" w:rsidRPr="007D0019" w:rsidRDefault="000457C0" w:rsidP="007D0019">
      <w:pPr>
        <w:spacing w:after="0" w:line="240" w:lineRule="auto"/>
        <w:rPr>
          <w:b/>
          <w:sz w:val="22"/>
        </w:rPr>
      </w:pPr>
    </w:p>
    <w:p w:rsidR="002745E3" w:rsidRPr="007D0019" w:rsidRDefault="002745E3" w:rsidP="007D0019">
      <w:pPr>
        <w:spacing w:after="0" w:line="240" w:lineRule="auto"/>
        <w:ind w:firstLine="3402"/>
        <w:rPr>
          <w:sz w:val="22"/>
        </w:rPr>
      </w:pPr>
    </w:p>
    <w:p w:rsidR="008824D2" w:rsidRPr="007D0019" w:rsidRDefault="00D40340" w:rsidP="007D0019">
      <w:pPr>
        <w:spacing w:after="0" w:line="240" w:lineRule="auto"/>
        <w:ind w:firstLine="3402"/>
        <w:jc w:val="both"/>
        <w:rPr>
          <w:b/>
          <w:sz w:val="22"/>
        </w:rPr>
      </w:pPr>
      <w:r w:rsidRPr="007D0019">
        <w:rPr>
          <w:b/>
          <w:sz w:val="22"/>
        </w:rPr>
        <w:t xml:space="preserve">IAGO MELLA - PODEMOS </w:t>
      </w:r>
      <w:r w:rsidRPr="007D0019">
        <w:rPr>
          <w:sz w:val="22"/>
        </w:rPr>
        <w:t xml:space="preserve">e </w:t>
      </w:r>
      <w:r w:rsidR="00B1615B" w:rsidRPr="007D0019">
        <w:rPr>
          <w:sz w:val="22"/>
        </w:rPr>
        <w:t>vereador</w:t>
      </w:r>
      <w:r w:rsidR="00534462" w:rsidRPr="007D0019">
        <w:rPr>
          <w:sz w:val="22"/>
        </w:rPr>
        <w:t>es</w:t>
      </w:r>
      <w:r w:rsidR="00B1615B" w:rsidRPr="007D0019">
        <w:rPr>
          <w:sz w:val="22"/>
        </w:rPr>
        <w:t xml:space="preserve"> </w:t>
      </w:r>
      <w:r w:rsidRPr="007D0019">
        <w:rPr>
          <w:sz w:val="22"/>
        </w:rPr>
        <w:t>abaixo assin</w:t>
      </w:r>
      <w:r w:rsidR="007D0019">
        <w:rPr>
          <w:sz w:val="22"/>
        </w:rPr>
        <w:t>a</w:t>
      </w:r>
      <w:r w:rsidRPr="007D0019">
        <w:rPr>
          <w:sz w:val="22"/>
        </w:rPr>
        <w:t xml:space="preserve">dos, </w:t>
      </w:r>
      <w:r w:rsidR="002745E3" w:rsidRPr="007D0019">
        <w:rPr>
          <w:sz w:val="22"/>
        </w:rPr>
        <w:t>com assento nesta Casa, com fulcro nos artigos 118 a 121 do Reg</w:t>
      </w:r>
      <w:r w:rsidR="00534462" w:rsidRPr="007D0019">
        <w:rPr>
          <w:sz w:val="22"/>
        </w:rPr>
        <w:t xml:space="preserve">imento Interno, no cumprimento </w:t>
      </w:r>
      <w:r w:rsidR="002745E3" w:rsidRPr="007D0019">
        <w:rPr>
          <w:sz w:val="22"/>
        </w:rPr>
        <w:t>o dever, requer à Mesa</w:t>
      </w:r>
      <w:r w:rsidR="002252B4" w:rsidRPr="007D0019">
        <w:rPr>
          <w:sz w:val="22"/>
        </w:rPr>
        <w:t>,</w:t>
      </w:r>
      <w:r w:rsidR="002745E3" w:rsidRPr="007D0019">
        <w:rPr>
          <w:sz w:val="22"/>
        </w:rPr>
        <w:t xml:space="preserve"> que este expediente seja encaminhado </w:t>
      </w:r>
      <w:r w:rsidR="00F04389" w:rsidRPr="007D0019">
        <w:rPr>
          <w:sz w:val="22"/>
        </w:rPr>
        <w:t xml:space="preserve">ao </w:t>
      </w:r>
      <w:r w:rsidR="004845ED" w:rsidRPr="007D0019">
        <w:rPr>
          <w:sz w:val="22"/>
        </w:rPr>
        <w:t xml:space="preserve">Exmo. </w:t>
      </w:r>
      <w:r w:rsidR="002252B4" w:rsidRPr="007D0019">
        <w:rPr>
          <w:sz w:val="22"/>
        </w:rPr>
        <w:t xml:space="preserve">Sr. </w:t>
      </w:r>
      <w:r w:rsidR="00B204DF" w:rsidRPr="007D0019">
        <w:rPr>
          <w:sz w:val="22"/>
        </w:rPr>
        <w:t>Mauro Mendes, Governador do</w:t>
      </w:r>
      <w:r w:rsidR="00F04389" w:rsidRPr="007D0019">
        <w:rPr>
          <w:sz w:val="22"/>
        </w:rPr>
        <w:t xml:space="preserve"> Estad</w:t>
      </w:r>
      <w:r w:rsidR="00B204DF" w:rsidRPr="007D0019">
        <w:rPr>
          <w:sz w:val="22"/>
        </w:rPr>
        <w:t>o</w:t>
      </w:r>
      <w:r w:rsidR="00F04389" w:rsidRPr="007D0019">
        <w:rPr>
          <w:sz w:val="22"/>
        </w:rPr>
        <w:t xml:space="preserve"> de Mato </w:t>
      </w:r>
      <w:r w:rsidR="002252B4" w:rsidRPr="007D0019">
        <w:rPr>
          <w:sz w:val="22"/>
        </w:rPr>
        <w:t>Grosso,</w:t>
      </w:r>
      <w:r w:rsidRPr="007D0019">
        <w:rPr>
          <w:sz w:val="22"/>
        </w:rPr>
        <w:t xml:space="preserve"> </w:t>
      </w:r>
      <w:r w:rsidR="00D7711A" w:rsidRPr="007D0019">
        <w:rPr>
          <w:b/>
          <w:sz w:val="22"/>
        </w:rPr>
        <w:t>requerendo análise</w:t>
      </w:r>
      <w:r w:rsidRPr="007D0019">
        <w:rPr>
          <w:b/>
          <w:sz w:val="22"/>
        </w:rPr>
        <w:t xml:space="preserve"> </w:t>
      </w:r>
      <w:r w:rsidR="00BA2E8C">
        <w:rPr>
          <w:b/>
          <w:sz w:val="22"/>
        </w:rPr>
        <w:t>do Decreto Estadual</w:t>
      </w:r>
      <w:r w:rsidR="003C6676">
        <w:rPr>
          <w:b/>
          <w:sz w:val="22"/>
        </w:rPr>
        <w:t xml:space="preserve"> nº 1134, de 1º de outubro de 2021</w:t>
      </w:r>
      <w:r w:rsidR="00BA2E8C">
        <w:rPr>
          <w:b/>
          <w:sz w:val="22"/>
        </w:rPr>
        <w:t>,</w:t>
      </w:r>
      <w:r w:rsidR="00D7711A" w:rsidRPr="007D0019">
        <w:rPr>
          <w:b/>
          <w:sz w:val="22"/>
        </w:rPr>
        <w:t xml:space="preserve"> que dispõe sobre a obrigatoriedade do uso de máscaras para evitar a disseminação do novo coronavírus (Covid- 19) no âmbito do Estado de Mato Grosso </w:t>
      </w:r>
      <w:r w:rsidRPr="007D0019">
        <w:rPr>
          <w:b/>
          <w:sz w:val="22"/>
        </w:rPr>
        <w:t>o mais breve possível sem deixar de ater as devidas preocupações orientadas pelos órgãos de saúde a fim de que seja possível verificar a necess</w:t>
      </w:r>
      <w:r w:rsidR="00BF2113" w:rsidRPr="007D0019">
        <w:rPr>
          <w:b/>
          <w:sz w:val="22"/>
        </w:rPr>
        <w:t>idade ou não do uso de máscaras, haja vista que o Estado não passa mais por um período de calamidade auxiliando assim para que a população opte por realizar o uso facultativo das máscaras.</w:t>
      </w:r>
    </w:p>
    <w:p w:rsidR="00034E67" w:rsidRPr="007D0019" w:rsidRDefault="00034E67" w:rsidP="007D0019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2745E3" w:rsidRPr="007D0019" w:rsidRDefault="00D40340" w:rsidP="007D0019">
      <w:pPr>
        <w:spacing w:after="0" w:line="240" w:lineRule="auto"/>
        <w:jc w:val="center"/>
        <w:rPr>
          <w:b/>
          <w:sz w:val="22"/>
        </w:rPr>
      </w:pPr>
      <w:r w:rsidRPr="007D0019">
        <w:rPr>
          <w:b/>
          <w:sz w:val="22"/>
        </w:rPr>
        <w:t>JUSTIFICATIV</w:t>
      </w:r>
      <w:bookmarkStart w:id="0" w:name="_GoBack"/>
      <w:bookmarkEnd w:id="0"/>
      <w:r w:rsidRPr="007D0019">
        <w:rPr>
          <w:b/>
          <w:sz w:val="22"/>
        </w:rPr>
        <w:t>A</w:t>
      </w:r>
      <w:r w:rsidR="005803F8" w:rsidRPr="007D0019">
        <w:rPr>
          <w:b/>
          <w:sz w:val="22"/>
        </w:rPr>
        <w:t>S</w:t>
      </w:r>
    </w:p>
    <w:p w:rsidR="007D0019" w:rsidRDefault="007D0019" w:rsidP="007D0019">
      <w:pPr>
        <w:spacing w:after="0" w:line="240" w:lineRule="auto"/>
        <w:ind w:firstLine="1418"/>
        <w:jc w:val="both"/>
        <w:rPr>
          <w:sz w:val="22"/>
        </w:rPr>
      </w:pPr>
    </w:p>
    <w:p w:rsidR="00F25145" w:rsidRPr="007D0019" w:rsidRDefault="00D40340" w:rsidP="007D0019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7D0019">
        <w:rPr>
          <w:sz w:val="22"/>
        </w:rPr>
        <w:t xml:space="preserve">Considerando </w:t>
      </w:r>
      <w:r w:rsidRPr="007D0019">
        <w:rPr>
          <w:sz w:val="22"/>
          <w:shd w:val="clear" w:color="auto" w:fill="FFFFFF"/>
        </w:rPr>
        <w:t xml:space="preserve">a redução do número de óbitos e de casos confirmados para COVID-19 no território estadual, conforme informações do painel epidemiológico nº 717, de 22 de </w:t>
      </w:r>
      <w:r w:rsidR="007D0019" w:rsidRPr="007D0019">
        <w:rPr>
          <w:sz w:val="22"/>
          <w:shd w:val="clear" w:color="auto" w:fill="FFFFFF"/>
        </w:rPr>
        <w:t>fevereiro</w:t>
      </w:r>
      <w:r w:rsidRPr="007D0019">
        <w:rPr>
          <w:sz w:val="22"/>
          <w:shd w:val="clear" w:color="auto" w:fill="FFFFFF"/>
        </w:rPr>
        <w:t xml:space="preserve"> de 2022, da Secretaria Estadual de Saúde;</w:t>
      </w:r>
    </w:p>
    <w:p w:rsidR="00F25145" w:rsidRPr="007D0019" w:rsidRDefault="00F25145" w:rsidP="007D0019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F25145" w:rsidRPr="007D0019" w:rsidRDefault="00D40340" w:rsidP="007D0019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7D0019">
        <w:rPr>
          <w:sz w:val="22"/>
          <w:shd w:val="clear" w:color="auto" w:fill="FFFFFF"/>
        </w:rPr>
        <w:t xml:space="preserve">Considerando os dados contidos no painel epidemiológico nº </w:t>
      </w:r>
      <w:r w:rsidR="00FD4E6B" w:rsidRPr="007D0019">
        <w:rPr>
          <w:sz w:val="22"/>
          <w:shd w:val="clear" w:color="auto" w:fill="FFFFFF"/>
        </w:rPr>
        <w:t>717</w:t>
      </w:r>
      <w:r w:rsidRPr="007D0019">
        <w:rPr>
          <w:sz w:val="22"/>
          <w:shd w:val="clear" w:color="auto" w:fill="FFFFFF"/>
        </w:rPr>
        <w:t xml:space="preserve"> CORONAVIRUS/COVID-19, de </w:t>
      </w:r>
      <w:r w:rsidR="00FD4E6B" w:rsidRPr="007D0019">
        <w:rPr>
          <w:sz w:val="22"/>
          <w:shd w:val="clear" w:color="auto" w:fill="FFFFFF"/>
        </w:rPr>
        <w:t xml:space="preserve">22 </w:t>
      </w:r>
      <w:r w:rsidRPr="007D0019">
        <w:rPr>
          <w:sz w:val="22"/>
          <w:shd w:val="clear" w:color="auto" w:fill="FFFFFF"/>
        </w:rPr>
        <w:t xml:space="preserve">de </w:t>
      </w:r>
      <w:r w:rsidR="007D0019" w:rsidRPr="007D0019">
        <w:rPr>
          <w:sz w:val="22"/>
          <w:shd w:val="clear" w:color="auto" w:fill="FFFFFF"/>
        </w:rPr>
        <w:t>fevereiro</w:t>
      </w:r>
      <w:r w:rsidR="00FD4E6B" w:rsidRPr="007D0019">
        <w:rPr>
          <w:sz w:val="22"/>
          <w:shd w:val="clear" w:color="auto" w:fill="FFFFFF"/>
        </w:rPr>
        <w:t xml:space="preserve"> de 2022</w:t>
      </w:r>
      <w:r w:rsidRPr="007D0019">
        <w:rPr>
          <w:sz w:val="22"/>
          <w:shd w:val="clear" w:color="auto" w:fill="FFFFFF"/>
        </w:rPr>
        <w:t>, da Secretaria Estadual de Saúde, que indicam a redução na taxa de ocupação dos leitos públicos de UTIs e de enfermaria no Estado de Mato Grosso;</w:t>
      </w:r>
    </w:p>
    <w:p w:rsidR="003C6676" w:rsidRDefault="003C6676" w:rsidP="007D0019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F25145" w:rsidRPr="007D0019" w:rsidRDefault="00D40340" w:rsidP="007D0019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7D0019">
        <w:rPr>
          <w:sz w:val="22"/>
          <w:shd w:val="clear" w:color="auto" w:fill="FFFFFF"/>
        </w:rPr>
        <w:t>Considerando a ampliação da vacinação contra a COVID-19 e o aumento na distribuição de doses imunizantes por todo o território matogrossense, conforme dados extraídos do painel de informações fornecido pelo Ministério da Saúde;</w:t>
      </w:r>
    </w:p>
    <w:p w:rsidR="00D7711A" w:rsidRPr="007D0019" w:rsidRDefault="00D7711A" w:rsidP="007D0019">
      <w:pPr>
        <w:spacing w:after="0" w:line="240" w:lineRule="auto"/>
        <w:ind w:firstLine="1418"/>
        <w:jc w:val="both"/>
        <w:rPr>
          <w:sz w:val="22"/>
        </w:rPr>
      </w:pPr>
    </w:p>
    <w:p w:rsidR="00D7711A" w:rsidRPr="007D0019" w:rsidRDefault="00FD4E6B" w:rsidP="007D0019">
      <w:pPr>
        <w:spacing w:after="0" w:line="240" w:lineRule="auto"/>
        <w:ind w:firstLine="1418"/>
        <w:jc w:val="both"/>
        <w:rPr>
          <w:sz w:val="22"/>
        </w:rPr>
      </w:pPr>
      <w:r w:rsidRPr="007D0019">
        <w:rPr>
          <w:sz w:val="22"/>
        </w:rPr>
        <w:t xml:space="preserve">Considerando que solicitamos através deste </w:t>
      </w:r>
      <w:r w:rsidRPr="003C6676">
        <w:rPr>
          <w:sz w:val="22"/>
        </w:rPr>
        <w:t xml:space="preserve">Requerimento a </w:t>
      </w:r>
      <w:r w:rsidR="003C6676" w:rsidRPr="003C6676">
        <w:rPr>
          <w:sz w:val="22"/>
        </w:rPr>
        <w:t xml:space="preserve">análise do Decreto Estadual nº 1134, de 1º de outubro de 2021, que dispõe sobre a obrigatoriedade do uso de máscaras para evitar a disseminação do novo </w:t>
      </w:r>
      <w:proofErr w:type="spellStart"/>
      <w:r w:rsidR="003C6676" w:rsidRPr="003C6676">
        <w:rPr>
          <w:sz w:val="22"/>
        </w:rPr>
        <w:t>coronavírus</w:t>
      </w:r>
      <w:proofErr w:type="spellEnd"/>
      <w:r w:rsidR="00D40340" w:rsidRPr="003C6676">
        <w:rPr>
          <w:sz w:val="22"/>
        </w:rPr>
        <w:t xml:space="preserve"> (</w:t>
      </w:r>
      <w:proofErr w:type="spellStart"/>
      <w:r w:rsidR="00D40340" w:rsidRPr="003C6676">
        <w:rPr>
          <w:sz w:val="22"/>
        </w:rPr>
        <w:t>Covid</w:t>
      </w:r>
      <w:proofErr w:type="spellEnd"/>
      <w:r w:rsidR="00D40340" w:rsidRPr="003C6676">
        <w:rPr>
          <w:sz w:val="22"/>
        </w:rPr>
        <w:t>- 19) no âmbito do Estado de Mato Grosso o mais breve possível</w:t>
      </w:r>
      <w:r w:rsidR="00D40340" w:rsidRPr="007D0019">
        <w:rPr>
          <w:sz w:val="22"/>
        </w:rPr>
        <w:t xml:space="preserve"> sem deixar de ater as devidas preocupações orientadas pelos órgãos de saúde a fim de que seja possível verificar a necessidade ou não do uso de máscaras, haja vista que o Estado não passa mais por um período de calamidade auxiliando assim para que a população opte por realizar o uso facultativo das máscaras.</w:t>
      </w:r>
    </w:p>
    <w:p w:rsidR="00D7711A" w:rsidRPr="007D0019" w:rsidRDefault="00D7711A" w:rsidP="007D0019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BF2113" w:rsidRPr="007D0019" w:rsidRDefault="00D40340" w:rsidP="007D0019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7D0019">
        <w:rPr>
          <w:sz w:val="22"/>
        </w:rPr>
        <w:t>Câmara Municipal de Sorriso, E</w:t>
      </w:r>
      <w:r w:rsidR="007D0019">
        <w:rPr>
          <w:sz w:val="22"/>
        </w:rPr>
        <w:t>stado de Mato Grosso, em 23 de f</w:t>
      </w:r>
      <w:r w:rsidRPr="007D0019">
        <w:rPr>
          <w:sz w:val="22"/>
        </w:rPr>
        <w:t>evereiro de 2022.</w:t>
      </w:r>
    </w:p>
    <w:p w:rsidR="00FD4E6B" w:rsidRPr="007D0019" w:rsidRDefault="00FD4E6B" w:rsidP="007D0019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FD4E6B" w:rsidRPr="007D0019" w:rsidRDefault="00FD4E6B" w:rsidP="007D0019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D40340" w:rsidRPr="007D0019" w:rsidRDefault="00D40340" w:rsidP="007D0019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BF2113" w:rsidRPr="007D0019" w:rsidRDefault="00D40340" w:rsidP="007D0019">
      <w:pPr>
        <w:spacing w:after="0" w:line="240" w:lineRule="auto"/>
        <w:jc w:val="center"/>
        <w:rPr>
          <w:b/>
          <w:sz w:val="22"/>
        </w:rPr>
      </w:pPr>
      <w:r w:rsidRPr="007D0019">
        <w:rPr>
          <w:b/>
          <w:sz w:val="22"/>
        </w:rPr>
        <w:t>IAGO MELLA</w:t>
      </w:r>
    </w:p>
    <w:p w:rsidR="00BF2113" w:rsidRPr="007D0019" w:rsidRDefault="00D40340" w:rsidP="007D0019">
      <w:pPr>
        <w:spacing w:after="0" w:line="240" w:lineRule="auto"/>
        <w:jc w:val="center"/>
        <w:rPr>
          <w:b/>
          <w:sz w:val="22"/>
        </w:rPr>
      </w:pPr>
      <w:r w:rsidRPr="007D0019">
        <w:rPr>
          <w:b/>
          <w:sz w:val="22"/>
        </w:rPr>
        <w:t>Vereador PODEMOS</w:t>
      </w:r>
    </w:p>
    <w:p w:rsidR="00BF2113" w:rsidRPr="007D0019" w:rsidRDefault="00BF2113" w:rsidP="007D0019">
      <w:pPr>
        <w:spacing w:after="0" w:line="240" w:lineRule="auto"/>
        <w:rPr>
          <w:b/>
          <w:sz w:val="22"/>
        </w:rPr>
      </w:pPr>
    </w:p>
    <w:p w:rsidR="00BF2113" w:rsidRPr="007D0019" w:rsidRDefault="00D40340" w:rsidP="007D0019">
      <w:pPr>
        <w:spacing w:after="0" w:line="240" w:lineRule="auto"/>
        <w:jc w:val="center"/>
        <w:rPr>
          <w:b/>
          <w:sz w:val="22"/>
        </w:rPr>
      </w:pPr>
      <w:r w:rsidRPr="007D0019">
        <w:rPr>
          <w:b/>
          <w:sz w:val="22"/>
        </w:rPr>
        <w:t>RODRIGO MACHADO                   CELSO KOZAK                  ZÉ DA PANTANAL</w:t>
      </w:r>
    </w:p>
    <w:p w:rsidR="00BF2113" w:rsidRPr="007D0019" w:rsidRDefault="00D40340" w:rsidP="007D0019">
      <w:pPr>
        <w:spacing w:after="0" w:line="240" w:lineRule="auto"/>
        <w:jc w:val="center"/>
        <w:rPr>
          <w:b/>
          <w:sz w:val="22"/>
        </w:rPr>
      </w:pPr>
      <w:r w:rsidRPr="007D0019">
        <w:rPr>
          <w:b/>
          <w:sz w:val="22"/>
        </w:rPr>
        <w:t>Vereador PSDB                               Vereador PSDB                        Vereador MDB</w:t>
      </w:r>
    </w:p>
    <w:p w:rsidR="00FD4E6B" w:rsidRPr="007D0019" w:rsidRDefault="00FD4E6B" w:rsidP="007D0019">
      <w:pPr>
        <w:spacing w:after="0" w:line="240" w:lineRule="auto"/>
        <w:jc w:val="center"/>
        <w:rPr>
          <w:b/>
          <w:sz w:val="22"/>
        </w:rPr>
      </w:pPr>
    </w:p>
    <w:p w:rsidR="00FD4E6B" w:rsidRPr="007D0019" w:rsidRDefault="00FD4E6B" w:rsidP="007D0019">
      <w:pPr>
        <w:spacing w:after="0" w:line="240" w:lineRule="auto"/>
        <w:jc w:val="center"/>
        <w:rPr>
          <w:b/>
          <w:sz w:val="22"/>
        </w:rPr>
      </w:pPr>
    </w:p>
    <w:p w:rsidR="007D0019" w:rsidRDefault="00D40340" w:rsidP="007D0019">
      <w:pPr>
        <w:spacing w:after="0" w:line="240" w:lineRule="auto"/>
        <w:rPr>
          <w:b/>
          <w:sz w:val="22"/>
        </w:rPr>
      </w:pPr>
      <w:r w:rsidRPr="007D0019">
        <w:rPr>
          <w:b/>
          <w:sz w:val="22"/>
        </w:rPr>
        <w:t xml:space="preserve">  </w:t>
      </w:r>
      <w:r w:rsidR="007D0019">
        <w:rPr>
          <w:b/>
          <w:sz w:val="22"/>
        </w:rPr>
        <w:t xml:space="preserve">    </w:t>
      </w:r>
      <w:r w:rsidRPr="007D0019">
        <w:rPr>
          <w:b/>
          <w:sz w:val="22"/>
        </w:rPr>
        <w:t>DAMIANI                        OLENIL BOA ESPERANÇA              DIOGO KRIGUER</w:t>
      </w:r>
    </w:p>
    <w:p w:rsidR="00BF2113" w:rsidRDefault="00D40340" w:rsidP="007D0019">
      <w:pPr>
        <w:spacing w:after="0" w:line="240" w:lineRule="auto"/>
        <w:rPr>
          <w:b/>
          <w:sz w:val="22"/>
        </w:rPr>
      </w:pPr>
      <w:r w:rsidRPr="007D0019">
        <w:rPr>
          <w:b/>
          <w:sz w:val="22"/>
        </w:rPr>
        <w:t xml:space="preserve">  Vereador PSDB                         Vereador PATRIOTA                         Vereador PSDB</w:t>
      </w:r>
    </w:p>
    <w:p w:rsidR="007D0019" w:rsidRPr="007D0019" w:rsidRDefault="007D0019" w:rsidP="007D0019">
      <w:pPr>
        <w:spacing w:after="0" w:line="240" w:lineRule="auto"/>
        <w:rPr>
          <w:b/>
          <w:sz w:val="22"/>
        </w:rPr>
      </w:pPr>
    </w:p>
    <w:p w:rsidR="00BF2113" w:rsidRPr="007D0019" w:rsidRDefault="00BF2113" w:rsidP="007D0019">
      <w:pPr>
        <w:spacing w:after="0" w:line="240" w:lineRule="auto"/>
        <w:rPr>
          <w:b/>
          <w:sz w:val="22"/>
        </w:rPr>
      </w:pPr>
    </w:p>
    <w:p w:rsidR="007D0019" w:rsidRDefault="00D40340" w:rsidP="007D0019">
      <w:pPr>
        <w:spacing w:after="0" w:line="240" w:lineRule="auto"/>
        <w:rPr>
          <w:b/>
          <w:sz w:val="22"/>
        </w:rPr>
      </w:pPr>
      <w:r w:rsidRPr="007D0019">
        <w:rPr>
          <w:b/>
          <w:sz w:val="22"/>
        </w:rPr>
        <w:t xml:space="preserve"> MARLON ZANELLA                  </w:t>
      </w:r>
      <w:r w:rsidR="007D0019">
        <w:rPr>
          <w:b/>
          <w:sz w:val="22"/>
        </w:rPr>
        <w:t xml:space="preserve">    </w:t>
      </w:r>
      <w:r w:rsidRPr="007D0019">
        <w:rPr>
          <w:b/>
          <w:sz w:val="22"/>
        </w:rPr>
        <w:t xml:space="preserve">WANDERLEY PAULO              JANE DELALIBERA     </w:t>
      </w:r>
    </w:p>
    <w:p w:rsidR="00BF2113" w:rsidRPr="007D0019" w:rsidRDefault="007D0019" w:rsidP="007D0019">
      <w:pPr>
        <w:spacing w:after="0" w:line="240" w:lineRule="auto"/>
        <w:rPr>
          <w:b/>
          <w:sz w:val="22"/>
        </w:rPr>
      </w:pPr>
      <w:r>
        <w:rPr>
          <w:b/>
          <w:sz w:val="22"/>
        </w:rPr>
        <w:t xml:space="preserve">    </w:t>
      </w:r>
      <w:r w:rsidR="00D40340" w:rsidRPr="007D0019">
        <w:rPr>
          <w:b/>
          <w:sz w:val="22"/>
        </w:rPr>
        <w:t>Vereador MDB                           Vereador PROGRESSISTAS                Vereadora PL</w:t>
      </w:r>
    </w:p>
    <w:p w:rsidR="00BF2113" w:rsidRPr="007D0019" w:rsidRDefault="00BF2113" w:rsidP="007D0019">
      <w:pPr>
        <w:spacing w:after="0" w:line="240" w:lineRule="auto"/>
        <w:jc w:val="center"/>
        <w:rPr>
          <w:b/>
          <w:bCs/>
          <w:color w:val="000000"/>
          <w:sz w:val="22"/>
        </w:rPr>
      </w:pPr>
    </w:p>
    <w:p w:rsidR="00BF2113" w:rsidRPr="007D0019" w:rsidRDefault="00BF2113" w:rsidP="007D0019">
      <w:pPr>
        <w:spacing w:after="0" w:line="240" w:lineRule="auto"/>
        <w:rPr>
          <w:sz w:val="22"/>
        </w:rPr>
      </w:pPr>
    </w:p>
    <w:sectPr w:rsidR="00BF2113" w:rsidRPr="007D0019" w:rsidSect="007D0019">
      <w:pgSz w:w="11906" w:h="16838"/>
      <w:pgMar w:top="2410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3BCA"/>
    <w:rsid w:val="00030567"/>
    <w:rsid w:val="0003188A"/>
    <w:rsid w:val="00034E67"/>
    <w:rsid w:val="000457C0"/>
    <w:rsid w:val="000B70DC"/>
    <w:rsid w:val="000C1BE0"/>
    <w:rsid w:val="00132741"/>
    <w:rsid w:val="001B3738"/>
    <w:rsid w:val="001E1DE5"/>
    <w:rsid w:val="00207DC3"/>
    <w:rsid w:val="002252B4"/>
    <w:rsid w:val="00264A46"/>
    <w:rsid w:val="00270076"/>
    <w:rsid w:val="002745E3"/>
    <w:rsid w:val="002822A0"/>
    <w:rsid w:val="002C4773"/>
    <w:rsid w:val="002C7197"/>
    <w:rsid w:val="002D2E2D"/>
    <w:rsid w:val="002E59A1"/>
    <w:rsid w:val="003443A2"/>
    <w:rsid w:val="00382387"/>
    <w:rsid w:val="00384A0F"/>
    <w:rsid w:val="003C1A66"/>
    <w:rsid w:val="003C6676"/>
    <w:rsid w:val="004845ED"/>
    <w:rsid w:val="00492905"/>
    <w:rsid w:val="004967FD"/>
    <w:rsid w:val="004F225D"/>
    <w:rsid w:val="005175B3"/>
    <w:rsid w:val="00534462"/>
    <w:rsid w:val="00536B7A"/>
    <w:rsid w:val="005378C2"/>
    <w:rsid w:val="00567C0F"/>
    <w:rsid w:val="00572695"/>
    <w:rsid w:val="005803F8"/>
    <w:rsid w:val="005952F9"/>
    <w:rsid w:val="00624B22"/>
    <w:rsid w:val="00652E6F"/>
    <w:rsid w:val="0065577E"/>
    <w:rsid w:val="006F626A"/>
    <w:rsid w:val="007C141B"/>
    <w:rsid w:val="007D0019"/>
    <w:rsid w:val="007F1C04"/>
    <w:rsid w:val="00825B76"/>
    <w:rsid w:val="008556E8"/>
    <w:rsid w:val="0088084C"/>
    <w:rsid w:val="008824D2"/>
    <w:rsid w:val="008869E0"/>
    <w:rsid w:val="00951124"/>
    <w:rsid w:val="00966159"/>
    <w:rsid w:val="009A0282"/>
    <w:rsid w:val="009C37B2"/>
    <w:rsid w:val="009F4C4E"/>
    <w:rsid w:val="00A06706"/>
    <w:rsid w:val="00A4295A"/>
    <w:rsid w:val="00AB2506"/>
    <w:rsid w:val="00AC224C"/>
    <w:rsid w:val="00AC4A2F"/>
    <w:rsid w:val="00B1615B"/>
    <w:rsid w:val="00B204DF"/>
    <w:rsid w:val="00BA2E8C"/>
    <w:rsid w:val="00BB7A6A"/>
    <w:rsid w:val="00BF2113"/>
    <w:rsid w:val="00BF3291"/>
    <w:rsid w:val="00C153EC"/>
    <w:rsid w:val="00C428C3"/>
    <w:rsid w:val="00CA45AE"/>
    <w:rsid w:val="00CE7889"/>
    <w:rsid w:val="00CF0D48"/>
    <w:rsid w:val="00D133F8"/>
    <w:rsid w:val="00D21C78"/>
    <w:rsid w:val="00D34283"/>
    <w:rsid w:val="00D40340"/>
    <w:rsid w:val="00D51B4C"/>
    <w:rsid w:val="00D551E6"/>
    <w:rsid w:val="00D7711A"/>
    <w:rsid w:val="00D840BA"/>
    <w:rsid w:val="00D871D5"/>
    <w:rsid w:val="00DA2B8B"/>
    <w:rsid w:val="00DC1E02"/>
    <w:rsid w:val="00DE08CB"/>
    <w:rsid w:val="00EA73B4"/>
    <w:rsid w:val="00F04389"/>
    <w:rsid w:val="00F25145"/>
    <w:rsid w:val="00F26E83"/>
    <w:rsid w:val="00FA2073"/>
    <w:rsid w:val="00FD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87153"/>
  <w15:docId w15:val="{F8F5D80F-139E-4A6A-AEB6-1FA2493E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table" w:styleId="Tabelacomgrade">
    <w:name w:val="Table Grid"/>
    <w:basedOn w:val="Tabelanormal"/>
    <w:uiPriority w:val="59"/>
    <w:rsid w:val="00030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C6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6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442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2022-02-24T16:09:00Z</cp:lastPrinted>
  <dcterms:created xsi:type="dcterms:W3CDTF">2022-02-23T16:40:00Z</dcterms:created>
  <dcterms:modified xsi:type="dcterms:W3CDTF">2022-02-24T16:24:00Z</dcterms:modified>
</cp:coreProperties>
</file>