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AF" w:rsidRDefault="001036AF" w:rsidP="001036A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141/2022</w:t>
      </w:r>
    </w:p>
    <w:p w:rsidR="001036AF" w:rsidRDefault="001036AF" w:rsidP="001036AF">
      <w:pPr>
        <w:spacing w:after="0" w:line="240" w:lineRule="auto"/>
        <w:ind w:left="3402"/>
        <w:rPr>
          <w:b/>
          <w:szCs w:val="24"/>
        </w:rPr>
      </w:pPr>
    </w:p>
    <w:p w:rsidR="001036AF" w:rsidRDefault="001036AF" w:rsidP="001036AF">
      <w:pPr>
        <w:spacing w:after="0" w:line="240" w:lineRule="auto"/>
        <w:ind w:left="3402"/>
        <w:rPr>
          <w:b/>
          <w:szCs w:val="24"/>
        </w:rPr>
      </w:pPr>
    </w:p>
    <w:p w:rsidR="001036AF" w:rsidRDefault="001036AF" w:rsidP="001036A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 CENTRO ONCOLÓGICO PARA TRATAMENTO DE QUIMIOTERAPIA E RADIOTERAPIA NO MUNICÍPIO DE SORRISO/MT.</w:t>
      </w:r>
    </w:p>
    <w:p w:rsidR="001036AF" w:rsidRDefault="001036AF" w:rsidP="001036AF">
      <w:pPr>
        <w:spacing w:after="0" w:line="240" w:lineRule="auto"/>
        <w:ind w:left="3402"/>
        <w:jc w:val="both"/>
        <w:rPr>
          <w:b/>
          <w:szCs w:val="24"/>
        </w:rPr>
      </w:pPr>
    </w:p>
    <w:p w:rsidR="001036AF" w:rsidRDefault="001036AF" w:rsidP="001036AF">
      <w:pPr>
        <w:spacing w:after="0" w:line="240" w:lineRule="auto"/>
        <w:ind w:left="3402"/>
        <w:jc w:val="both"/>
        <w:rPr>
          <w:b/>
          <w:szCs w:val="24"/>
        </w:rPr>
      </w:pPr>
    </w:p>
    <w:p w:rsidR="001036AF" w:rsidRDefault="001036AF" w:rsidP="001036A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 xml:space="preserve">DAMIANI – PSDB, DIOGO KRIGUER – PSDB, CELSO KOZAK – PSDB, RODRIGO MACHADO – PSDB, ZÉ DA PANTANAL - MDB, IAGO MELLA – PODEMOS e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Exmo. Sr. Ari </w:t>
      </w:r>
      <w:proofErr w:type="spellStart"/>
      <w:r>
        <w:rPr>
          <w:szCs w:val="24"/>
        </w:rPr>
        <w:t>Genézio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às Secretarias Municipais de Administração e de Saúde e Saneamento, </w:t>
      </w:r>
      <w:r>
        <w:rPr>
          <w:b/>
          <w:szCs w:val="24"/>
        </w:rPr>
        <w:t>versando sobre a necessidade de que seja construído um Centro Oncológico para tratamento de quimioterapia e radioterapia, no município de Sorriso/MT.</w:t>
      </w:r>
    </w:p>
    <w:p w:rsidR="001036AF" w:rsidRDefault="001036AF" w:rsidP="001036AF">
      <w:pPr>
        <w:spacing w:after="0" w:line="240" w:lineRule="auto"/>
        <w:jc w:val="both"/>
        <w:rPr>
          <w:b/>
          <w:szCs w:val="24"/>
        </w:rPr>
      </w:pPr>
    </w:p>
    <w:p w:rsidR="001036AF" w:rsidRDefault="001036AF" w:rsidP="001036AF">
      <w:pPr>
        <w:spacing w:after="0" w:line="240" w:lineRule="auto"/>
        <w:jc w:val="both"/>
        <w:rPr>
          <w:b/>
          <w:szCs w:val="24"/>
        </w:rPr>
      </w:pPr>
    </w:p>
    <w:p w:rsidR="001036AF" w:rsidRDefault="001036AF" w:rsidP="001036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cada vez mais vivencia-se o aumento significativo das neoplasias malignas e o paciente com câncer não deve ser considerado apenas como mais um caso;</w:t>
      </w: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 município de Sorriso não dispõe de unidade ambulatorial oncológica, para tratamento dos pacientes com neoplasias malignas;</w:t>
      </w: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os pacientes com câncer do município, são encaminhados para o município de Sinop, distante à 90 km, que somente dispõe de tratamento de quimioterapia, bem como, para Cuiabá, distante aproximadamente 410 km;</w:t>
      </w: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para o tratamento de radioterapia, os pacientes oncológicos são encaminhados para a Capital do Estado (Cuiabá), necessitando permanecer em casas de apoio durante o tratamento, que geralmente tem duração média de 45 dias;</w:t>
      </w: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 </w:t>
      </w: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o início do tratamento dos pacientes oncológicos do município, por vezes demora ocorrer, devido </w:t>
      </w:r>
      <w:proofErr w:type="spellStart"/>
      <w:r>
        <w:rPr>
          <w:color w:val="282829"/>
          <w:szCs w:val="24"/>
          <w:shd w:val="clear" w:color="auto" w:fill="FFFFFF"/>
        </w:rPr>
        <w:t>a</w:t>
      </w:r>
      <w:proofErr w:type="spellEnd"/>
      <w:r>
        <w:rPr>
          <w:color w:val="282829"/>
          <w:szCs w:val="24"/>
          <w:shd w:val="clear" w:color="auto" w:fill="FFFFFF"/>
        </w:rPr>
        <w:t xml:space="preserve"> grande demanda nas unidades de Sinop e Cuiabá;</w:t>
      </w: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a construção de um Centro Oncológico no município de Sorriso possibilitará um melhor e mais rápido atendimento, bem como, maior qualidade no tratamento ao portador de neoplasia maligna;</w:t>
      </w: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  <w:r>
        <w:rPr>
          <w:color w:val="282829"/>
          <w:szCs w:val="24"/>
          <w:shd w:val="clear" w:color="auto" w:fill="FFFFFF"/>
        </w:rPr>
        <w:lastRenderedPageBreak/>
        <w:t>Considerando ser uma questão de humanidade, respeito e dignidade aos pacientes oncológicos, que necessitam da saúde pública para o tratamento da doença, razão porque, faz-se necessário a presente indicação.</w:t>
      </w: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25 de fevereiro de 2022.</w:t>
      </w: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ind w:firstLine="1418"/>
        <w:jc w:val="both"/>
        <w:rPr>
          <w:szCs w:val="24"/>
        </w:rPr>
      </w:pPr>
    </w:p>
    <w:p w:rsidR="001036AF" w:rsidRDefault="001036AF" w:rsidP="001036AF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1036AF" w:rsidTr="001036AF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6AF" w:rsidRDefault="001036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      DAMIANI </w:t>
            </w:r>
          </w:p>
          <w:p w:rsidR="001036AF" w:rsidRDefault="001036A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36AF" w:rsidRDefault="001036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DIOGO KRIGUER       CELSO KOZAK     RODRIGO MACHADO </w:t>
            </w:r>
          </w:p>
          <w:p w:rsidR="001036AF" w:rsidRDefault="001036A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Vereador PSDB            Vereador PSDB             Vereador PSDB</w:t>
            </w:r>
          </w:p>
          <w:p w:rsidR="001036AF" w:rsidRDefault="001036AF">
            <w:pPr>
              <w:rPr>
                <w:b/>
                <w:bCs/>
                <w:sz w:val="22"/>
              </w:rPr>
            </w:pPr>
          </w:p>
          <w:p w:rsidR="001036AF" w:rsidRDefault="001036A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036AF" w:rsidTr="001036AF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36AF" w:rsidRDefault="001036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         ZÉ DA PANTANAL</w:t>
            </w:r>
          </w:p>
          <w:p w:rsidR="001036AF" w:rsidRDefault="001036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6AF" w:rsidRDefault="001036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IAGO MELLA</w:t>
            </w:r>
          </w:p>
          <w:p w:rsidR="001036AF" w:rsidRDefault="001036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6AF" w:rsidRDefault="001036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MARLON ZANELLA</w:t>
            </w:r>
          </w:p>
          <w:p w:rsidR="001036AF" w:rsidRDefault="001036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Vereador MDB</w:t>
            </w:r>
          </w:p>
        </w:tc>
      </w:tr>
    </w:tbl>
    <w:p w:rsidR="001036AF" w:rsidRDefault="001036AF" w:rsidP="001036AF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1036AF" w:rsidTr="001036AF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6AF" w:rsidRDefault="001036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  JANE DELALIBERA</w:t>
            </w:r>
          </w:p>
          <w:p w:rsidR="001036AF" w:rsidRDefault="001036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6AF" w:rsidRDefault="001036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WANDERLEY PAULO </w:t>
            </w:r>
          </w:p>
          <w:p w:rsidR="001036AF" w:rsidRDefault="001036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36AF" w:rsidRDefault="001036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ACACIO AMBROSINI</w:t>
            </w:r>
          </w:p>
          <w:p w:rsidR="001036AF" w:rsidRDefault="001036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Vereador PATRIOTA</w:t>
            </w:r>
          </w:p>
        </w:tc>
      </w:tr>
    </w:tbl>
    <w:p w:rsidR="001036AF" w:rsidRDefault="001036AF" w:rsidP="001036A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1036AF" w:rsidRDefault="001036AF" w:rsidP="001036AF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 w:val="22"/>
          <w:lang w:eastAsia="pt-BR"/>
        </w:rPr>
      </w:pPr>
    </w:p>
    <w:p w:rsidR="001036AF" w:rsidRDefault="001036AF" w:rsidP="001036AF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9A265A" w:rsidRPr="001036AF" w:rsidRDefault="009A265A" w:rsidP="001036AF">
      <w:bookmarkStart w:id="0" w:name="_GoBack"/>
      <w:bookmarkEnd w:id="0"/>
    </w:p>
    <w:sectPr w:rsidR="009A265A" w:rsidRPr="001036AF" w:rsidSect="009A265A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036AF"/>
    <w:rsid w:val="00110589"/>
    <w:rsid w:val="00124BED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842B1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7238F"/>
    <w:rsid w:val="00B775F2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1F03-CBE0-4A08-926C-5AF9569B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10</cp:revision>
  <cp:lastPrinted>2021-02-01T12:11:00Z</cp:lastPrinted>
  <dcterms:created xsi:type="dcterms:W3CDTF">2022-02-25T14:49:00Z</dcterms:created>
  <dcterms:modified xsi:type="dcterms:W3CDTF">2022-03-17T12:12:00Z</dcterms:modified>
</cp:coreProperties>
</file>