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32A" w:rsidRDefault="005B332A" w:rsidP="005B332A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INDICAÇÃO N° 143/2022</w:t>
      </w:r>
    </w:p>
    <w:p w:rsidR="005B332A" w:rsidRDefault="005B332A" w:rsidP="005B332A">
      <w:pPr>
        <w:spacing w:after="0" w:line="240" w:lineRule="auto"/>
        <w:ind w:firstLine="3402"/>
        <w:jc w:val="both"/>
        <w:rPr>
          <w:b/>
          <w:sz w:val="22"/>
        </w:rPr>
      </w:pPr>
    </w:p>
    <w:p w:rsidR="005B332A" w:rsidRDefault="005B332A" w:rsidP="005B332A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bCs/>
          <w:sz w:val="22"/>
        </w:rPr>
        <w:t>INDICAMOS A AFIXAÇÃO DE PLACAS COM INFORMAÇÕES SOBRE OS ITINERÁRIOS DAS LINHAS E HORÁRIOS DO TRANSPORTE PÚBLICO, NOS PONTOS DE ÔNIBUS, NO MUNICÍPIO DE SORRISO/MT.</w:t>
      </w:r>
    </w:p>
    <w:p w:rsidR="005B332A" w:rsidRDefault="005B332A" w:rsidP="005B332A">
      <w:pPr>
        <w:spacing w:after="0" w:line="240" w:lineRule="auto"/>
        <w:jc w:val="both"/>
        <w:rPr>
          <w:b/>
          <w:sz w:val="22"/>
        </w:rPr>
      </w:pPr>
    </w:p>
    <w:p w:rsidR="005B332A" w:rsidRDefault="005B332A" w:rsidP="005B332A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</w:t>
      </w:r>
      <w:r>
        <w:rPr>
          <w:bCs/>
          <w:color w:val="000000"/>
          <w:sz w:val="22"/>
        </w:rPr>
        <w:t>vereadores</w:t>
      </w:r>
      <w:r>
        <w:rPr>
          <w:sz w:val="22"/>
        </w:rPr>
        <w:t xml:space="preserve"> abaixo assinados, com assento nesta Casa, de conformidade com o artigo 115 do Regimento Interno, requerem à Mesa que este expediente seja encaminhado ao </w:t>
      </w:r>
      <w:r>
        <w:rPr>
          <w:color w:val="000000" w:themeColor="text1"/>
          <w:sz w:val="22"/>
        </w:rPr>
        <w:t xml:space="preserve">Excelentíssimo Senhor Ari </w:t>
      </w:r>
      <w:proofErr w:type="spellStart"/>
      <w:r>
        <w:rPr>
          <w:color w:val="000000" w:themeColor="text1"/>
          <w:sz w:val="22"/>
        </w:rPr>
        <w:t>Lafin</w:t>
      </w:r>
      <w:proofErr w:type="spellEnd"/>
      <w:r>
        <w:rPr>
          <w:color w:val="000000" w:themeColor="text1"/>
          <w:sz w:val="22"/>
        </w:rPr>
        <w:t>, Prefeito Municipal, à Secretaria Municipal de Transportes e à Secretaria Municipal de Segurança Pública, Trânsito e Defesa Civil</w:t>
      </w:r>
      <w:r>
        <w:rPr>
          <w:color w:val="000000"/>
          <w:sz w:val="22"/>
        </w:rPr>
        <w:t xml:space="preserve">, </w:t>
      </w:r>
      <w:r>
        <w:rPr>
          <w:b/>
          <w:sz w:val="22"/>
        </w:rPr>
        <w:t xml:space="preserve">versando sobre a necessidade de afixação de placas com informações sobre os itinerários das linhas e horários do transporte público, nos pontos de ônibus, no município de Sorriso/MT. </w:t>
      </w:r>
    </w:p>
    <w:p w:rsidR="005B332A" w:rsidRDefault="005B332A" w:rsidP="005B332A">
      <w:pPr>
        <w:spacing w:after="0" w:line="240" w:lineRule="auto"/>
        <w:jc w:val="both"/>
        <w:rPr>
          <w:b/>
          <w:bCs/>
          <w:sz w:val="22"/>
        </w:rPr>
      </w:pPr>
    </w:p>
    <w:p w:rsidR="005B332A" w:rsidRDefault="005B332A" w:rsidP="005B332A">
      <w:pPr>
        <w:spacing w:after="0" w:line="240" w:lineRule="auto"/>
        <w:jc w:val="both"/>
        <w:rPr>
          <w:b/>
          <w:bCs/>
          <w:sz w:val="22"/>
        </w:rPr>
      </w:pPr>
    </w:p>
    <w:p w:rsidR="005B332A" w:rsidRDefault="005B332A" w:rsidP="005B332A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B332A" w:rsidRDefault="005B332A" w:rsidP="005B332A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5B332A" w:rsidRDefault="005B332A" w:rsidP="005B332A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</w:p>
    <w:p w:rsidR="005B332A" w:rsidRDefault="005B332A" w:rsidP="005B332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necessário, o desenvolvimento de políticas públicas capazes de fidelizar usuários para o transporte coletivo;     </w:t>
      </w:r>
    </w:p>
    <w:p w:rsidR="005B332A" w:rsidRDefault="005B332A" w:rsidP="005B332A">
      <w:pPr>
        <w:spacing w:after="0" w:line="240" w:lineRule="auto"/>
        <w:ind w:firstLine="1418"/>
        <w:jc w:val="both"/>
        <w:rPr>
          <w:sz w:val="22"/>
        </w:rPr>
      </w:pPr>
    </w:p>
    <w:p w:rsidR="005B332A" w:rsidRDefault="005B332A" w:rsidP="005B332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transporte coletivo é parte essencial de uma cidade e deve constituir o meio de locomoção primário em uma cidade, garantindo o direito de ir e vir de seus cidadãos e que ao utilizar o transporte público, o cidadão contribui para a diminuição da poluição do ar e sonora e para a melhoria da qualidade de vida urbana, uma vez que menos carros são utilizados para a locomoção de pessoas;</w:t>
      </w:r>
    </w:p>
    <w:p w:rsidR="005B332A" w:rsidRDefault="005B332A" w:rsidP="005B332A">
      <w:pPr>
        <w:spacing w:after="0" w:line="240" w:lineRule="auto"/>
        <w:ind w:firstLine="1418"/>
        <w:jc w:val="both"/>
        <w:rPr>
          <w:sz w:val="22"/>
        </w:rPr>
      </w:pPr>
    </w:p>
    <w:p w:rsidR="005B332A" w:rsidRDefault="005B332A" w:rsidP="005B332A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sz w:val="22"/>
        </w:rPr>
        <w:t>Considerando que o transporte coletivo oferecido à população deste município apresenta carência quanto as necessidades dos usuários, acerca de informações dos itinerários e horários, tendo em vista a ausência de placas ou outro meio de informação,</w:t>
      </w:r>
      <w:r>
        <w:rPr>
          <w:color w:val="000000"/>
          <w:sz w:val="22"/>
        </w:rPr>
        <w:t xml:space="preserve"> nos pontos de ônibus;</w:t>
      </w:r>
    </w:p>
    <w:p w:rsidR="005B332A" w:rsidRDefault="005B332A" w:rsidP="005B332A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5B332A" w:rsidRDefault="005B332A" w:rsidP="005B332A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Considerando ser uma reivindicação dos usuários do transporte público municipal, razão porque, faz-se necessária a presente indicação. </w:t>
      </w:r>
    </w:p>
    <w:p w:rsidR="005B332A" w:rsidRDefault="005B332A" w:rsidP="005B332A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5B332A" w:rsidRDefault="005B332A" w:rsidP="005B332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23 de fevereiro de 2022.</w:t>
      </w:r>
    </w:p>
    <w:p w:rsidR="005B332A" w:rsidRDefault="005B332A" w:rsidP="005B332A">
      <w:pPr>
        <w:spacing w:after="0" w:line="240" w:lineRule="auto"/>
        <w:ind w:firstLine="1418"/>
        <w:jc w:val="both"/>
        <w:rPr>
          <w:sz w:val="22"/>
        </w:rPr>
      </w:pPr>
    </w:p>
    <w:p w:rsidR="005B332A" w:rsidRDefault="005B332A" w:rsidP="005B332A">
      <w:pPr>
        <w:spacing w:after="0" w:line="240" w:lineRule="auto"/>
        <w:jc w:val="both"/>
        <w:rPr>
          <w:sz w:val="22"/>
        </w:rPr>
      </w:pPr>
    </w:p>
    <w:p w:rsidR="005B332A" w:rsidRDefault="005B332A" w:rsidP="005B332A">
      <w:pPr>
        <w:spacing w:after="0" w:line="240" w:lineRule="auto"/>
        <w:jc w:val="both"/>
        <w:rPr>
          <w:sz w:val="22"/>
        </w:rPr>
      </w:pPr>
    </w:p>
    <w:p w:rsidR="005B332A" w:rsidRDefault="005B332A" w:rsidP="005B332A">
      <w:pPr>
        <w:spacing w:after="0" w:line="240" w:lineRule="auto"/>
        <w:jc w:val="both"/>
        <w:rPr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9"/>
        <w:gridCol w:w="2519"/>
        <w:gridCol w:w="93"/>
        <w:gridCol w:w="3463"/>
        <w:gridCol w:w="39"/>
        <w:gridCol w:w="3026"/>
        <w:gridCol w:w="532"/>
      </w:tblGrid>
      <w:tr w:rsidR="005B332A" w:rsidTr="005B332A">
        <w:trPr>
          <w:gridAfter w:val="1"/>
          <w:wAfter w:w="532" w:type="dxa"/>
          <w:trHeight w:val="1060"/>
          <w:jc w:val="center"/>
        </w:trPr>
        <w:tc>
          <w:tcPr>
            <w:tcW w:w="2768" w:type="dxa"/>
            <w:gridSpan w:val="2"/>
            <w:hideMark/>
          </w:tcPr>
          <w:p w:rsidR="005B332A" w:rsidRDefault="005B332A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DAMIANI </w:t>
            </w:r>
          </w:p>
          <w:p w:rsidR="005B332A" w:rsidRDefault="005B332A">
            <w:pPr>
              <w:spacing w:after="0" w:line="240" w:lineRule="auto"/>
              <w:rPr>
                <w:sz w:val="22"/>
              </w:rPr>
            </w:pPr>
            <w:r>
              <w:rPr>
                <w:b/>
                <w:sz w:val="22"/>
              </w:rPr>
              <w:t xml:space="preserve">              Vereador PSDB</w:t>
            </w:r>
          </w:p>
        </w:tc>
        <w:tc>
          <w:tcPr>
            <w:tcW w:w="3595" w:type="dxa"/>
            <w:gridSpan w:val="3"/>
          </w:tcPr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:rsidR="005B332A" w:rsidRDefault="005B332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Vereador PSDB </w:t>
            </w:r>
          </w:p>
          <w:p w:rsidR="005B332A" w:rsidRDefault="005B332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026" w:type="dxa"/>
            <w:hideMark/>
          </w:tcPr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CELSO KOZAK</w:t>
            </w:r>
          </w:p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Vereador PSDB </w:t>
            </w:r>
          </w:p>
        </w:tc>
      </w:tr>
      <w:tr w:rsidR="005B332A" w:rsidTr="005B332A">
        <w:trPr>
          <w:gridBefore w:val="1"/>
          <w:wBefore w:w="249" w:type="dxa"/>
          <w:trHeight w:val="1069"/>
          <w:jc w:val="center"/>
        </w:trPr>
        <w:tc>
          <w:tcPr>
            <w:tcW w:w="2612" w:type="dxa"/>
            <w:gridSpan w:val="2"/>
            <w:hideMark/>
          </w:tcPr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5B332A" w:rsidRDefault="005B332A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Vereador PSDB</w:t>
            </w:r>
          </w:p>
        </w:tc>
        <w:tc>
          <w:tcPr>
            <w:tcW w:w="3463" w:type="dxa"/>
            <w:hideMark/>
          </w:tcPr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ACACIO AMBROSINI</w:t>
            </w:r>
          </w:p>
          <w:p w:rsidR="005B332A" w:rsidRDefault="005B332A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Vereador PATRIOTA</w:t>
            </w:r>
          </w:p>
        </w:tc>
        <w:tc>
          <w:tcPr>
            <w:tcW w:w="3597" w:type="dxa"/>
            <w:gridSpan w:val="3"/>
          </w:tcPr>
          <w:p w:rsidR="005B332A" w:rsidRDefault="005B332A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IAGO MELLA</w:t>
            </w:r>
          </w:p>
          <w:p w:rsidR="005B332A" w:rsidRDefault="005B332A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Vereador PODEMOS </w:t>
            </w:r>
          </w:p>
          <w:p w:rsidR="005B332A" w:rsidRDefault="005B332A">
            <w:pPr>
              <w:spacing w:after="0" w:line="240" w:lineRule="auto"/>
              <w:rPr>
                <w:b/>
                <w:sz w:val="22"/>
              </w:rPr>
            </w:pPr>
          </w:p>
          <w:p w:rsidR="005B332A" w:rsidRDefault="005B332A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:rsidR="005B332A" w:rsidRDefault="005B332A" w:rsidP="005B332A">
      <w:pPr>
        <w:spacing w:after="0" w:line="240" w:lineRule="auto"/>
        <w:rPr>
          <w:vanish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3178"/>
        <w:gridCol w:w="3178"/>
      </w:tblGrid>
      <w:tr w:rsidR="005B332A" w:rsidTr="005B332A">
        <w:trPr>
          <w:trHeight w:val="659"/>
        </w:trPr>
        <w:tc>
          <w:tcPr>
            <w:tcW w:w="3178" w:type="dxa"/>
            <w:hideMark/>
          </w:tcPr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MARLON ZANELLA</w:t>
            </w:r>
          </w:p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3178" w:type="dxa"/>
            <w:hideMark/>
          </w:tcPr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</w:tc>
        <w:tc>
          <w:tcPr>
            <w:tcW w:w="3178" w:type="dxa"/>
          </w:tcPr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 Vereador PP</w:t>
            </w:r>
          </w:p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5B332A" w:rsidRDefault="005B332A" w:rsidP="005B332A">
      <w:pPr>
        <w:spacing w:after="0" w:line="240" w:lineRule="auto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778"/>
      </w:tblGrid>
      <w:tr w:rsidR="005B332A" w:rsidTr="005B332A">
        <w:trPr>
          <w:trHeight w:val="263"/>
        </w:trPr>
        <w:tc>
          <w:tcPr>
            <w:tcW w:w="4777" w:type="dxa"/>
          </w:tcPr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4778" w:type="dxa"/>
            <w:hideMark/>
          </w:tcPr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5B332A" w:rsidRDefault="005B33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  <w:bookmarkStart w:id="0" w:name="_GoBack"/>
            <w:bookmarkEnd w:id="0"/>
          </w:p>
        </w:tc>
      </w:tr>
    </w:tbl>
    <w:p w:rsidR="005B332A" w:rsidRDefault="005B332A" w:rsidP="005B332A">
      <w:pPr>
        <w:spacing w:after="0" w:line="240" w:lineRule="auto"/>
        <w:jc w:val="both"/>
        <w:rPr>
          <w:sz w:val="22"/>
        </w:rPr>
      </w:pPr>
    </w:p>
    <w:p w:rsidR="00091A34" w:rsidRPr="005B332A" w:rsidRDefault="00091A34" w:rsidP="005B332A"/>
    <w:sectPr w:rsidR="00091A34" w:rsidRPr="005B332A" w:rsidSect="005B332A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A34"/>
    <w:rsid w:val="000A425D"/>
    <w:rsid w:val="000B6084"/>
    <w:rsid w:val="000E27D6"/>
    <w:rsid w:val="000F649E"/>
    <w:rsid w:val="00105ADB"/>
    <w:rsid w:val="00116872"/>
    <w:rsid w:val="0012720A"/>
    <w:rsid w:val="00176599"/>
    <w:rsid w:val="002037E5"/>
    <w:rsid w:val="00205A08"/>
    <w:rsid w:val="0021556B"/>
    <w:rsid w:val="0024408F"/>
    <w:rsid w:val="00271110"/>
    <w:rsid w:val="002826FB"/>
    <w:rsid w:val="00297586"/>
    <w:rsid w:val="002B013D"/>
    <w:rsid w:val="002B18E3"/>
    <w:rsid w:val="002B652F"/>
    <w:rsid w:val="002D2725"/>
    <w:rsid w:val="002F2B28"/>
    <w:rsid w:val="003052F5"/>
    <w:rsid w:val="00323951"/>
    <w:rsid w:val="00332053"/>
    <w:rsid w:val="00366B2A"/>
    <w:rsid w:val="00366C1A"/>
    <w:rsid w:val="0038294E"/>
    <w:rsid w:val="003D0FD3"/>
    <w:rsid w:val="00405821"/>
    <w:rsid w:val="00413446"/>
    <w:rsid w:val="00416A3A"/>
    <w:rsid w:val="004347AC"/>
    <w:rsid w:val="00443603"/>
    <w:rsid w:val="00463646"/>
    <w:rsid w:val="004815C3"/>
    <w:rsid w:val="004932AE"/>
    <w:rsid w:val="004C569F"/>
    <w:rsid w:val="004F3484"/>
    <w:rsid w:val="0051743A"/>
    <w:rsid w:val="005818CA"/>
    <w:rsid w:val="005B332A"/>
    <w:rsid w:val="005C7136"/>
    <w:rsid w:val="00642258"/>
    <w:rsid w:val="00651876"/>
    <w:rsid w:val="00652C2E"/>
    <w:rsid w:val="00684774"/>
    <w:rsid w:val="006B6A10"/>
    <w:rsid w:val="00723EA3"/>
    <w:rsid w:val="00731FC7"/>
    <w:rsid w:val="0074015E"/>
    <w:rsid w:val="00744A3A"/>
    <w:rsid w:val="00770948"/>
    <w:rsid w:val="007A6C10"/>
    <w:rsid w:val="007B0F6A"/>
    <w:rsid w:val="0082350E"/>
    <w:rsid w:val="008325DE"/>
    <w:rsid w:val="0087529F"/>
    <w:rsid w:val="00891357"/>
    <w:rsid w:val="008A4C38"/>
    <w:rsid w:val="008D44D6"/>
    <w:rsid w:val="008F3141"/>
    <w:rsid w:val="00905003"/>
    <w:rsid w:val="00953080"/>
    <w:rsid w:val="00987975"/>
    <w:rsid w:val="009B4DE7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A64DC"/>
    <w:rsid w:val="00C1195B"/>
    <w:rsid w:val="00C7478A"/>
    <w:rsid w:val="00C81459"/>
    <w:rsid w:val="00D05531"/>
    <w:rsid w:val="00D1715D"/>
    <w:rsid w:val="00D3273D"/>
    <w:rsid w:val="00D34C50"/>
    <w:rsid w:val="00D50778"/>
    <w:rsid w:val="00D81C04"/>
    <w:rsid w:val="00DB7525"/>
    <w:rsid w:val="00DE55DF"/>
    <w:rsid w:val="00DE60EB"/>
    <w:rsid w:val="00E04E56"/>
    <w:rsid w:val="00E0598A"/>
    <w:rsid w:val="00E52F0B"/>
    <w:rsid w:val="00EA012E"/>
    <w:rsid w:val="00EA0CE9"/>
    <w:rsid w:val="00F018CE"/>
    <w:rsid w:val="00F0430D"/>
    <w:rsid w:val="00F077DB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DA2E8-3DFC-4401-AD80-28451489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6FDA-B889-4994-ADAA-431CFD50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13</cp:revision>
  <cp:lastPrinted>2020-02-28T16:11:00Z</cp:lastPrinted>
  <dcterms:created xsi:type="dcterms:W3CDTF">2022-02-25T15:26:00Z</dcterms:created>
  <dcterms:modified xsi:type="dcterms:W3CDTF">2022-03-17T12:13:00Z</dcterms:modified>
</cp:coreProperties>
</file>