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D9" w:rsidRDefault="003239D9" w:rsidP="003239D9">
      <w:pPr>
        <w:spacing w:after="0" w:line="240" w:lineRule="auto"/>
        <w:ind w:firstLine="3686"/>
        <w:jc w:val="both"/>
        <w:rPr>
          <w:b/>
          <w:sz w:val="22"/>
        </w:rPr>
      </w:pPr>
      <w:r>
        <w:rPr>
          <w:b/>
          <w:sz w:val="22"/>
        </w:rPr>
        <w:t>REQUERIMENTO N° 52/2022</w:t>
      </w:r>
    </w:p>
    <w:p w:rsidR="003239D9" w:rsidRDefault="003239D9" w:rsidP="003239D9">
      <w:pPr>
        <w:spacing w:after="0" w:line="240" w:lineRule="auto"/>
        <w:ind w:firstLine="3402"/>
        <w:jc w:val="both"/>
        <w:rPr>
          <w:b/>
          <w:sz w:val="22"/>
        </w:rPr>
      </w:pPr>
    </w:p>
    <w:p w:rsidR="003239D9" w:rsidRDefault="003239D9" w:rsidP="003239D9">
      <w:pPr>
        <w:spacing w:after="0" w:line="240" w:lineRule="auto"/>
        <w:ind w:firstLine="3402"/>
        <w:jc w:val="both"/>
        <w:rPr>
          <w:b/>
          <w:sz w:val="22"/>
        </w:rPr>
      </w:pPr>
    </w:p>
    <w:p w:rsidR="003239D9" w:rsidRDefault="003239D9" w:rsidP="003239D9">
      <w:pPr>
        <w:spacing w:after="0" w:line="240" w:lineRule="auto"/>
        <w:ind w:firstLine="3402"/>
        <w:jc w:val="both"/>
        <w:rPr>
          <w:b/>
          <w:sz w:val="22"/>
        </w:rPr>
      </w:pPr>
    </w:p>
    <w:p w:rsidR="003239D9" w:rsidRDefault="003239D9" w:rsidP="003239D9">
      <w:pPr>
        <w:spacing w:after="0" w:line="240" w:lineRule="auto"/>
        <w:ind w:firstLine="3686"/>
        <w:jc w:val="both"/>
        <w:rPr>
          <w:b/>
          <w:sz w:val="22"/>
        </w:rPr>
      </w:pPr>
      <w:r>
        <w:rPr>
          <w:b/>
          <w:sz w:val="22"/>
        </w:rPr>
        <w:t xml:space="preserve">DIOGO KRIGUER – PSDB </w:t>
      </w:r>
      <w:r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assinados com assento nesta Casa, em conformidade com os Artigos 118 a 121 do Regimento Interno, requerem à Mesa, que este expediente seja encaminhado ao Senhor Elso Rodrigues, Diretor Presidente da Agência Reguladora de Serviços Públicos Delegados (AGER) de Sorriso/MT, com cópias ao Exmo. Senhor Ari Genézio Lafin, Prefeito Municipal e ao Senhor Estevam Hungaro Calvo Filho, Secretário Municipal de Administração, </w:t>
      </w:r>
      <w:r>
        <w:rPr>
          <w:b/>
          <w:sz w:val="22"/>
        </w:rPr>
        <w:t xml:space="preserve">requerendo providências </w:t>
      </w:r>
      <w:r>
        <w:rPr>
          <w:rFonts w:eastAsia="Times New Roman"/>
          <w:b/>
          <w:color w:val="000000"/>
          <w:sz w:val="22"/>
          <w:lang w:eastAsia="pt-BR"/>
        </w:rPr>
        <w:t>da AGER - Agência Reguladora de Serviços Públicos Delegados, referente as substâncias radioativas e cancerígenas encontradas em amostras de água do município de Sorriso/MT.</w:t>
      </w:r>
    </w:p>
    <w:p w:rsidR="003239D9" w:rsidRDefault="003239D9" w:rsidP="003239D9">
      <w:pPr>
        <w:spacing w:after="0" w:line="240" w:lineRule="auto"/>
        <w:jc w:val="center"/>
        <w:rPr>
          <w:b/>
          <w:sz w:val="22"/>
        </w:rPr>
      </w:pPr>
    </w:p>
    <w:p w:rsidR="003239D9" w:rsidRDefault="003239D9" w:rsidP="003239D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3239D9" w:rsidRDefault="003239D9" w:rsidP="003239D9">
      <w:pPr>
        <w:spacing w:after="0" w:line="240" w:lineRule="auto"/>
        <w:ind w:firstLine="1418"/>
        <w:jc w:val="both"/>
        <w:rPr>
          <w:b/>
          <w:sz w:val="12"/>
          <w:szCs w:val="12"/>
        </w:rPr>
      </w:pPr>
    </w:p>
    <w:p w:rsidR="003239D9" w:rsidRDefault="003239D9" w:rsidP="003239D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Sorriso), faz-se necessário, o presente requerimento;</w:t>
      </w:r>
    </w:p>
    <w:p w:rsidR="003239D9" w:rsidRDefault="003239D9" w:rsidP="003239D9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239D9" w:rsidRDefault="003239D9" w:rsidP="003239D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Lei Ordinária Municipal nº 2861/2018, instituiu a AGER, no município de Sorriso/MT, cabendo a mesma a regulação de serviços públicos ligados a saneamento básico, abastecimento de água tratada, esgotamento sanitário, transporte, rodoviária, cemitério, posto de abastecimento de aeronaves e outros serviços de concessão que venham a ser delegados pelo município;</w:t>
      </w:r>
    </w:p>
    <w:p w:rsidR="003239D9" w:rsidRDefault="003239D9" w:rsidP="003239D9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239D9" w:rsidRDefault="003239D9" w:rsidP="003239D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testes feitos em amostras de água de Sorriso mostraram presença de</w:t>
      </w:r>
      <w:r>
        <w:rPr>
          <w:rFonts w:eastAsia="Times New Roman"/>
          <w:b/>
          <w:color w:val="000000"/>
          <w:sz w:val="22"/>
          <w:lang w:eastAsia="pt-BR"/>
        </w:rPr>
        <w:t xml:space="preserve"> </w:t>
      </w:r>
      <w:r>
        <w:rPr>
          <w:rFonts w:eastAsia="Times New Roman"/>
          <w:color w:val="000000"/>
          <w:sz w:val="22"/>
          <w:lang w:eastAsia="pt-BR"/>
        </w:rPr>
        <w:t>substâncias radioativas e cancerígenas</w:t>
      </w:r>
      <w:r>
        <w:rPr>
          <w:sz w:val="22"/>
        </w:rPr>
        <w:t xml:space="preserve"> como o nitrato, substância essa utilizada na fabricação de fertilizantes, conservantes de alimentos, explosivos e pela indústria farmacêutica;</w:t>
      </w:r>
    </w:p>
    <w:p w:rsidR="003239D9" w:rsidRDefault="003239D9" w:rsidP="003239D9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239D9" w:rsidRDefault="003239D9" w:rsidP="003239D9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sz w:val="22"/>
        </w:rPr>
        <w:t>Considerando que, quando estas substancias perigosas estão acima do limite, a água é considerada imprópria para o consumo, requeremos providências urgente, visto que se trata de uma questão de saúde pública;</w:t>
      </w:r>
    </w:p>
    <w:p w:rsidR="003239D9" w:rsidRDefault="003239D9" w:rsidP="003239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3239D9" w:rsidRDefault="003239D9" w:rsidP="003239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09 de março de 2022.</w:t>
      </w:r>
    </w:p>
    <w:p w:rsidR="003239D9" w:rsidRDefault="003239D9" w:rsidP="003239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3239D9" w:rsidRDefault="003239D9" w:rsidP="003239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3239D9" w:rsidRDefault="003239D9" w:rsidP="003239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3239D9" w:rsidRDefault="003239D9" w:rsidP="003239D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DIOGO KRIGUER                             </w:t>
      </w: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PSDB</w:t>
      </w: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ZÉ DA PANTANAL                                    ACACIO AMBROSINI</w:t>
      </w: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                                                 Vereador Patriota</w:t>
      </w: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                             CELSO KOZAK                         JANE DELALIBERA</w:t>
      </w: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PSDB                                 Vereador PSDB                                Vereadora PL</w:t>
      </w: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DAMIANI                             RODRIGO MACHADO                 IAGO MELLA</w:t>
      </w:r>
    </w:p>
    <w:p w:rsidR="003239D9" w:rsidRDefault="003239D9" w:rsidP="003239D9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Vereador PSDB                               Vereador PSDB                      Vereador Podemos</w:t>
      </w:r>
    </w:p>
    <w:p w:rsidR="003239D9" w:rsidRDefault="003239D9" w:rsidP="003239D9">
      <w:pPr>
        <w:pStyle w:val="SemEspaamento"/>
        <w:rPr>
          <w:rFonts w:ascii="Times New Roman" w:hAnsi="Times New Roman" w:cs="Times New Roman"/>
          <w:b/>
        </w:rPr>
      </w:pPr>
    </w:p>
    <w:p w:rsidR="003239D9" w:rsidRDefault="003239D9" w:rsidP="003239D9">
      <w:pPr>
        <w:pStyle w:val="SemEspaamento"/>
        <w:rPr>
          <w:rFonts w:ascii="Times New Roman" w:hAnsi="Times New Roman" w:cs="Times New Roman"/>
          <w:b/>
        </w:rPr>
      </w:pP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WANDERLEY PAULO</w:t>
      </w:r>
    </w:p>
    <w:p w:rsidR="003239D9" w:rsidRDefault="003239D9" w:rsidP="003239D9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PP</w:t>
      </w:r>
    </w:p>
    <w:p w:rsidR="003239D9" w:rsidRDefault="003239D9" w:rsidP="003239D9">
      <w:pPr>
        <w:spacing w:after="0" w:line="240" w:lineRule="auto"/>
        <w:rPr>
          <w:sz w:val="22"/>
        </w:rPr>
      </w:pPr>
    </w:p>
    <w:p w:rsidR="007B3201" w:rsidRPr="003239D9" w:rsidRDefault="007B3201" w:rsidP="003239D9">
      <w:bookmarkStart w:id="0" w:name="_GoBack"/>
      <w:bookmarkEnd w:id="0"/>
    </w:p>
    <w:sectPr w:rsidR="007B3201" w:rsidRPr="003239D9" w:rsidSect="00995400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3242"/>
    <w:rsid w:val="00051A51"/>
    <w:rsid w:val="000522F0"/>
    <w:rsid w:val="0008093E"/>
    <w:rsid w:val="000B50E0"/>
    <w:rsid w:val="0012047F"/>
    <w:rsid w:val="00164421"/>
    <w:rsid w:val="00171B4A"/>
    <w:rsid w:val="001C327B"/>
    <w:rsid w:val="00215CFF"/>
    <w:rsid w:val="002631B5"/>
    <w:rsid w:val="00286283"/>
    <w:rsid w:val="002C6375"/>
    <w:rsid w:val="0030128B"/>
    <w:rsid w:val="003239D9"/>
    <w:rsid w:val="00397B00"/>
    <w:rsid w:val="00450174"/>
    <w:rsid w:val="004A0EC1"/>
    <w:rsid w:val="004B171E"/>
    <w:rsid w:val="004B44C7"/>
    <w:rsid w:val="004B7475"/>
    <w:rsid w:val="004E18D1"/>
    <w:rsid w:val="004E728E"/>
    <w:rsid w:val="00506C40"/>
    <w:rsid w:val="005A574D"/>
    <w:rsid w:val="00617F4C"/>
    <w:rsid w:val="00654DD3"/>
    <w:rsid w:val="006C6B82"/>
    <w:rsid w:val="006C7AF3"/>
    <w:rsid w:val="006F3C1A"/>
    <w:rsid w:val="00713642"/>
    <w:rsid w:val="0072257C"/>
    <w:rsid w:val="00785DF1"/>
    <w:rsid w:val="007A4DD1"/>
    <w:rsid w:val="007B3201"/>
    <w:rsid w:val="007E38BC"/>
    <w:rsid w:val="00850862"/>
    <w:rsid w:val="008718BB"/>
    <w:rsid w:val="008A0113"/>
    <w:rsid w:val="008E06AD"/>
    <w:rsid w:val="008E396B"/>
    <w:rsid w:val="00984CD3"/>
    <w:rsid w:val="00995400"/>
    <w:rsid w:val="009D02DD"/>
    <w:rsid w:val="009D4B59"/>
    <w:rsid w:val="009E22B9"/>
    <w:rsid w:val="00A31A4A"/>
    <w:rsid w:val="00A93ECC"/>
    <w:rsid w:val="00AA55D9"/>
    <w:rsid w:val="00AD1197"/>
    <w:rsid w:val="00B034B3"/>
    <w:rsid w:val="00B10AA6"/>
    <w:rsid w:val="00B140F7"/>
    <w:rsid w:val="00BD0937"/>
    <w:rsid w:val="00BD56D3"/>
    <w:rsid w:val="00C0188C"/>
    <w:rsid w:val="00C107A2"/>
    <w:rsid w:val="00C217C0"/>
    <w:rsid w:val="00C4551F"/>
    <w:rsid w:val="00C54475"/>
    <w:rsid w:val="00CE61C4"/>
    <w:rsid w:val="00CF5E95"/>
    <w:rsid w:val="00D9352E"/>
    <w:rsid w:val="00E12D39"/>
    <w:rsid w:val="00EE5457"/>
    <w:rsid w:val="00F3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439E6-E6D7-4106-B7F1-CE2951FC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50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0F610-7FEE-462C-9C00-EEA2FC62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22</cp:revision>
  <cp:lastPrinted>2019-08-27T14:49:00Z</cp:lastPrinted>
  <dcterms:created xsi:type="dcterms:W3CDTF">2022-03-08T13:40:00Z</dcterms:created>
  <dcterms:modified xsi:type="dcterms:W3CDTF">2022-03-21T11:57:00Z</dcterms:modified>
</cp:coreProperties>
</file>