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0D" w:rsidRPr="006D1F7E" w:rsidRDefault="00600059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F7E">
        <w:rPr>
          <w:rFonts w:ascii="Times New Roman" w:hAnsi="Times New Roman" w:cs="Times New Roman"/>
          <w:b/>
          <w:sz w:val="24"/>
          <w:szCs w:val="24"/>
        </w:rPr>
        <w:t>RESOLUÇÃO Nº</w:t>
      </w:r>
      <w:r w:rsidR="00C51CAD" w:rsidRPr="006D1F7E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4037A8">
        <w:rPr>
          <w:rFonts w:ascii="Times New Roman" w:hAnsi="Times New Roman" w:cs="Times New Roman"/>
          <w:b/>
          <w:sz w:val="24"/>
          <w:szCs w:val="24"/>
        </w:rPr>
        <w:t>4</w:t>
      </w:r>
      <w:r w:rsidRPr="006D1F7E">
        <w:rPr>
          <w:rFonts w:ascii="Times New Roman" w:hAnsi="Times New Roman" w:cs="Times New Roman"/>
          <w:b/>
          <w:sz w:val="24"/>
          <w:szCs w:val="24"/>
        </w:rPr>
        <w:t>/2022</w:t>
      </w:r>
    </w:p>
    <w:p w:rsidR="007B330D" w:rsidRPr="006D1F7E" w:rsidRDefault="007B330D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B330D" w:rsidRPr="006D1F7E" w:rsidRDefault="007B330D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B330D" w:rsidRPr="006D1F7E" w:rsidRDefault="00600059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D1F7E">
        <w:rPr>
          <w:rFonts w:ascii="Times New Roman" w:hAnsi="Times New Roman" w:cs="Times New Roman"/>
          <w:sz w:val="24"/>
          <w:szCs w:val="24"/>
        </w:rPr>
        <w:t xml:space="preserve">Data: </w:t>
      </w:r>
      <w:r w:rsidR="004037A8">
        <w:rPr>
          <w:rFonts w:ascii="Times New Roman" w:hAnsi="Times New Roman" w:cs="Times New Roman"/>
          <w:sz w:val="24"/>
          <w:szCs w:val="24"/>
        </w:rPr>
        <w:t xml:space="preserve">14 de março </w:t>
      </w:r>
      <w:r w:rsidR="00D3793D" w:rsidRPr="006D1F7E">
        <w:rPr>
          <w:rFonts w:ascii="Times New Roman" w:hAnsi="Times New Roman" w:cs="Times New Roman"/>
          <w:sz w:val="24"/>
          <w:szCs w:val="24"/>
        </w:rPr>
        <w:t>de 2022</w:t>
      </w:r>
    </w:p>
    <w:p w:rsidR="007B330D" w:rsidRPr="006D1F7E" w:rsidRDefault="007B330D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312A5" w:rsidRPr="006D1F7E" w:rsidRDefault="008312A5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30D" w:rsidRPr="006D1F7E" w:rsidRDefault="00600059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D1F7E">
        <w:rPr>
          <w:rFonts w:ascii="Times New Roman" w:hAnsi="Times New Roman" w:cs="Times New Roman"/>
          <w:sz w:val="24"/>
          <w:szCs w:val="24"/>
        </w:rPr>
        <w:t>Cria a Procuradoria da Mulher, na Câmara Municipal de Sorriso e dá outras providências.</w:t>
      </w:r>
    </w:p>
    <w:p w:rsidR="007B330D" w:rsidRPr="006D1F7E" w:rsidRDefault="00600059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F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12A5" w:rsidRPr="004037A8" w:rsidRDefault="008312A5" w:rsidP="004037A8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7B330D" w:rsidRPr="004037A8" w:rsidRDefault="004037A8" w:rsidP="004037A8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037A8">
        <w:rPr>
          <w:rFonts w:ascii="Times New Roman" w:hAnsi="Times New Roman" w:cs="Times New Roman"/>
          <w:bCs/>
          <w:sz w:val="24"/>
          <w:szCs w:val="24"/>
        </w:rPr>
        <w:t>O Excelentíssimo Senhor Leandro Carlos Damiani, Presidente da Câmara Municipal de Sorriso, Estado de Mato Grosso, faz saber que o Plenário aprovou e ele promulga a seguinte Resolução:</w:t>
      </w:r>
    </w:p>
    <w:p w:rsidR="007B330D" w:rsidRPr="006D1F7E" w:rsidRDefault="007B330D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30D" w:rsidRPr="006D1F7E" w:rsidRDefault="007B330D" w:rsidP="007B33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B330D" w:rsidRPr="006D1F7E" w:rsidRDefault="00600059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>Art. 1º Fica criada na Câmara Municipal de Sorriso/MT, a Procuradoria d</w:t>
      </w:r>
      <w:r w:rsidRPr="006D1F7E">
        <w:t>a Mulher, que será um órgão independente, formado por Procuradoras Vereadoras, que contará com o suporte técnico de toda a estrutura da Câmara de Vereadores.</w:t>
      </w:r>
    </w:p>
    <w:p w:rsidR="007B330D" w:rsidRPr="006D1F7E" w:rsidRDefault="00600059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 xml:space="preserve"> </w:t>
      </w:r>
    </w:p>
    <w:p w:rsidR="007B330D" w:rsidRPr="006D1F7E" w:rsidRDefault="00600059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 xml:space="preserve">Art. 2º A Procuradoria da Mulher será constituída de uma (01) Procuradora da Mulher e duas (02) </w:t>
      </w:r>
      <w:r w:rsidRPr="006D1F7E">
        <w:t>Procuradoras Adjuntas, designadas pelo Presidente da Câmara, a cada dois (02) anos, no início da sessão legislativa.</w:t>
      </w:r>
    </w:p>
    <w:p w:rsidR="00C51CAD" w:rsidRPr="006D1F7E" w:rsidRDefault="00C51CAD" w:rsidP="007B330D">
      <w:pPr>
        <w:pStyle w:val="NormalWeb"/>
        <w:spacing w:before="0" w:beforeAutospacing="0" w:after="0" w:afterAutospacing="0"/>
        <w:ind w:firstLine="1416"/>
        <w:jc w:val="both"/>
      </w:pPr>
    </w:p>
    <w:p w:rsidR="007B330D" w:rsidRPr="006D1F7E" w:rsidRDefault="00600059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>Parágrafo único. As Procuradoras Adjuntas terão a designação de primeira e segunda, e ness</w:t>
      </w:r>
      <w:r w:rsidR="00CA0A2B" w:rsidRPr="006D1F7E">
        <w:t>a ordem substituirão a Procuradora</w:t>
      </w:r>
      <w:r w:rsidRPr="006D1F7E">
        <w:t xml:space="preserve"> da Mulher e</w:t>
      </w:r>
      <w:r w:rsidR="00CA0A2B" w:rsidRPr="006D1F7E">
        <w:t xml:space="preserve">m seus impedimentos e colaborarão </w:t>
      </w:r>
      <w:r w:rsidRPr="006D1F7E">
        <w:t>no cumprimento das atribuições da Procuradoria.</w:t>
      </w:r>
    </w:p>
    <w:p w:rsidR="007B330D" w:rsidRPr="006D1F7E" w:rsidRDefault="007B330D" w:rsidP="007B330D">
      <w:pPr>
        <w:pStyle w:val="NormalWeb"/>
        <w:spacing w:before="0" w:beforeAutospacing="0" w:after="0" w:afterAutospacing="0"/>
        <w:ind w:firstLine="1416"/>
        <w:jc w:val="both"/>
      </w:pPr>
    </w:p>
    <w:p w:rsidR="007B330D" w:rsidRPr="006D1F7E" w:rsidRDefault="00600059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 xml:space="preserve"> Art. 3º Compete à Procuradoria da Mulher zelar pela participação mais efetiva das vereadoras nos órgãos e nas atividades da Câmara e ainda:</w:t>
      </w:r>
    </w:p>
    <w:p w:rsidR="00C51CAD" w:rsidRPr="006D1F7E" w:rsidRDefault="00C51CAD" w:rsidP="007B330D">
      <w:pPr>
        <w:pStyle w:val="NormalWeb"/>
        <w:spacing w:before="0" w:beforeAutospacing="0" w:after="0" w:afterAutospacing="0"/>
        <w:ind w:firstLine="1416"/>
        <w:jc w:val="both"/>
      </w:pPr>
    </w:p>
    <w:p w:rsidR="007B330D" w:rsidRPr="006D1F7E" w:rsidRDefault="00600059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>I – Receber, examinar e encaminha</w:t>
      </w:r>
      <w:r w:rsidRPr="006D1F7E">
        <w:t>r aos órgãos competentes denúncias de violência e discriminação contra a mulher;</w:t>
      </w:r>
    </w:p>
    <w:p w:rsidR="007B330D" w:rsidRPr="006D1F7E" w:rsidRDefault="00600059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>II – Contribuir com a implantação e implementação de políticas públicas municipais de equidade;</w:t>
      </w:r>
    </w:p>
    <w:p w:rsidR="007B330D" w:rsidRPr="006D1F7E" w:rsidRDefault="00600059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 xml:space="preserve">III – Cooperar com organismos nacionais e internacionais, públicos e privados, </w:t>
      </w:r>
      <w:r w:rsidRPr="006D1F7E">
        <w:t>voltados à implementação de políticas para as mulheres;</w:t>
      </w:r>
    </w:p>
    <w:p w:rsidR="007B330D" w:rsidRPr="006D1F7E" w:rsidRDefault="00600059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>IV – Promover pesquisas e estudos sobre vio</w:t>
      </w:r>
      <w:r w:rsidR="00642629" w:rsidRPr="006D1F7E">
        <w:t>lência e discriminação contra a</w:t>
      </w:r>
      <w:r w:rsidRPr="006D1F7E">
        <w:t xml:space="preserve"> mulher, bem como acerca de seu défice de representação na política, inclusive para fins de divulgação </w:t>
      </w:r>
      <w:r w:rsidR="00642629" w:rsidRPr="006D1F7E">
        <w:t>pública</w:t>
      </w:r>
      <w:r w:rsidRPr="006D1F7E">
        <w:t xml:space="preserve"> e fornecimento </w:t>
      </w:r>
      <w:r w:rsidRPr="006D1F7E">
        <w:t>de subsidio as comissões da Câmara.</w:t>
      </w:r>
    </w:p>
    <w:p w:rsidR="007B330D" w:rsidRPr="006D1F7E" w:rsidRDefault="007B330D" w:rsidP="007B330D">
      <w:pPr>
        <w:pStyle w:val="NormalWeb"/>
        <w:spacing w:before="0" w:beforeAutospacing="0" w:after="0" w:afterAutospacing="0"/>
        <w:ind w:firstLine="1416"/>
        <w:jc w:val="both"/>
      </w:pPr>
    </w:p>
    <w:p w:rsidR="007B330D" w:rsidRPr="006D1F7E" w:rsidRDefault="00600059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>Art. 4º Toda iniciativa provocada ou implementada pela Procuradoria da Mulher terá ampla divulgação pelo órgão de comunicação da Câmara Municipal.</w:t>
      </w:r>
    </w:p>
    <w:p w:rsidR="007B330D" w:rsidRPr="006D1F7E" w:rsidRDefault="007B330D" w:rsidP="007B330D">
      <w:pPr>
        <w:pStyle w:val="NormalWeb"/>
        <w:spacing w:before="0" w:beforeAutospacing="0" w:after="0" w:afterAutospacing="0"/>
        <w:ind w:firstLine="1416"/>
        <w:jc w:val="both"/>
      </w:pPr>
    </w:p>
    <w:p w:rsidR="007B330D" w:rsidRPr="006D1F7E" w:rsidRDefault="00600059" w:rsidP="007B330D">
      <w:pPr>
        <w:pStyle w:val="NormalWeb"/>
        <w:spacing w:before="0" w:beforeAutospacing="0" w:after="0" w:afterAutospacing="0"/>
        <w:ind w:firstLine="1416"/>
        <w:jc w:val="both"/>
      </w:pPr>
      <w:r w:rsidRPr="006D1F7E">
        <w:t xml:space="preserve">Art. 5º A suplente de vereadora que assumir o mandato em caráter </w:t>
      </w:r>
      <w:r w:rsidRPr="006D1F7E">
        <w:t>provisório não poderá ser escolhida para Procuradora da Mulher ou Procuradora Adjunta.</w:t>
      </w:r>
    </w:p>
    <w:p w:rsidR="007B330D" w:rsidRPr="006D1F7E" w:rsidRDefault="007B330D" w:rsidP="007B330D">
      <w:pPr>
        <w:pStyle w:val="NormalWeb"/>
        <w:spacing w:before="0" w:beforeAutospacing="0" w:after="0" w:afterAutospacing="0"/>
        <w:ind w:firstLine="1416"/>
        <w:jc w:val="both"/>
      </w:pPr>
    </w:p>
    <w:p w:rsidR="007B330D" w:rsidRPr="006D1F7E" w:rsidRDefault="00600059" w:rsidP="00C51CAD">
      <w:pPr>
        <w:pStyle w:val="NormalWeb"/>
        <w:spacing w:before="0" w:beforeAutospacing="0" w:after="0" w:afterAutospacing="0"/>
        <w:ind w:firstLine="1416"/>
        <w:jc w:val="both"/>
      </w:pPr>
      <w:r w:rsidRPr="006D1F7E">
        <w:lastRenderedPageBreak/>
        <w:t>Art. 6º O cargo de Procuradora da Mulher cessará automaticamente com o t</w:t>
      </w:r>
      <w:r w:rsidR="00CC3380" w:rsidRPr="006D1F7E">
        <w:t>ér</w:t>
      </w:r>
      <w:r w:rsidRPr="006D1F7E">
        <w:t>mino do mandato de sua ocupante.</w:t>
      </w:r>
    </w:p>
    <w:p w:rsidR="007B330D" w:rsidRPr="006D1F7E" w:rsidRDefault="007B330D" w:rsidP="00C51CAD">
      <w:pPr>
        <w:pStyle w:val="NormalWeb"/>
        <w:spacing w:before="0" w:beforeAutospacing="0" w:after="0" w:afterAutospacing="0"/>
        <w:ind w:firstLine="1416"/>
        <w:jc w:val="both"/>
      </w:pPr>
    </w:p>
    <w:p w:rsidR="007B330D" w:rsidRPr="006D1F7E" w:rsidRDefault="00600059" w:rsidP="00C51CAD">
      <w:pPr>
        <w:pStyle w:val="NormalWeb"/>
        <w:spacing w:before="0" w:beforeAutospacing="0" w:after="0" w:afterAutospacing="0"/>
        <w:ind w:firstLine="1416"/>
        <w:jc w:val="both"/>
      </w:pPr>
      <w:r w:rsidRPr="006D1F7E">
        <w:t>Art. 7º Os mandatos das Procuradoras acompanharão a periodic</w:t>
      </w:r>
      <w:r w:rsidRPr="006D1F7E">
        <w:t>idade da eleição da Mesa Diret</w:t>
      </w:r>
      <w:r w:rsidR="00490D6C" w:rsidRPr="006D1F7E">
        <w:t>ora</w:t>
      </w:r>
      <w:r w:rsidRPr="006D1F7E">
        <w:t>.</w:t>
      </w:r>
    </w:p>
    <w:p w:rsidR="007B330D" w:rsidRPr="006D1F7E" w:rsidRDefault="007B330D" w:rsidP="00C51CAD">
      <w:pPr>
        <w:pStyle w:val="NormalWeb"/>
        <w:spacing w:before="0" w:beforeAutospacing="0" w:after="0" w:afterAutospacing="0"/>
        <w:ind w:firstLine="1416"/>
        <w:jc w:val="both"/>
      </w:pPr>
    </w:p>
    <w:p w:rsidR="007B330D" w:rsidRPr="006D1F7E" w:rsidRDefault="00600059" w:rsidP="00C51CAD">
      <w:pPr>
        <w:pStyle w:val="NormalWeb"/>
        <w:spacing w:before="0" w:beforeAutospacing="0" w:after="0" w:afterAutospacing="0"/>
        <w:ind w:firstLine="1416"/>
        <w:jc w:val="both"/>
      </w:pPr>
      <w:r w:rsidRPr="006D1F7E">
        <w:rPr>
          <w:color w:val="000000"/>
        </w:rPr>
        <w:t>Art. 8º Esta Resolução entra em vigor no prazo de 30 (trinta) dias a contar da data de sua publicação.</w:t>
      </w:r>
    </w:p>
    <w:p w:rsidR="007B330D" w:rsidRPr="006D1F7E" w:rsidRDefault="007B330D" w:rsidP="00C51CAD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312A5" w:rsidRPr="006D1F7E" w:rsidRDefault="008312A5" w:rsidP="00C51CAD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4037A8" w:rsidRPr="004037A8" w:rsidRDefault="004037A8" w:rsidP="004037A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037A8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14 de </w:t>
      </w:r>
      <w:r>
        <w:rPr>
          <w:rFonts w:ascii="Times New Roman" w:hAnsi="Times New Roman" w:cs="Times New Roman"/>
          <w:sz w:val="24"/>
          <w:szCs w:val="24"/>
        </w:rPr>
        <w:t>março</w:t>
      </w:r>
      <w:bookmarkStart w:id="0" w:name="_GoBack"/>
      <w:bookmarkEnd w:id="0"/>
      <w:r w:rsidRPr="004037A8">
        <w:rPr>
          <w:rFonts w:ascii="Times New Roman" w:hAnsi="Times New Roman" w:cs="Times New Roman"/>
          <w:sz w:val="24"/>
          <w:szCs w:val="24"/>
        </w:rPr>
        <w:t xml:space="preserve"> de 2022.</w:t>
      </w:r>
    </w:p>
    <w:p w:rsidR="004037A8" w:rsidRPr="004037A8" w:rsidRDefault="004037A8" w:rsidP="004037A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4037A8" w:rsidRPr="004037A8" w:rsidRDefault="004037A8" w:rsidP="004037A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4037A8" w:rsidRPr="004037A8" w:rsidRDefault="004037A8" w:rsidP="004037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37A8" w:rsidRPr="004037A8" w:rsidRDefault="004037A8" w:rsidP="004037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37A8" w:rsidRPr="004037A8" w:rsidRDefault="004037A8" w:rsidP="004037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37A8" w:rsidRPr="004037A8" w:rsidRDefault="004037A8" w:rsidP="004037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7A8">
        <w:rPr>
          <w:rFonts w:ascii="Times New Roman" w:hAnsi="Times New Roman" w:cs="Times New Roman"/>
          <w:b/>
          <w:bCs/>
          <w:sz w:val="24"/>
          <w:szCs w:val="24"/>
        </w:rPr>
        <w:t>LEANDRO CARLOS DAMIANI</w:t>
      </w:r>
    </w:p>
    <w:p w:rsidR="0088034E" w:rsidRPr="006D1F7E" w:rsidRDefault="004037A8" w:rsidP="004037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7A8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88034E" w:rsidRPr="006D1F7E" w:rsidSect="00C51CAD">
      <w:footerReference w:type="default" r:id="rId6"/>
      <w:pgSz w:w="11906" w:h="16838"/>
      <w:pgMar w:top="2410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059" w:rsidRDefault="00600059">
      <w:pPr>
        <w:spacing w:after="0" w:line="240" w:lineRule="auto"/>
      </w:pPr>
      <w:r>
        <w:separator/>
      </w:r>
    </w:p>
  </w:endnote>
  <w:endnote w:type="continuationSeparator" w:id="0">
    <w:p w:rsidR="00600059" w:rsidRDefault="0060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42631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D1F7E" w:rsidRDefault="0060005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37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37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1F7E" w:rsidRDefault="006D1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059" w:rsidRDefault="00600059">
      <w:pPr>
        <w:spacing w:after="0" w:line="240" w:lineRule="auto"/>
      </w:pPr>
      <w:r>
        <w:separator/>
      </w:r>
    </w:p>
  </w:footnote>
  <w:footnote w:type="continuationSeparator" w:id="0">
    <w:p w:rsidR="00600059" w:rsidRDefault="00600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0D"/>
    <w:rsid w:val="000754F5"/>
    <w:rsid w:val="000C1198"/>
    <w:rsid w:val="000C678E"/>
    <w:rsid w:val="001056BA"/>
    <w:rsid w:val="00115159"/>
    <w:rsid w:val="001A7D89"/>
    <w:rsid w:val="003C284C"/>
    <w:rsid w:val="004037A8"/>
    <w:rsid w:val="004247FF"/>
    <w:rsid w:val="00490D6C"/>
    <w:rsid w:val="004F1F7A"/>
    <w:rsid w:val="00600059"/>
    <w:rsid w:val="00642629"/>
    <w:rsid w:val="006D1F7E"/>
    <w:rsid w:val="007B330D"/>
    <w:rsid w:val="007F04C3"/>
    <w:rsid w:val="007F6C98"/>
    <w:rsid w:val="007F757C"/>
    <w:rsid w:val="00810992"/>
    <w:rsid w:val="00826A8F"/>
    <w:rsid w:val="008312A5"/>
    <w:rsid w:val="0088034E"/>
    <w:rsid w:val="008B53FA"/>
    <w:rsid w:val="008C72DD"/>
    <w:rsid w:val="008D555D"/>
    <w:rsid w:val="008F46F6"/>
    <w:rsid w:val="009356AA"/>
    <w:rsid w:val="00990A5E"/>
    <w:rsid w:val="00A91806"/>
    <w:rsid w:val="00B24E01"/>
    <w:rsid w:val="00BA4012"/>
    <w:rsid w:val="00C51CAD"/>
    <w:rsid w:val="00CA0A2B"/>
    <w:rsid w:val="00CC3380"/>
    <w:rsid w:val="00CE4FB7"/>
    <w:rsid w:val="00D206E7"/>
    <w:rsid w:val="00D3793D"/>
    <w:rsid w:val="00D857F0"/>
    <w:rsid w:val="00E9749A"/>
    <w:rsid w:val="00FB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3663"/>
  <w15:chartTrackingRefBased/>
  <w15:docId w15:val="{7E3189F3-3628-4F52-9C57-198AF61F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30D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B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15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515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1F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1F7E"/>
  </w:style>
  <w:style w:type="paragraph" w:styleId="Rodap">
    <w:name w:val="footer"/>
    <w:basedOn w:val="Normal"/>
    <w:link w:val="RodapChar"/>
    <w:uiPriority w:val="99"/>
    <w:unhideWhenUsed/>
    <w:rsid w:val="006D1F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1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83</cp:revision>
  <cp:lastPrinted>2022-03-14T13:48:00Z</cp:lastPrinted>
  <dcterms:created xsi:type="dcterms:W3CDTF">2022-02-17T16:24:00Z</dcterms:created>
  <dcterms:modified xsi:type="dcterms:W3CDTF">2022-03-14T16:04:00Z</dcterms:modified>
</cp:coreProperties>
</file>