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2D" w:rsidRDefault="0022452D" w:rsidP="0022452D">
      <w:pPr>
        <w:spacing w:after="0" w:line="240" w:lineRule="auto"/>
        <w:ind w:left="3402" w:right="-1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INDICAÇÃO Nº 195/2022</w:t>
      </w:r>
    </w:p>
    <w:p w:rsidR="0022452D" w:rsidRDefault="0022452D" w:rsidP="0022452D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 w:val="22"/>
        </w:rPr>
      </w:pPr>
    </w:p>
    <w:p w:rsidR="0022452D" w:rsidRDefault="0022452D" w:rsidP="0022452D">
      <w:pPr>
        <w:spacing w:after="0" w:line="240" w:lineRule="auto"/>
        <w:ind w:left="3402" w:right="-1"/>
        <w:jc w:val="both"/>
        <w:rPr>
          <w:b/>
          <w:sz w:val="22"/>
        </w:rPr>
      </w:pPr>
      <w:r>
        <w:rPr>
          <w:b/>
          <w:sz w:val="22"/>
        </w:rPr>
        <w:t>INDICAMOS A SINALIZAÇÃO VERTICAL E HORIZONTAL, COM REDUTORES DE VELOCIDADE NO RESIDENCIAL SANTA CECILIA, NO DISTRITO DE BOA ESPERANÇA, MUNICIPIO DE SORRISO/MT.</w:t>
      </w:r>
    </w:p>
    <w:p w:rsidR="0022452D" w:rsidRDefault="0022452D" w:rsidP="0022452D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 w:val="22"/>
        </w:rPr>
      </w:pPr>
    </w:p>
    <w:p w:rsidR="0022452D" w:rsidRDefault="0022452D" w:rsidP="0022452D">
      <w:pPr>
        <w:spacing w:after="0" w:line="240" w:lineRule="auto"/>
        <w:ind w:right="-1" w:firstLine="3402"/>
        <w:jc w:val="both"/>
        <w:rPr>
          <w:bCs/>
          <w:sz w:val="22"/>
        </w:rPr>
      </w:pPr>
      <w:r>
        <w:rPr>
          <w:b/>
          <w:bCs/>
          <w:color w:val="000000"/>
          <w:sz w:val="22"/>
        </w:rPr>
        <w:t xml:space="preserve">MARLON ZANELLA – MDB </w:t>
      </w:r>
      <w:r>
        <w:rPr>
          <w:bCs/>
          <w:color w:val="000000"/>
          <w:sz w:val="22"/>
        </w:rPr>
        <w:t>e</w:t>
      </w:r>
      <w:r>
        <w:rPr>
          <w:b/>
          <w:bCs/>
          <w:color w:val="000000"/>
          <w:sz w:val="22"/>
        </w:rPr>
        <w:t xml:space="preserve"> </w:t>
      </w:r>
      <w:r>
        <w:rPr>
          <w:bCs/>
          <w:color w:val="000000"/>
          <w:sz w:val="22"/>
        </w:rPr>
        <w:t>vereadores</w:t>
      </w:r>
      <w:r>
        <w:rPr>
          <w:color w:val="000000"/>
          <w:sz w:val="22"/>
        </w:rPr>
        <w:t xml:space="preserve"> abaixo assinados com assento nesta Casa, com fulcro no </w:t>
      </w:r>
      <w:r>
        <w:rPr>
          <w:sz w:val="22"/>
        </w:rPr>
        <w:t>artigo 115</w:t>
      </w:r>
      <w:r>
        <w:rPr>
          <w:color w:val="000000"/>
          <w:sz w:val="22"/>
        </w:rPr>
        <w:t xml:space="preserve"> do Regimento Interno, no cumprimento do dever, </w:t>
      </w:r>
      <w:r>
        <w:rPr>
          <w:bCs/>
          <w:sz w:val="22"/>
        </w:rPr>
        <w:t xml:space="preserve">requerem à Mesa que este Expediente seja enviado ao Exmo. Senhor Ari </w:t>
      </w:r>
      <w:proofErr w:type="spellStart"/>
      <w:r>
        <w:rPr>
          <w:bCs/>
          <w:sz w:val="22"/>
        </w:rPr>
        <w:t>Lafin</w:t>
      </w:r>
      <w:proofErr w:type="spellEnd"/>
      <w:r>
        <w:rPr>
          <w:bCs/>
          <w:sz w:val="22"/>
        </w:rPr>
        <w:t>, Prefeito Municipal, com cópia à Secretaria Municipal de Obras e serviços públicos e à Secretaria Municipal de Segurança Pública, Trânsito e Defesa Civil</w:t>
      </w:r>
      <w:r>
        <w:rPr>
          <w:color w:val="000000"/>
          <w:sz w:val="22"/>
        </w:rPr>
        <w:t>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 xml:space="preserve">versando sobre a necessidade de implantar </w:t>
      </w:r>
      <w:r>
        <w:rPr>
          <w:b/>
          <w:sz w:val="22"/>
        </w:rPr>
        <w:t>sinalização Vertical e horizontal, com redutor de velocidade no Residencial Santa Cecilia no Distrito de Boa Esperança, Município de Sorriso/MT</w:t>
      </w:r>
      <w:r>
        <w:rPr>
          <w:b/>
          <w:bCs/>
          <w:sz w:val="22"/>
        </w:rPr>
        <w:t>.</w:t>
      </w:r>
    </w:p>
    <w:p w:rsidR="0022452D" w:rsidRDefault="0022452D" w:rsidP="0022452D">
      <w:pPr>
        <w:spacing w:after="0" w:line="240" w:lineRule="auto"/>
        <w:ind w:right="-1" w:firstLine="3402"/>
        <w:jc w:val="both"/>
        <w:rPr>
          <w:color w:val="000000"/>
          <w:sz w:val="22"/>
        </w:rPr>
      </w:pPr>
    </w:p>
    <w:p w:rsidR="0022452D" w:rsidRDefault="0022452D" w:rsidP="0022452D">
      <w:pPr>
        <w:spacing w:after="0" w:line="240" w:lineRule="auto"/>
        <w:ind w:right="-1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2452D" w:rsidRDefault="0022452D" w:rsidP="0022452D">
      <w:pPr>
        <w:pStyle w:val="NCNormalCentralizado"/>
        <w:ind w:right="-1" w:firstLine="1418"/>
        <w:jc w:val="both"/>
        <w:rPr>
          <w:bCs/>
          <w:sz w:val="22"/>
          <w:szCs w:val="22"/>
        </w:rPr>
      </w:pPr>
    </w:p>
    <w:p w:rsidR="0022452D" w:rsidRDefault="0022452D" w:rsidP="0022452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Residencial Santa Cecilia, Distrito de Boa Esperança é um local muito movimentado por veículos e pedestres. </w:t>
      </w:r>
    </w:p>
    <w:p w:rsidR="0022452D" w:rsidRDefault="0022452D" w:rsidP="0022452D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2452D" w:rsidRDefault="0022452D" w:rsidP="0022452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reinvindicação da população no sentido de proceder à instalação de redutores de velocidade (quebra mola), bem como sinalizações verticais e horizontais neste local e a fim de melhorar o fluxo e a segurança no trânsito no local.</w:t>
      </w:r>
    </w:p>
    <w:p w:rsidR="0022452D" w:rsidRDefault="0022452D" w:rsidP="0022452D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2452D" w:rsidRDefault="0022452D" w:rsidP="0022452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referida reivindicação é pertinente, visto que o referido residencial é de grande fluxo inclusive de pedestres, ciclistas e o grande tráfego de veículos por vezes em alta velocidade é constante.</w:t>
      </w:r>
    </w:p>
    <w:p w:rsidR="0022452D" w:rsidRDefault="0022452D" w:rsidP="0022452D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2452D" w:rsidRDefault="0022452D" w:rsidP="0022452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Sabemos que a presente indicação vem de encontro com as necessidades reais da comunidade local, e trará maior segurança aos pedestres, ciclistas, motociclistas e motoristas que circulam pelo local.</w:t>
      </w:r>
    </w:p>
    <w:p w:rsidR="0022452D" w:rsidRDefault="0022452D" w:rsidP="0022452D">
      <w:pPr>
        <w:shd w:val="clear" w:color="auto" w:fill="FFFFFF"/>
        <w:spacing w:after="0" w:line="240" w:lineRule="auto"/>
        <w:ind w:right="-1"/>
        <w:jc w:val="both"/>
        <w:rPr>
          <w:sz w:val="12"/>
          <w:szCs w:val="12"/>
        </w:rPr>
      </w:pPr>
    </w:p>
    <w:p w:rsidR="0022452D" w:rsidRDefault="0022452D" w:rsidP="0022452D">
      <w:pPr>
        <w:pStyle w:val="NCNormalCentralizado"/>
        <w:ind w:right="-1"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é uma reinvindicação dos moradores e usuários do local.</w:t>
      </w:r>
      <w:bookmarkStart w:id="0" w:name="_GoBack"/>
      <w:bookmarkEnd w:id="0"/>
    </w:p>
    <w:p w:rsidR="0022452D" w:rsidRDefault="0022452D" w:rsidP="0022452D">
      <w:pPr>
        <w:pStyle w:val="NCNormalCentralizado"/>
        <w:ind w:right="-1" w:firstLine="1418"/>
        <w:jc w:val="both"/>
        <w:rPr>
          <w:bCs/>
          <w:sz w:val="22"/>
          <w:szCs w:val="22"/>
        </w:rPr>
      </w:pPr>
    </w:p>
    <w:p w:rsidR="0022452D" w:rsidRDefault="0022452D" w:rsidP="0022452D">
      <w:pPr>
        <w:pStyle w:val="NCNormalCentralizado"/>
        <w:tabs>
          <w:tab w:val="left" w:pos="1418"/>
        </w:tabs>
        <w:ind w:right="-1" w:firstLine="141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Câmara Municipal de Sorriso, Estado de Mato Grosso, em 16 de março de 2022.</w:t>
      </w:r>
    </w:p>
    <w:p w:rsidR="0022452D" w:rsidRDefault="0022452D" w:rsidP="0022452D">
      <w:pPr>
        <w:pStyle w:val="SemEspaamento"/>
        <w:ind w:right="-1" w:firstLine="1418"/>
        <w:rPr>
          <w:b/>
          <w:sz w:val="22"/>
        </w:rPr>
      </w:pPr>
    </w:p>
    <w:p w:rsidR="0022452D" w:rsidRDefault="0022452D" w:rsidP="0022452D">
      <w:pPr>
        <w:pStyle w:val="SemEspaamento"/>
        <w:ind w:right="-1"/>
        <w:rPr>
          <w:b/>
          <w:sz w:val="22"/>
        </w:rPr>
      </w:pPr>
    </w:p>
    <w:p w:rsidR="0022452D" w:rsidRDefault="0022452D" w:rsidP="0022452D">
      <w:pPr>
        <w:pStyle w:val="SemEspaamento"/>
        <w:ind w:right="-1"/>
        <w:rPr>
          <w:b/>
          <w:sz w:val="22"/>
        </w:rPr>
      </w:pPr>
    </w:p>
    <w:p w:rsidR="0022452D" w:rsidRDefault="0022452D" w:rsidP="0022452D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MARLON ZANELLA</w:t>
      </w:r>
    </w:p>
    <w:p w:rsidR="0022452D" w:rsidRDefault="0022452D" w:rsidP="0022452D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 MDB</w:t>
      </w:r>
    </w:p>
    <w:p w:rsidR="0022452D" w:rsidRDefault="0022452D" w:rsidP="0022452D">
      <w:pPr>
        <w:pStyle w:val="SemEspaamento"/>
        <w:jc w:val="center"/>
        <w:rPr>
          <w:b/>
          <w:sz w:val="22"/>
        </w:rPr>
      </w:pPr>
    </w:p>
    <w:p w:rsidR="0022452D" w:rsidRDefault="0022452D" w:rsidP="0022452D">
      <w:pPr>
        <w:pStyle w:val="SemEspaamento"/>
        <w:jc w:val="center"/>
        <w:rPr>
          <w:b/>
          <w:sz w:val="22"/>
        </w:rPr>
      </w:pPr>
    </w:p>
    <w:p w:rsidR="0022452D" w:rsidRDefault="0022452D" w:rsidP="0022452D">
      <w:pPr>
        <w:pStyle w:val="SemEspaamento"/>
        <w:jc w:val="center"/>
        <w:rPr>
          <w:b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22452D" w:rsidTr="0022452D">
        <w:trPr>
          <w:trHeight w:val="1027"/>
          <w:jc w:val="center"/>
        </w:trPr>
        <w:tc>
          <w:tcPr>
            <w:tcW w:w="3023" w:type="dxa"/>
            <w:hideMark/>
          </w:tcPr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ACACIO AMBROSINI</w:t>
            </w:r>
          </w:p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Patriota</w:t>
            </w:r>
          </w:p>
        </w:tc>
        <w:tc>
          <w:tcPr>
            <w:tcW w:w="3024" w:type="dxa"/>
            <w:hideMark/>
          </w:tcPr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3024" w:type="dxa"/>
          </w:tcPr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  <w:p w:rsidR="0022452D" w:rsidRDefault="0022452D">
            <w:pPr>
              <w:pStyle w:val="SemEspaamento"/>
              <w:spacing w:line="276" w:lineRule="auto"/>
              <w:rPr>
                <w:b/>
                <w:sz w:val="22"/>
              </w:rPr>
            </w:pPr>
          </w:p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</w:p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22452D" w:rsidTr="0022452D">
        <w:trPr>
          <w:trHeight w:val="606"/>
          <w:jc w:val="center"/>
        </w:trPr>
        <w:tc>
          <w:tcPr>
            <w:tcW w:w="3023" w:type="dxa"/>
            <w:hideMark/>
          </w:tcPr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</w:tc>
        <w:tc>
          <w:tcPr>
            <w:tcW w:w="3024" w:type="dxa"/>
            <w:hideMark/>
          </w:tcPr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024" w:type="dxa"/>
          </w:tcPr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IAGO MELLA</w:t>
            </w:r>
          </w:p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Podemos</w:t>
            </w:r>
          </w:p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</w:p>
        </w:tc>
      </w:tr>
    </w:tbl>
    <w:p w:rsidR="0022452D" w:rsidRDefault="0022452D" w:rsidP="0022452D">
      <w:pPr>
        <w:spacing w:after="0" w:line="240" w:lineRule="auto"/>
        <w:jc w:val="center"/>
        <w:rPr>
          <w:vanish/>
          <w:sz w:val="22"/>
        </w:rPr>
      </w:pPr>
    </w:p>
    <w:tbl>
      <w:tblPr>
        <w:tblW w:w="8885" w:type="dxa"/>
        <w:tblInd w:w="534" w:type="dxa"/>
        <w:tblLook w:val="04A0" w:firstRow="1" w:lastRow="0" w:firstColumn="1" w:lastColumn="0" w:noHBand="0" w:noVBand="1"/>
      </w:tblPr>
      <w:tblGrid>
        <w:gridCol w:w="3261"/>
        <w:gridCol w:w="2976"/>
        <w:gridCol w:w="2648"/>
      </w:tblGrid>
      <w:tr w:rsidR="0022452D" w:rsidTr="0022452D">
        <w:trPr>
          <w:trHeight w:val="704"/>
        </w:trPr>
        <w:tc>
          <w:tcPr>
            <w:tcW w:w="3261" w:type="dxa"/>
            <w:hideMark/>
          </w:tcPr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</w:tc>
        <w:tc>
          <w:tcPr>
            <w:tcW w:w="2976" w:type="dxa"/>
            <w:hideMark/>
          </w:tcPr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DAMIANI </w:t>
            </w:r>
          </w:p>
          <w:p w:rsidR="0022452D" w:rsidRDefault="0022452D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648" w:type="dxa"/>
            <w:hideMark/>
          </w:tcPr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CELSO KOZAK</w:t>
            </w:r>
          </w:p>
          <w:p w:rsidR="0022452D" w:rsidRDefault="0022452D">
            <w:pPr>
              <w:pStyle w:val="SemEspaamento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</w:tr>
    </w:tbl>
    <w:p w:rsidR="008F1B95" w:rsidRPr="0022452D" w:rsidRDefault="008F1B95" w:rsidP="0022452D"/>
    <w:sectPr w:rsidR="008F1B95" w:rsidRPr="0022452D" w:rsidSect="0022452D">
      <w:pgSz w:w="11906" w:h="16838"/>
      <w:pgMar w:top="2269" w:right="99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AF" w:rsidRDefault="001A14AF">
      <w:pPr>
        <w:spacing w:after="0" w:line="240" w:lineRule="auto"/>
      </w:pPr>
      <w:r>
        <w:separator/>
      </w:r>
    </w:p>
  </w:endnote>
  <w:endnote w:type="continuationSeparator" w:id="0">
    <w:p w:rsidR="001A14AF" w:rsidRDefault="001A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AF" w:rsidRDefault="001A14AF">
      <w:pPr>
        <w:spacing w:after="0" w:line="240" w:lineRule="auto"/>
      </w:pPr>
      <w:r>
        <w:separator/>
      </w:r>
    </w:p>
  </w:footnote>
  <w:footnote w:type="continuationSeparator" w:id="0">
    <w:p w:rsidR="001A14AF" w:rsidRDefault="001A1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CD"/>
    <w:rsid w:val="00040EA9"/>
    <w:rsid w:val="00045280"/>
    <w:rsid w:val="00060D68"/>
    <w:rsid w:val="000816B0"/>
    <w:rsid w:val="00084BE6"/>
    <w:rsid w:val="000F2C5E"/>
    <w:rsid w:val="001400E3"/>
    <w:rsid w:val="001A14AF"/>
    <w:rsid w:val="001F3B78"/>
    <w:rsid w:val="002004A5"/>
    <w:rsid w:val="0022452D"/>
    <w:rsid w:val="00347453"/>
    <w:rsid w:val="003528E6"/>
    <w:rsid w:val="003772D2"/>
    <w:rsid w:val="003C2B89"/>
    <w:rsid w:val="003E698D"/>
    <w:rsid w:val="004520A5"/>
    <w:rsid w:val="0052392E"/>
    <w:rsid w:val="0059515F"/>
    <w:rsid w:val="005D173E"/>
    <w:rsid w:val="005D7B61"/>
    <w:rsid w:val="005E30F6"/>
    <w:rsid w:val="0061648A"/>
    <w:rsid w:val="0064698E"/>
    <w:rsid w:val="006C111B"/>
    <w:rsid w:val="006D3232"/>
    <w:rsid w:val="006D5F99"/>
    <w:rsid w:val="006E750F"/>
    <w:rsid w:val="00724B98"/>
    <w:rsid w:val="0073571B"/>
    <w:rsid w:val="007850F5"/>
    <w:rsid w:val="00787DC4"/>
    <w:rsid w:val="00793516"/>
    <w:rsid w:val="007F6B52"/>
    <w:rsid w:val="008126EF"/>
    <w:rsid w:val="00864D5C"/>
    <w:rsid w:val="00865155"/>
    <w:rsid w:val="0088575C"/>
    <w:rsid w:val="008F1B95"/>
    <w:rsid w:val="00961E3B"/>
    <w:rsid w:val="00986699"/>
    <w:rsid w:val="00A819E0"/>
    <w:rsid w:val="00AC08C1"/>
    <w:rsid w:val="00B34979"/>
    <w:rsid w:val="00BE0FB4"/>
    <w:rsid w:val="00C053C4"/>
    <w:rsid w:val="00C40D80"/>
    <w:rsid w:val="00CB29CD"/>
    <w:rsid w:val="00CC34ED"/>
    <w:rsid w:val="00CE2D89"/>
    <w:rsid w:val="00D1321F"/>
    <w:rsid w:val="00D72321"/>
    <w:rsid w:val="00D872D1"/>
    <w:rsid w:val="00DB2437"/>
    <w:rsid w:val="00DD64EF"/>
    <w:rsid w:val="00DF4954"/>
    <w:rsid w:val="00E030D5"/>
    <w:rsid w:val="00E2523C"/>
    <w:rsid w:val="00ED0721"/>
    <w:rsid w:val="00F807CC"/>
    <w:rsid w:val="00FD522B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55C3"/>
  <w15:docId w15:val="{966A64E0-C24A-4A3A-9C8C-9A9AB0AF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9C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CB29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CB29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23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850F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7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32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7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32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4</cp:revision>
  <cp:lastPrinted>2021-09-27T15:33:00Z</cp:lastPrinted>
  <dcterms:created xsi:type="dcterms:W3CDTF">2022-03-16T13:03:00Z</dcterms:created>
  <dcterms:modified xsi:type="dcterms:W3CDTF">2022-03-21T11:55:00Z</dcterms:modified>
</cp:coreProperties>
</file>