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785C" w:rsidP="0056785C">
      <w:pPr>
        <w:pStyle w:val="BodyTextIndent2"/>
        <w:ind w:left="3402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EMENDA Nº 0</w:t>
      </w:r>
      <w:r w:rsidR="005B563B">
        <w:rPr>
          <w:b/>
          <w:iCs/>
          <w:sz w:val="22"/>
          <w:szCs w:val="22"/>
        </w:rPr>
        <w:t>1</w:t>
      </w:r>
      <w:r>
        <w:rPr>
          <w:b/>
          <w:iCs/>
          <w:sz w:val="22"/>
          <w:szCs w:val="22"/>
        </w:rPr>
        <w:t>/2022</w:t>
      </w:r>
    </w:p>
    <w:p w:rsidR="0056785C" w:rsidP="0056785C">
      <w:pPr>
        <w:pStyle w:val="BodyTextIndent2"/>
        <w:ind w:left="3402" w:firstLine="0"/>
        <w:rPr>
          <w:iCs/>
          <w:sz w:val="22"/>
          <w:szCs w:val="22"/>
        </w:rPr>
      </w:pPr>
    </w:p>
    <w:p w:rsidR="0056785C" w:rsidP="0056785C">
      <w:pPr>
        <w:pStyle w:val="BodyTextIndent2"/>
        <w:ind w:left="3402" w:firstLine="0"/>
        <w:rPr>
          <w:iCs/>
          <w:sz w:val="22"/>
          <w:szCs w:val="22"/>
        </w:rPr>
      </w:pPr>
    </w:p>
    <w:p w:rsidR="0056785C" w:rsidP="0056785C">
      <w:pPr>
        <w:pStyle w:val="BodyTextIndent2"/>
        <w:ind w:left="3402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ADITIVA AO PROJETO DE LEI Nº 32/2022</w:t>
      </w:r>
    </w:p>
    <w:p w:rsidR="0056785C" w:rsidP="0056785C">
      <w:pPr>
        <w:pStyle w:val="BodyTextIndent2"/>
        <w:ind w:left="3402" w:firstLine="0"/>
        <w:rPr>
          <w:iCs/>
          <w:sz w:val="22"/>
          <w:szCs w:val="22"/>
        </w:rPr>
      </w:pPr>
    </w:p>
    <w:p w:rsidR="0056785C" w:rsidP="0056785C">
      <w:pPr>
        <w:pStyle w:val="BodyTextIndent2"/>
        <w:ind w:left="3402" w:firstLine="0"/>
        <w:rPr>
          <w:iCs/>
          <w:sz w:val="22"/>
          <w:szCs w:val="22"/>
        </w:rPr>
      </w:pPr>
    </w:p>
    <w:p w:rsidR="0056785C" w:rsidP="0056785C">
      <w:pPr>
        <w:pStyle w:val="BodyTextIndent2"/>
        <w:ind w:left="3402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Data: 1</w:t>
      </w:r>
      <w:r w:rsidR="000F7D9C">
        <w:rPr>
          <w:iCs/>
          <w:sz w:val="22"/>
          <w:szCs w:val="22"/>
        </w:rPr>
        <w:t>9</w:t>
      </w:r>
      <w:r>
        <w:rPr>
          <w:iCs/>
          <w:sz w:val="22"/>
          <w:szCs w:val="22"/>
        </w:rPr>
        <w:t xml:space="preserve"> de abril de 2022</w:t>
      </w:r>
    </w:p>
    <w:p w:rsidR="0056785C" w:rsidP="0056785C">
      <w:pPr>
        <w:ind w:left="3402"/>
        <w:jc w:val="both"/>
        <w:rPr>
          <w:sz w:val="22"/>
          <w:szCs w:val="22"/>
        </w:rPr>
      </w:pPr>
    </w:p>
    <w:p w:rsidR="0056785C" w:rsidP="0056785C">
      <w:pPr>
        <w:ind w:left="3402"/>
        <w:jc w:val="both"/>
        <w:rPr>
          <w:sz w:val="22"/>
          <w:szCs w:val="22"/>
        </w:rPr>
      </w:pPr>
    </w:p>
    <w:p w:rsidR="0056785C" w:rsidP="0056785C">
      <w:pPr>
        <w:ind w:left="3402"/>
        <w:jc w:val="both"/>
        <w:rPr>
          <w:bCs/>
          <w:iCs/>
          <w:sz w:val="22"/>
          <w:szCs w:val="22"/>
        </w:rPr>
      </w:pPr>
      <w:bookmarkStart w:id="0" w:name="_GoBack"/>
      <w:r>
        <w:rPr>
          <w:bCs/>
          <w:iCs/>
          <w:sz w:val="22"/>
          <w:szCs w:val="22"/>
        </w:rPr>
        <w:t>A</w:t>
      </w:r>
      <w:r w:rsidR="005B1AD3">
        <w:rPr>
          <w:bCs/>
          <w:iCs/>
          <w:sz w:val="22"/>
          <w:szCs w:val="22"/>
        </w:rPr>
        <w:t xml:space="preserve">crescenta § 6º, alíneas a e b </w:t>
      </w:r>
      <w:r w:rsidR="005B1AD3">
        <w:rPr>
          <w:sz w:val="22"/>
          <w:szCs w:val="22"/>
        </w:rPr>
        <w:t>ao artigo 1º do Projeto de Lei nº 32/2022, que</w:t>
      </w:r>
      <w:r w:rsidRPr="005B1AD3" w:rsidR="005B1AD3">
        <w:rPr>
          <w:sz w:val="24"/>
          <w:szCs w:val="24"/>
        </w:rPr>
        <w:t xml:space="preserve"> </w:t>
      </w:r>
      <w:r w:rsidR="005B1AD3">
        <w:rPr>
          <w:sz w:val="24"/>
          <w:szCs w:val="24"/>
        </w:rPr>
        <w:t>institui o pagamento de</w:t>
      </w:r>
      <w:r w:rsidR="005B1AD3">
        <w:rPr>
          <w:b/>
          <w:sz w:val="24"/>
          <w:szCs w:val="24"/>
        </w:rPr>
        <w:t xml:space="preserve"> </w:t>
      </w:r>
      <w:r w:rsidR="005B1AD3">
        <w:rPr>
          <w:sz w:val="24"/>
          <w:szCs w:val="24"/>
        </w:rPr>
        <w:t>Jeton de Presença aos membros do Conselho Fiscal, do Comitê de Investimentos e do Conselho Curador do Fundo Municipal de Previdência Social dos Servidores de Sorriso-MT – PREVISO.</w:t>
      </w:r>
    </w:p>
    <w:bookmarkEnd w:id="0"/>
    <w:p w:rsidR="0056785C" w:rsidP="0056785C">
      <w:pPr>
        <w:ind w:left="3402"/>
        <w:jc w:val="both"/>
        <w:rPr>
          <w:bCs/>
          <w:iCs/>
          <w:sz w:val="22"/>
          <w:szCs w:val="22"/>
        </w:rPr>
      </w:pPr>
    </w:p>
    <w:p w:rsidR="0056785C" w:rsidP="0056785C">
      <w:pPr>
        <w:ind w:left="3402"/>
        <w:jc w:val="both"/>
        <w:rPr>
          <w:bCs/>
          <w:iCs/>
          <w:sz w:val="22"/>
          <w:szCs w:val="22"/>
        </w:rPr>
      </w:pPr>
    </w:p>
    <w:p w:rsidR="0056785C" w:rsidP="0056785C">
      <w:pPr>
        <w:pStyle w:val="BodyTextIndent"/>
        <w:ind w:left="3402" w:firstLine="0"/>
        <w:rPr>
          <w:b w:val="0"/>
          <w:sz w:val="22"/>
          <w:szCs w:val="22"/>
        </w:rPr>
      </w:pPr>
      <w:r>
        <w:rPr>
          <w:sz w:val="22"/>
          <w:szCs w:val="22"/>
        </w:rPr>
        <w:t>MA</w:t>
      </w:r>
      <w:r w:rsidR="00E3683D">
        <w:rPr>
          <w:sz w:val="22"/>
          <w:szCs w:val="22"/>
        </w:rPr>
        <w:t>URICIO GOMES - PSB</w:t>
      </w:r>
      <w:r>
        <w:rPr>
          <w:b w:val="0"/>
          <w:bCs/>
          <w:color w:val="000000"/>
          <w:sz w:val="22"/>
          <w:szCs w:val="22"/>
        </w:rPr>
        <w:t>,</w:t>
      </w:r>
      <w:r>
        <w:rPr>
          <w:bCs/>
          <w:color w:val="000000"/>
          <w:sz w:val="22"/>
          <w:szCs w:val="22"/>
        </w:rPr>
        <w:t xml:space="preserve"> </w:t>
      </w:r>
      <w:r w:rsidR="005B1AD3">
        <w:rPr>
          <w:b w:val="0"/>
          <w:sz w:val="22"/>
          <w:szCs w:val="22"/>
        </w:rPr>
        <w:t>vereador c</w:t>
      </w:r>
      <w:r>
        <w:rPr>
          <w:b w:val="0"/>
          <w:sz w:val="22"/>
          <w:szCs w:val="22"/>
        </w:rPr>
        <w:t>om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assento nesta Casa de Leis, em</w:t>
      </w:r>
      <w:r>
        <w:rPr>
          <w:b w:val="0"/>
          <w:bCs/>
          <w:sz w:val="22"/>
          <w:szCs w:val="22"/>
        </w:rPr>
        <w:t xml:space="preserve"> conformidade com </w:t>
      </w:r>
      <w:r w:rsidR="005B563B">
        <w:rPr>
          <w:b w:val="0"/>
          <w:bCs/>
          <w:sz w:val="22"/>
          <w:szCs w:val="22"/>
        </w:rPr>
        <w:t>o § 4º d</w:t>
      </w:r>
      <w:r>
        <w:rPr>
          <w:b w:val="0"/>
          <w:bCs/>
          <w:sz w:val="22"/>
          <w:szCs w:val="22"/>
        </w:rPr>
        <w:t>o artigo 1</w:t>
      </w:r>
      <w:r w:rsidR="005B563B">
        <w:rPr>
          <w:b w:val="0"/>
          <w:bCs/>
          <w:sz w:val="22"/>
          <w:szCs w:val="22"/>
        </w:rPr>
        <w:t>26</w:t>
      </w:r>
      <w:r>
        <w:rPr>
          <w:b w:val="0"/>
          <w:bCs/>
          <w:sz w:val="22"/>
          <w:szCs w:val="22"/>
        </w:rPr>
        <w:t xml:space="preserve"> do Regimento Interno</w:t>
      </w:r>
      <w:r>
        <w:rPr>
          <w:b w:val="0"/>
          <w:color w:val="000000"/>
          <w:sz w:val="22"/>
          <w:szCs w:val="22"/>
        </w:rPr>
        <w:t xml:space="preserve">, </w:t>
      </w:r>
      <w:r w:rsidR="00E46102">
        <w:rPr>
          <w:b w:val="0"/>
          <w:sz w:val="22"/>
          <w:szCs w:val="22"/>
        </w:rPr>
        <w:t>encaminha</w:t>
      </w:r>
      <w:r>
        <w:rPr>
          <w:b w:val="0"/>
          <w:sz w:val="22"/>
          <w:szCs w:val="22"/>
        </w:rPr>
        <w:t xml:space="preserve"> para de</w:t>
      </w:r>
      <w:r w:rsidR="00E3683D">
        <w:rPr>
          <w:b w:val="0"/>
          <w:sz w:val="22"/>
          <w:szCs w:val="22"/>
        </w:rPr>
        <w:t>liberação do Soberano Plenário a se</w:t>
      </w:r>
      <w:r>
        <w:rPr>
          <w:b w:val="0"/>
          <w:sz w:val="22"/>
          <w:szCs w:val="22"/>
        </w:rPr>
        <w:t xml:space="preserve">guinte </w:t>
      </w:r>
      <w:r w:rsidR="00E3683D">
        <w:rPr>
          <w:b w:val="0"/>
          <w:sz w:val="22"/>
          <w:szCs w:val="22"/>
        </w:rPr>
        <w:t>Emenda Aditiva</w:t>
      </w:r>
      <w:r>
        <w:rPr>
          <w:b w:val="0"/>
          <w:sz w:val="22"/>
          <w:szCs w:val="22"/>
        </w:rPr>
        <w:t>:</w:t>
      </w:r>
    </w:p>
    <w:p w:rsidR="0056785C" w:rsidP="0056785C">
      <w:pPr>
        <w:ind w:firstLine="1418"/>
        <w:jc w:val="both"/>
        <w:rPr>
          <w:b/>
          <w:i/>
          <w:sz w:val="22"/>
          <w:szCs w:val="22"/>
        </w:rPr>
      </w:pPr>
    </w:p>
    <w:p w:rsidR="0056785C" w:rsidP="0056785C">
      <w:pPr>
        <w:ind w:firstLine="1418"/>
        <w:jc w:val="both"/>
        <w:rPr>
          <w:i/>
          <w:sz w:val="22"/>
          <w:szCs w:val="22"/>
        </w:rPr>
      </w:pPr>
    </w:p>
    <w:p w:rsidR="0056785C" w:rsidP="0056785C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1° </w:t>
      </w:r>
      <w:r w:rsidR="00F347AB">
        <w:rPr>
          <w:sz w:val="22"/>
          <w:szCs w:val="22"/>
        </w:rPr>
        <w:t>Acrescenta § 6º</w:t>
      </w:r>
      <w:r w:rsidR="005B1AD3">
        <w:rPr>
          <w:sz w:val="22"/>
          <w:szCs w:val="22"/>
        </w:rPr>
        <w:t>, alíneas a e b</w:t>
      </w:r>
      <w:r w:rsidR="00F347AB">
        <w:rPr>
          <w:sz w:val="22"/>
          <w:szCs w:val="22"/>
        </w:rPr>
        <w:t xml:space="preserve"> ao artigo </w:t>
      </w:r>
      <w:r w:rsidR="005B563B">
        <w:rPr>
          <w:sz w:val="22"/>
          <w:szCs w:val="22"/>
        </w:rPr>
        <w:t>1º do Projeto de Lei nº 32/2022.</w:t>
      </w:r>
    </w:p>
    <w:p w:rsidR="005B563B" w:rsidP="0056785C">
      <w:pPr>
        <w:ind w:firstLine="1418"/>
        <w:jc w:val="both"/>
        <w:rPr>
          <w:sz w:val="22"/>
          <w:szCs w:val="22"/>
        </w:rPr>
      </w:pPr>
    </w:p>
    <w:p w:rsidR="005B563B" w:rsidRPr="005B1AD3" w:rsidP="0056785C">
      <w:pPr>
        <w:ind w:firstLine="1418"/>
        <w:jc w:val="both"/>
        <w:rPr>
          <w:i/>
          <w:sz w:val="22"/>
          <w:szCs w:val="22"/>
        </w:rPr>
      </w:pPr>
      <w:r w:rsidRPr="005B1AD3">
        <w:rPr>
          <w:i/>
          <w:sz w:val="22"/>
          <w:szCs w:val="22"/>
        </w:rPr>
        <w:t>“ At. 1º (...)</w:t>
      </w:r>
    </w:p>
    <w:p w:rsidR="005B563B" w:rsidRPr="005B1AD3" w:rsidP="0056785C">
      <w:pPr>
        <w:ind w:firstLine="1418"/>
        <w:jc w:val="both"/>
        <w:rPr>
          <w:i/>
          <w:sz w:val="22"/>
          <w:szCs w:val="22"/>
        </w:rPr>
      </w:pPr>
      <w:r w:rsidRPr="005B1AD3">
        <w:rPr>
          <w:i/>
          <w:sz w:val="22"/>
          <w:szCs w:val="22"/>
        </w:rPr>
        <w:t>§ 1º (...)</w:t>
      </w:r>
    </w:p>
    <w:p w:rsidR="002F68C0" w:rsidRPr="005B1AD3" w:rsidP="0056785C">
      <w:pPr>
        <w:ind w:firstLine="1418"/>
        <w:jc w:val="both"/>
        <w:rPr>
          <w:i/>
          <w:sz w:val="22"/>
          <w:szCs w:val="22"/>
        </w:rPr>
      </w:pPr>
    </w:p>
    <w:p w:rsidR="005B1AD3" w:rsidRPr="005B1AD3" w:rsidP="0056785C">
      <w:pPr>
        <w:ind w:firstLine="1418"/>
        <w:jc w:val="both"/>
        <w:rPr>
          <w:i/>
          <w:sz w:val="22"/>
          <w:szCs w:val="22"/>
        </w:rPr>
      </w:pPr>
      <w:r w:rsidRPr="005B1AD3">
        <w:rPr>
          <w:i/>
          <w:sz w:val="22"/>
          <w:szCs w:val="22"/>
        </w:rPr>
        <w:t xml:space="preserve">§ 6º </w:t>
      </w:r>
      <w:r w:rsidRPr="005B1AD3" w:rsidR="002F68C0">
        <w:rPr>
          <w:i/>
          <w:sz w:val="22"/>
          <w:szCs w:val="22"/>
        </w:rPr>
        <w:t>O pagamento citado neste artigo será devido ao servidor, desde que o mesmo</w:t>
      </w:r>
      <w:r w:rsidRPr="005B1AD3">
        <w:rPr>
          <w:i/>
          <w:sz w:val="22"/>
          <w:szCs w:val="22"/>
        </w:rPr>
        <w:t>:</w:t>
      </w:r>
    </w:p>
    <w:p w:rsidR="005B1AD3" w:rsidRPr="005B1AD3" w:rsidP="0056785C">
      <w:pPr>
        <w:ind w:firstLine="1418"/>
        <w:jc w:val="both"/>
        <w:rPr>
          <w:i/>
          <w:sz w:val="22"/>
          <w:szCs w:val="22"/>
        </w:rPr>
      </w:pPr>
    </w:p>
    <w:p w:rsidR="005B563B" w:rsidRPr="005B1AD3" w:rsidP="005B1AD3">
      <w:pPr>
        <w:pStyle w:val="ListParagraph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5B1AD3">
        <w:rPr>
          <w:i/>
          <w:sz w:val="22"/>
          <w:szCs w:val="22"/>
        </w:rPr>
        <w:t>não</w:t>
      </w:r>
      <w:r w:rsidRPr="005B1AD3">
        <w:rPr>
          <w:i/>
          <w:sz w:val="22"/>
          <w:szCs w:val="22"/>
        </w:rPr>
        <w:t xml:space="preserve"> receba função grat</w:t>
      </w:r>
      <w:r w:rsidRPr="005B1AD3" w:rsidR="005B1AD3">
        <w:rPr>
          <w:i/>
          <w:sz w:val="22"/>
          <w:szCs w:val="22"/>
        </w:rPr>
        <w:t>ificada no órgão a que pertença;</w:t>
      </w:r>
    </w:p>
    <w:p w:rsidR="005B1AD3" w:rsidRPr="005B1AD3" w:rsidP="005B1AD3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5B1AD3">
        <w:rPr>
          <w:i/>
          <w:sz w:val="22"/>
          <w:szCs w:val="22"/>
        </w:rPr>
        <w:t>sendo</w:t>
      </w:r>
      <w:r w:rsidRPr="005B1AD3">
        <w:rPr>
          <w:i/>
          <w:sz w:val="22"/>
          <w:szCs w:val="22"/>
        </w:rPr>
        <w:t xml:space="preserve"> servidor efetivo, não esteja nomeado para cargo em comissão.</w:t>
      </w:r>
      <w:r>
        <w:rPr>
          <w:sz w:val="22"/>
          <w:szCs w:val="22"/>
        </w:rPr>
        <w:t>”</w:t>
      </w:r>
    </w:p>
    <w:p w:rsidR="005B563B" w:rsidP="0056785C">
      <w:pPr>
        <w:ind w:firstLine="1418"/>
        <w:jc w:val="both"/>
        <w:rPr>
          <w:sz w:val="22"/>
          <w:szCs w:val="22"/>
        </w:rPr>
      </w:pPr>
    </w:p>
    <w:p w:rsidR="005B563B" w:rsidP="0056785C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Art. 2º Esta emenda Aditiva entra em vigor na data de sua aprovação.</w:t>
      </w:r>
    </w:p>
    <w:p w:rsidR="005B1AD3" w:rsidP="0056785C">
      <w:pPr>
        <w:ind w:firstLine="1418"/>
        <w:jc w:val="both"/>
        <w:rPr>
          <w:sz w:val="22"/>
          <w:szCs w:val="22"/>
        </w:rPr>
      </w:pPr>
    </w:p>
    <w:p w:rsidR="005B1AD3" w:rsidP="0056785C">
      <w:pPr>
        <w:ind w:firstLine="1418"/>
        <w:jc w:val="both"/>
        <w:rPr>
          <w:sz w:val="22"/>
          <w:szCs w:val="22"/>
        </w:rPr>
      </w:pPr>
    </w:p>
    <w:p w:rsidR="005B1AD3" w:rsidP="0056785C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19 de abril de 2022.</w:t>
      </w:r>
    </w:p>
    <w:p w:rsidR="005B1AD3" w:rsidP="0056785C">
      <w:pPr>
        <w:ind w:firstLine="1418"/>
        <w:jc w:val="both"/>
        <w:rPr>
          <w:sz w:val="22"/>
          <w:szCs w:val="22"/>
        </w:rPr>
      </w:pPr>
    </w:p>
    <w:p w:rsidR="005B1AD3" w:rsidP="0056785C">
      <w:pPr>
        <w:ind w:firstLine="1418"/>
        <w:jc w:val="both"/>
        <w:rPr>
          <w:sz w:val="22"/>
          <w:szCs w:val="22"/>
        </w:rPr>
      </w:pPr>
    </w:p>
    <w:p w:rsidR="005B1AD3" w:rsidP="0056785C">
      <w:pPr>
        <w:ind w:firstLine="1418"/>
        <w:jc w:val="both"/>
        <w:rPr>
          <w:sz w:val="22"/>
          <w:szCs w:val="22"/>
        </w:rPr>
      </w:pPr>
    </w:p>
    <w:p w:rsidR="005B1AD3" w:rsidP="0056785C">
      <w:pPr>
        <w:ind w:firstLine="1418"/>
        <w:jc w:val="both"/>
        <w:rPr>
          <w:sz w:val="22"/>
          <w:szCs w:val="22"/>
        </w:rPr>
      </w:pPr>
    </w:p>
    <w:p w:rsidR="005B1AD3" w:rsidRPr="005B1AD3" w:rsidP="0056785C">
      <w:pPr>
        <w:ind w:firstLine="1418"/>
        <w:jc w:val="both"/>
        <w:rPr>
          <w:b/>
          <w:sz w:val="22"/>
          <w:szCs w:val="22"/>
        </w:rPr>
      </w:pPr>
    </w:p>
    <w:p w:rsidR="005B1AD3" w:rsidRPr="005B1AD3" w:rsidP="005B1AD3">
      <w:pPr>
        <w:jc w:val="center"/>
        <w:rPr>
          <w:b/>
          <w:sz w:val="22"/>
          <w:szCs w:val="22"/>
        </w:rPr>
      </w:pPr>
      <w:r w:rsidRPr="005B1AD3">
        <w:rPr>
          <w:b/>
          <w:sz w:val="22"/>
          <w:szCs w:val="22"/>
        </w:rPr>
        <w:t>MAURICIO GOMES</w:t>
      </w:r>
    </w:p>
    <w:p w:rsidR="005B1AD3" w:rsidRPr="005B1AD3" w:rsidP="005B1AD3">
      <w:pPr>
        <w:jc w:val="center"/>
        <w:rPr>
          <w:b/>
          <w:sz w:val="22"/>
          <w:szCs w:val="22"/>
        </w:rPr>
      </w:pPr>
      <w:r w:rsidRPr="005B1AD3">
        <w:rPr>
          <w:b/>
          <w:sz w:val="22"/>
          <w:szCs w:val="22"/>
        </w:rPr>
        <w:t>Vereador PSB</w:t>
      </w:r>
    </w:p>
    <w:p w:rsidR="005B1AD3" w:rsidP="0056785C">
      <w:pPr>
        <w:ind w:firstLine="1418"/>
        <w:jc w:val="both"/>
        <w:rPr>
          <w:sz w:val="22"/>
          <w:szCs w:val="22"/>
        </w:rPr>
      </w:pPr>
    </w:p>
    <w:p w:rsidR="005B563B" w:rsidP="0056785C">
      <w:pPr>
        <w:ind w:firstLine="1418"/>
        <w:jc w:val="both"/>
        <w:rPr>
          <w:sz w:val="22"/>
          <w:szCs w:val="22"/>
        </w:rPr>
      </w:pPr>
    </w:p>
    <w:p w:rsidR="002F68C0" w:rsidP="0056785C">
      <w:pPr>
        <w:ind w:firstLine="1418"/>
        <w:jc w:val="both"/>
        <w:rPr>
          <w:sz w:val="22"/>
          <w:szCs w:val="22"/>
        </w:rPr>
      </w:pPr>
    </w:p>
    <w:p w:rsidR="005B1AD3" w:rsidP="0056785C">
      <w:pPr>
        <w:ind w:firstLine="1418"/>
        <w:jc w:val="both"/>
        <w:rPr>
          <w:sz w:val="22"/>
          <w:szCs w:val="22"/>
        </w:rPr>
      </w:pPr>
    </w:p>
    <w:p w:rsidR="005B1AD3" w:rsidP="0056785C">
      <w:pPr>
        <w:ind w:firstLine="1418"/>
        <w:jc w:val="both"/>
        <w:rPr>
          <w:sz w:val="22"/>
          <w:szCs w:val="22"/>
        </w:rPr>
      </w:pPr>
    </w:p>
    <w:p w:rsidR="005B1AD3" w:rsidP="0056785C">
      <w:pPr>
        <w:ind w:firstLine="1418"/>
        <w:jc w:val="both"/>
        <w:rPr>
          <w:sz w:val="22"/>
          <w:szCs w:val="22"/>
        </w:rPr>
      </w:pPr>
    </w:p>
    <w:p w:rsidR="002F68C0" w:rsidP="0056785C">
      <w:pPr>
        <w:ind w:firstLine="1418"/>
        <w:jc w:val="both"/>
        <w:rPr>
          <w:sz w:val="22"/>
          <w:szCs w:val="22"/>
        </w:rPr>
      </w:pPr>
    </w:p>
    <w:p w:rsidR="005B1AD3" w:rsidP="005B1AD3">
      <w:pPr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JUSTIFICATIVAS</w:t>
      </w:r>
    </w:p>
    <w:p w:rsidR="005B1AD3" w:rsidP="0056785C">
      <w:pPr>
        <w:ind w:firstLine="1418"/>
        <w:jc w:val="both"/>
        <w:rPr>
          <w:b/>
          <w:snapToGrid w:val="0"/>
          <w:sz w:val="24"/>
          <w:szCs w:val="24"/>
        </w:rPr>
      </w:pPr>
    </w:p>
    <w:p w:rsidR="005B1AD3" w:rsidP="0056785C">
      <w:pPr>
        <w:ind w:firstLine="1418"/>
        <w:jc w:val="both"/>
        <w:rPr>
          <w:b/>
          <w:snapToGrid w:val="0"/>
          <w:sz w:val="24"/>
          <w:szCs w:val="24"/>
        </w:rPr>
      </w:pPr>
    </w:p>
    <w:p w:rsidR="005B1AD3" w:rsidP="0056785C">
      <w:pPr>
        <w:ind w:firstLine="1418"/>
        <w:jc w:val="both"/>
        <w:rPr>
          <w:b/>
          <w:snapToGrid w:val="0"/>
          <w:sz w:val="24"/>
          <w:szCs w:val="24"/>
        </w:rPr>
      </w:pPr>
      <w:r>
        <w:rPr>
          <w:sz w:val="24"/>
          <w:szCs w:val="24"/>
        </w:rPr>
        <w:t>Encaminhamos para apreciação de Vossas Excelências, a</w:t>
      </w:r>
      <w:r w:rsidR="00E46102">
        <w:rPr>
          <w:sz w:val="24"/>
          <w:szCs w:val="24"/>
        </w:rPr>
        <w:t xml:space="preserve"> presente </w:t>
      </w:r>
      <w:r>
        <w:rPr>
          <w:sz w:val="24"/>
          <w:szCs w:val="24"/>
        </w:rPr>
        <w:t xml:space="preserve">Emenda </w:t>
      </w:r>
      <w:r w:rsidR="00E46102">
        <w:rPr>
          <w:sz w:val="24"/>
          <w:szCs w:val="24"/>
        </w:rPr>
        <w:t>Aditiva</w:t>
      </w:r>
      <w:r w:rsidR="00E46102">
        <w:rPr>
          <w:sz w:val="24"/>
          <w:szCs w:val="24"/>
        </w:rPr>
        <w:t xml:space="preserve"> </w:t>
      </w:r>
      <w:r>
        <w:rPr>
          <w:sz w:val="24"/>
          <w:szCs w:val="24"/>
        </w:rPr>
        <w:t>ao Projeto de Lei nº 32/2022,</w:t>
      </w:r>
      <w:r>
        <w:rPr>
          <w:rFonts w:eastAsia="Yu Gothic"/>
          <w:sz w:val="24"/>
          <w:szCs w:val="24"/>
        </w:rPr>
        <w:t xml:space="preserve"> que i</w:t>
      </w:r>
      <w:r>
        <w:rPr>
          <w:sz w:val="24"/>
          <w:szCs w:val="24"/>
        </w:rPr>
        <w:t>nstitui o pagamento de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Jeton de Presença aos membros do Conselho Fiscal, do Comitê de Investimentos e do Conselho Curador do Fundo Municipal de Previdência Social dos Servidores de Sorriso-MT – PREVISO.</w:t>
      </w:r>
    </w:p>
    <w:p w:rsidR="005B1AD3" w:rsidP="0056785C">
      <w:pPr>
        <w:ind w:firstLine="1418"/>
        <w:jc w:val="both"/>
        <w:rPr>
          <w:b/>
          <w:snapToGrid w:val="0"/>
          <w:sz w:val="24"/>
          <w:szCs w:val="24"/>
        </w:rPr>
      </w:pPr>
    </w:p>
    <w:p w:rsidR="007E441F" w:rsidP="0056785C">
      <w:pPr>
        <w:ind w:firstLine="1418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Acreditamos que com o aceite da Emenda em questão, se fará justiça a todos os envolvidos no processo, tendo em vista que a função gratificada já sujeita o servidor </w:t>
      </w:r>
      <w:r>
        <w:rPr>
          <w:sz w:val="24"/>
          <w:szCs w:val="24"/>
        </w:rPr>
        <w:t xml:space="preserve">ao regime de integral dedicação ao serviço, conforme estabelecido na Lei Complementar </w:t>
      </w:r>
      <w:r w:rsidR="00E46102">
        <w:rPr>
          <w:sz w:val="24"/>
          <w:szCs w:val="24"/>
        </w:rPr>
        <w:t xml:space="preserve">Nº </w:t>
      </w:r>
      <w:r>
        <w:rPr>
          <w:sz w:val="24"/>
          <w:szCs w:val="24"/>
        </w:rPr>
        <w:t>140</w:t>
      </w:r>
      <w:r w:rsidR="00E46102">
        <w:rPr>
          <w:sz w:val="24"/>
          <w:szCs w:val="24"/>
        </w:rPr>
        <w:t>/2011</w:t>
      </w:r>
      <w:r>
        <w:rPr>
          <w:sz w:val="24"/>
          <w:szCs w:val="24"/>
        </w:rPr>
        <w:t>, inciso I do § 1º do art. 60.</w:t>
      </w:r>
    </w:p>
    <w:p w:rsidR="007E441F" w:rsidP="0056785C">
      <w:pPr>
        <w:ind w:firstLine="1418"/>
        <w:jc w:val="both"/>
        <w:rPr>
          <w:sz w:val="24"/>
          <w:szCs w:val="24"/>
        </w:rPr>
      </w:pPr>
    </w:p>
    <w:p w:rsidR="007E441F" w:rsidRPr="007E441F" w:rsidP="007E441F">
      <w:pPr>
        <w:tabs>
          <w:tab w:val="left" w:pos="1701"/>
        </w:tabs>
        <w:autoSpaceDE w:val="0"/>
        <w:autoSpaceDN w:val="0"/>
        <w:adjustRightInd w:val="0"/>
        <w:ind w:firstLine="1418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Ainda temos o disposto do art. 66 do Estatuto dos servidores, que disciplina: “</w:t>
      </w:r>
      <w:r w:rsidRPr="007E441F">
        <w:rPr>
          <w:b/>
          <w:bCs/>
          <w:i/>
          <w:sz w:val="24"/>
          <w:szCs w:val="24"/>
          <w:u w:val="single"/>
        </w:rPr>
        <w:t xml:space="preserve">Art. 66: </w:t>
      </w:r>
      <w:r w:rsidRPr="007E441F">
        <w:rPr>
          <w:i/>
          <w:sz w:val="24"/>
          <w:szCs w:val="24"/>
          <w:u w:val="single"/>
        </w:rPr>
        <w:t>O exercício dos cargos em comissão será de dedicação integral, ficando o seu ocupante, além da jornada prevista para o cargo, permanentemente à disposição da administração.</w:t>
      </w:r>
    </w:p>
    <w:p w:rsidR="007E441F" w:rsidP="007E441F">
      <w:pPr>
        <w:ind w:firstLine="1418"/>
        <w:jc w:val="both"/>
        <w:rPr>
          <w:snapToGrid w:val="0"/>
          <w:sz w:val="24"/>
          <w:szCs w:val="24"/>
        </w:rPr>
      </w:pPr>
      <w:r>
        <w:rPr>
          <w:b/>
          <w:i/>
          <w:snapToGrid w:val="0"/>
          <w:sz w:val="24"/>
          <w:szCs w:val="24"/>
          <w:u w:val="single"/>
        </w:rPr>
        <w:t>Parágrafo ú</w:t>
      </w:r>
      <w:r w:rsidRPr="007E441F">
        <w:rPr>
          <w:b/>
          <w:i/>
          <w:snapToGrid w:val="0"/>
          <w:sz w:val="24"/>
          <w:szCs w:val="24"/>
          <w:u w:val="single"/>
        </w:rPr>
        <w:t>nico:</w:t>
      </w:r>
      <w:r w:rsidRPr="007E441F">
        <w:rPr>
          <w:i/>
          <w:sz w:val="24"/>
          <w:szCs w:val="24"/>
          <w:u w:val="single"/>
        </w:rPr>
        <w:t xml:space="preserve"> O regime de dedicação integral poderá ser aplicado para o exercício das funções gratificadas, nos moldes da lei que as instituir</w:t>
      </w:r>
      <w:r>
        <w:rPr>
          <w:sz w:val="24"/>
          <w:szCs w:val="24"/>
        </w:rPr>
        <w:t>.</w:t>
      </w:r>
    </w:p>
    <w:p w:rsidR="007E441F" w:rsidP="0056785C">
      <w:pPr>
        <w:ind w:firstLine="1418"/>
        <w:jc w:val="both"/>
        <w:rPr>
          <w:snapToGrid w:val="0"/>
          <w:sz w:val="24"/>
          <w:szCs w:val="24"/>
        </w:rPr>
      </w:pPr>
    </w:p>
    <w:p w:rsidR="0056785C" w:rsidP="0056785C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Desta forma, visando contribuir com o Projeto de Lei </w:t>
      </w:r>
      <w:r w:rsidR="00E46102">
        <w:rPr>
          <w:sz w:val="22"/>
          <w:szCs w:val="22"/>
        </w:rPr>
        <w:t xml:space="preserve">Nº </w:t>
      </w:r>
      <w:r>
        <w:rPr>
          <w:sz w:val="22"/>
          <w:szCs w:val="22"/>
        </w:rPr>
        <w:t>32/2022 é que</w:t>
      </w:r>
      <w:r w:rsidR="00E46102">
        <w:rPr>
          <w:sz w:val="22"/>
          <w:szCs w:val="22"/>
        </w:rPr>
        <w:t xml:space="preserve"> propomos a presente Emenda,</w:t>
      </w:r>
      <w:r>
        <w:rPr>
          <w:sz w:val="22"/>
          <w:szCs w:val="22"/>
        </w:rPr>
        <w:t xml:space="preserve"> </w:t>
      </w:r>
      <w:r w:rsidR="00E46102">
        <w:rPr>
          <w:sz w:val="22"/>
          <w:szCs w:val="22"/>
        </w:rPr>
        <w:t xml:space="preserve">e </w:t>
      </w:r>
      <w:r>
        <w:rPr>
          <w:sz w:val="22"/>
          <w:szCs w:val="22"/>
        </w:rPr>
        <w:t>contamos com o apoio dos nobres colegas.</w:t>
      </w:r>
    </w:p>
    <w:p w:rsidR="0056785C" w:rsidP="0056785C">
      <w:pPr>
        <w:ind w:firstLine="1418"/>
        <w:jc w:val="both"/>
        <w:rPr>
          <w:sz w:val="22"/>
          <w:szCs w:val="22"/>
        </w:rPr>
      </w:pPr>
    </w:p>
    <w:p w:rsidR="0056785C" w:rsidP="0056785C">
      <w:pPr>
        <w:ind w:firstLine="1418"/>
        <w:jc w:val="both"/>
        <w:rPr>
          <w:sz w:val="22"/>
          <w:szCs w:val="22"/>
        </w:rPr>
      </w:pPr>
    </w:p>
    <w:p w:rsidR="0056785C" w:rsidP="0056785C">
      <w:pPr>
        <w:ind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1</w:t>
      </w:r>
      <w:r w:rsidR="000F7D9C">
        <w:rPr>
          <w:iCs/>
          <w:sz w:val="22"/>
          <w:szCs w:val="22"/>
        </w:rPr>
        <w:t>9</w:t>
      </w:r>
      <w:r>
        <w:rPr>
          <w:iCs/>
          <w:sz w:val="22"/>
          <w:szCs w:val="22"/>
        </w:rPr>
        <w:t xml:space="preserve"> de abril de 2022.</w:t>
      </w:r>
    </w:p>
    <w:p w:rsidR="000F7D9C" w:rsidP="0056785C">
      <w:pPr>
        <w:ind w:firstLine="1418"/>
        <w:jc w:val="both"/>
        <w:rPr>
          <w:iCs/>
          <w:sz w:val="22"/>
          <w:szCs w:val="22"/>
        </w:rPr>
      </w:pPr>
    </w:p>
    <w:p w:rsidR="000F7D9C" w:rsidP="0056785C">
      <w:pPr>
        <w:ind w:firstLine="1418"/>
        <w:jc w:val="both"/>
        <w:rPr>
          <w:iCs/>
          <w:sz w:val="22"/>
          <w:szCs w:val="22"/>
        </w:rPr>
      </w:pPr>
    </w:p>
    <w:p w:rsidR="000F7D9C" w:rsidP="0056785C">
      <w:pPr>
        <w:ind w:firstLine="1418"/>
        <w:jc w:val="both"/>
        <w:rPr>
          <w:iCs/>
          <w:sz w:val="22"/>
          <w:szCs w:val="22"/>
        </w:rPr>
      </w:pPr>
    </w:p>
    <w:p w:rsidR="000F7D9C" w:rsidP="0056785C">
      <w:pPr>
        <w:ind w:firstLine="1418"/>
        <w:jc w:val="both"/>
        <w:rPr>
          <w:iCs/>
          <w:sz w:val="22"/>
          <w:szCs w:val="22"/>
        </w:rPr>
      </w:pPr>
    </w:p>
    <w:p w:rsidR="000F7D9C" w:rsidP="000F7D9C">
      <w:pPr>
        <w:ind w:firstLine="1418"/>
        <w:jc w:val="both"/>
        <w:rPr>
          <w:sz w:val="22"/>
          <w:szCs w:val="22"/>
        </w:rPr>
      </w:pPr>
    </w:p>
    <w:p w:rsidR="000F7D9C" w:rsidP="000F7D9C">
      <w:pPr>
        <w:ind w:firstLine="1418"/>
        <w:jc w:val="both"/>
        <w:rPr>
          <w:sz w:val="22"/>
          <w:szCs w:val="22"/>
        </w:rPr>
      </w:pPr>
    </w:p>
    <w:p w:rsidR="000F7D9C" w:rsidRPr="005B1AD3" w:rsidP="000F7D9C">
      <w:pPr>
        <w:ind w:firstLine="1418"/>
        <w:jc w:val="both"/>
        <w:rPr>
          <w:b/>
          <w:sz w:val="22"/>
          <w:szCs w:val="22"/>
        </w:rPr>
      </w:pPr>
    </w:p>
    <w:p w:rsidR="000F7D9C" w:rsidRPr="005B1AD3" w:rsidP="000F7D9C">
      <w:pPr>
        <w:jc w:val="center"/>
        <w:rPr>
          <w:b/>
          <w:sz w:val="22"/>
          <w:szCs w:val="22"/>
        </w:rPr>
      </w:pPr>
      <w:r w:rsidRPr="005B1AD3">
        <w:rPr>
          <w:b/>
          <w:sz w:val="22"/>
          <w:szCs w:val="22"/>
        </w:rPr>
        <w:t>MAURICIO GOMES</w:t>
      </w:r>
    </w:p>
    <w:p w:rsidR="000F7D9C" w:rsidP="000F7D9C">
      <w:pPr>
        <w:jc w:val="center"/>
        <w:rPr>
          <w:iCs/>
          <w:sz w:val="22"/>
          <w:szCs w:val="22"/>
        </w:rPr>
      </w:pPr>
      <w:r w:rsidRPr="005B1AD3">
        <w:rPr>
          <w:b/>
          <w:sz w:val="22"/>
          <w:szCs w:val="22"/>
        </w:rPr>
        <w:t>Vereador PSB</w:t>
      </w:r>
    </w:p>
    <w:sectPr w:rsidSect="005B1AD3">
      <w:pgSz w:w="11906" w:h="16838"/>
      <w:pgMar w:top="2268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9F3278"/>
    <w:multiLevelType w:val="hybridMultilevel"/>
    <w:tmpl w:val="2FEA9710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5C"/>
    <w:rsid w:val="000F7D9C"/>
    <w:rsid w:val="002F68C0"/>
    <w:rsid w:val="004B2258"/>
    <w:rsid w:val="0056785C"/>
    <w:rsid w:val="005B1AD3"/>
    <w:rsid w:val="005B563B"/>
    <w:rsid w:val="00694B24"/>
    <w:rsid w:val="007E441F"/>
    <w:rsid w:val="00BD04DB"/>
    <w:rsid w:val="00E3683D"/>
    <w:rsid w:val="00E46102"/>
    <w:rsid w:val="00F347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RecuodecorpodetextoChar"/>
    <w:semiHidden/>
    <w:unhideWhenUsed/>
    <w:rsid w:val="0056785C"/>
    <w:pPr>
      <w:ind w:firstLine="1701"/>
      <w:jc w:val="both"/>
      <w:outlineLvl w:val="0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56785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BodyTextIndent2">
    <w:name w:val="Body Text Indent 2"/>
    <w:basedOn w:val="Normal"/>
    <w:link w:val="Recuodecorpodetexto2Char"/>
    <w:semiHidden/>
    <w:unhideWhenUsed/>
    <w:rsid w:val="0056785C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semiHidden/>
    <w:rsid w:val="0056785C"/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elacomgrade1">
    <w:name w:val="Tabela com grade1"/>
    <w:basedOn w:val="TableNormal"/>
    <w:uiPriority w:val="59"/>
    <w:rsid w:val="005678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1AD3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E461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461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Mauricio</cp:lastModifiedBy>
  <cp:revision>3</cp:revision>
  <cp:lastPrinted>2022-04-19T16:11:00Z</cp:lastPrinted>
  <dcterms:created xsi:type="dcterms:W3CDTF">2022-04-18T15:05:00Z</dcterms:created>
  <dcterms:modified xsi:type="dcterms:W3CDTF">2022-04-19T16:11:00Z</dcterms:modified>
</cp:coreProperties>
</file>