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0E3" w:rsidRDefault="000030E3" w:rsidP="000030E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0E3" w:rsidRDefault="000030E3" w:rsidP="000030E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365/2022</w:t>
      </w:r>
    </w:p>
    <w:p w:rsidR="000030E3" w:rsidRDefault="000030E3" w:rsidP="000030E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0E3" w:rsidRDefault="000030E3" w:rsidP="000030E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0E3" w:rsidRDefault="000030E3" w:rsidP="000030E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A AQUISIÇÃO E DISPONIBILIZAÇÃO DE UNIFORME AO CORAL DO CENTRO DE CONVIVÊNCIA DA TERCEIRA IDADE DE SORRISO – MT.</w:t>
      </w:r>
    </w:p>
    <w:p w:rsidR="000030E3" w:rsidRDefault="000030E3" w:rsidP="000030E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0E3" w:rsidRDefault="000030E3" w:rsidP="000030E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0E3" w:rsidRDefault="000030E3" w:rsidP="000030E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DAMIANI – PSDB, DIOGO KRIGUER – PSDB, CELSO KOZAK – PSDB, RODRIGO MACHADO – PSDB, ZÉ DA PANTANAL – MDB, IAGO MELLA - PODEMOS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vereadores abaixo assinados,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Artigo 115, do Regimento Interno, requerem à Mesa que este Expediente seja encaminhado ao </w:t>
      </w:r>
      <w:r>
        <w:rPr>
          <w:rFonts w:ascii="Times New Roman" w:hAnsi="Times New Roman" w:cs="Times New Roman"/>
          <w:sz w:val="24"/>
          <w:szCs w:val="24"/>
        </w:rPr>
        <w:t xml:space="preserve">Exmo. Senhor Ari </w:t>
      </w:r>
      <w:proofErr w:type="spellStart"/>
      <w:r>
        <w:rPr>
          <w:rFonts w:ascii="Times New Roman" w:hAnsi="Times New Roman" w:cs="Times New Roman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sz w:val="24"/>
          <w:szCs w:val="24"/>
        </w:rPr>
        <w:t>, Prefeito Municipal, a Secretaria Municipal de Assistência Social e a Secretaria Municipal de Educação e Cultura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da aquisição e disponibilização de uniforme ao Coral do Centro de Convivência da Terceira Idade de Sorriso – MT.</w:t>
      </w:r>
    </w:p>
    <w:p w:rsidR="000030E3" w:rsidRDefault="000030E3" w:rsidP="000030E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0E3" w:rsidRDefault="000030E3" w:rsidP="000030E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0E3" w:rsidRDefault="000030E3" w:rsidP="00003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0030E3" w:rsidRDefault="000030E3" w:rsidP="000030E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0E3" w:rsidRDefault="000030E3" w:rsidP="000030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coral executa vozes em harmonia, exigindo uma combinação de notas diferentes entre as mesmas, fazendo acordes, fazendo do coral uma experiência inebriante ao ouvir a combinação das vozes, experimentando ao mesmo tempo, os efeitos sonoros que elas proporcionam;</w:t>
      </w:r>
    </w:p>
    <w:p w:rsidR="000030E3" w:rsidRDefault="000030E3" w:rsidP="000030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30E3" w:rsidRDefault="000030E3" w:rsidP="000030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música é uma necessidade e de todas as artes, é a que possui maior capacidade de gerar o sentimento de irmandade entre a humanidade. O canto em coral ajuda a socialização dos integrantes, que criarem laços de amizade, consideração e respeito entre si;</w:t>
      </w:r>
    </w:p>
    <w:p w:rsidR="000030E3" w:rsidRDefault="000030E3" w:rsidP="000030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30E3" w:rsidRDefault="000030E3" w:rsidP="000030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os efeitos físicos, psicológicos e sociais proporcionados pela música e a participação em um coral, na maioria das vezes, faz com que as pessoas na terceira idade continuem a ter metas, perspectivas, sonhos e desejos de continuar a aprender, expressar-se e criar, trazendo melhorias na qualidade de vida e fortalecendo assim suas atividades;</w:t>
      </w:r>
    </w:p>
    <w:p w:rsidR="000030E3" w:rsidRDefault="000030E3" w:rsidP="000030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30E3" w:rsidRDefault="000030E3" w:rsidP="000030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canto que permite aos participantes a utilização do corpo através da educação continuada ou permanente, desenvolve os aspectos biológicos, social e psíquico e também é um aliado das artes na preservação da cultura e sua difusão;</w:t>
      </w:r>
    </w:p>
    <w:p w:rsidR="000030E3" w:rsidRDefault="000030E3" w:rsidP="000030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30E3" w:rsidRDefault="000030E3" w:rsidP="000030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Considerando que o Coral do Centro de Convivência da Terceira Idade não possui uniforme para suas apresentações;</w:t>
      </w:r>
    </w:p>
    <w:p w:rsidR="000030E3" w:rsidRDefault="000030E3" w:rsidP="000030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30E3" w:rsidRDefault="000030E3" w:rsidP="000030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a aquisição e disponibilização de uniforme completo ao coral, irá incentivar e valorizar a cultura, além de estimular os componentes, razão porque, faz-se necessária a presente indicação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30E3" w:rsidRDefault="000030E3" w:rsidP="000030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30E3" w:rsidRDefault="000030E3" w:rsidP="000030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30E3" w:rsidRDefault="000030E3" w:rsidP="000030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30E3" w:rsidRDefault="000030E3" w:rsidP="000030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30E3" w:rsidRDefault="000030E3" w:rsidP="000030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30E3" w:rsidRDefault="000030E3" w:rsidP="000030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30E3" w:rsidRDefault="000030E3" w:rsidP="000030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Câmara Municipal de Sorriso, Estado de Mato Grosso, em 26 de abril de 2022.</w:t>
      </w:r>
    </w:p>
    <w:p w:rsidR="000030E3" w:rsidRDefault="000030E3" w:rsidP="000030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30E3" w:rsidRDefault="000030E3" w:rsidP="000030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30E3" w:rsidRDefault="000030E3" w:rsidP="000030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30E3" w:rsidRDefault="000030E3" w:rsidP="000030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30E3" w:rsidRDefault="000030E3" w:rsidP="000030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bottomFromText="200" w:vertAnchor="text" w:horzAnchor="margin" w:tblpY="196"/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2220"/>
        <w:gridCol w:w="1190"/>
        <w:gridCol w:w="3328"/>
        <w:gridCol w:w="3001"/>
        <w:gridCol w:w="514"/>
      </w:tblGrid>
      <w:tr w:rsidR="000030E3" w:rsidTr="000030E3">
        <w:trPr>
          <w:gridBefore w:val="1"/>
          <w:wBefore w:w="298" w:type="dxa"/>
          <w:trHeight w:val="181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0E3" w:rsidRDefault="000030E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DAMIANI </w:t>
            </w:r>
          </w:p>
          <w:p w:rsidR="000030E3" w:rsidRDefault="000030E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8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30E3" w:rsidRDefault="000030E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DIOGO KRIGUER       CELSO KOZAK         RODRIGO MACHADO </w:t>
            </w:r>
          </w:p>
          <w:p w:rsidR="000030E3" w:rsidRDefault="000030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Vereador PSDB              Vereador PSDB               Vereador PSDB</w:t>
            </w:r>
          </w:p>
          <w:p w:rsidR="000030E3" w:rsidRDefault="000030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030E3" w:rsidRDefault="000030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030E3" w:rsidRDefault="000030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030E3" w:rsidTr="000030E3">
        <w:trPr>
          <w:gridAfter w:val="1"/>
          <w:wAfter w:w="514" w:type="dxa"/>
          <w:trHeight w:val="61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030E3" w:rsidRDefault="000030E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ZÉ DA PANTANAL</w:t>
            </w:r>
          </w:p>
          <w:p w:rsidR="000030E3" w:rsidRDefault="000030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Vereador MDB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0E3" w:rsidRDefault="000030E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IAGO MELLA</w:t>
            </w:r>
          </w:p>
          <w:p w:rsidR="000030E3" w:rsidRDefault="000030E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0030E3" w:rsidRDefault="000030E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0030E3" w:rsidRDefault="000030E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Vereador MDB</w:t>
            </w:r>
          </w:p>
          <w:p w:rsidR="000030E3" w:rsidRDefault="000030E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030E3" w:rsidRDefault="000030E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0030E3" w:rsidRDefault="000030E3" w:rsidP="000030E3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0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3083"/>
        <w:gridCol w:w="3396"/>
      </w:tblGrid>
      <w:tr w:rsidR="000030E3" w:rsidTr="000030E3">
        <w:trPr>
          <w:trHeight w:val="72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0E3" w:rsidRDefault="000030E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JANE DELALIBERA</w:t>
            </w:r>
          </w:p>
          <w:p w:rsidR="000030E3" w:rsidRDefault="000030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Vereadora PL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0E3" w:rsidRDefault="000030E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WANDERLEY PAULO </w:t>
            </w:r>
          </w:p>
          <w:p w:rsidR="000030E3" w:rsidRDefault="000030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Vereador PP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0E3" w:rsidRDefault="000030E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ACACIO AMBROSINI</w:t>
            </w:r>
          </w:p>
          <w:p w:rsidR="000030E3" w:rsidRDefault="000030E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REPUBLICANOS</w:t>
            </w:r>
          </w:p>
        </w:tc>
      </w:tr>
    </w:tbl>
    <w:p w:rsidR="004D19C1" w:rsidRPr="000030E3" w:rsidRDefault="004D19C1" w:rsidP="000030E3">
      <w:bookmarkStart w:id="0" w:name="_GoBack"/>
      <w:bookmarkEnd w:id="0"/>
    </w:p>
    <w:sectPr w:rsidR="004D19C1" w:rsidRPr="000030E3" w:rsidSect="007F4147">
      <w:pgSz w:w="11906" w:h="16838"/>
      <w:pgMar w:top="226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030E3"/>
    <w:rsid w:val="00043AAB"/>
    <w:rsid w:val="000F10D6"/>
    <w:rsid w:val="00134E40"/>
    <w:rsid w:val="0013529E"/>
    <w:rsid w:val="002D2A42"/>
    <w:rsid w:val="002E2774"/>
    <w:rsid w:val="0039110F"/>
    <w:rsid w:val="003A0A3E"/>
    <w:rsid w:val="0042097B"/>
    <w:rsid w:val="004212FB"/>
    <w:rsid w:val="004D19C1"/>
    <w:rsid w:val="005657B9"/>
    <w:rsid w:val="005D6966"/>
    <w:rsid w:val="005E40B1"/>
    <w:rsid w:val="006A2242"/>
    <w:rsid w:val="007318CC"/>
    <w:rsid w:val="00736CE8"/>
    <w:rsid w:val="007F4147"/>
    <w:rsid w:val="0080166B"/>
    <w:rsid w:val="008105D7"/>
    <w:rsid w:val="00844FDE"/>
    <w:rsid w:val="008F4EED"/>
    <w:rsid w:val="009324E4"/>
    <w:rsid w:val="00935B8D"/>
    <w:rsid w:val="009C0223"/>
    <w:rsid w:val="00A44562"/>
    <w:rsid w:val="00A80548"/>
    <w:rsid w:val="00AD5ABF"/>
    <w:rsid w:val="00AD64E1"/>
    <w:rsid w:val="00B1021B"/>
    <w:rsid w:val="00B44893"/>
    <w:rsid w:val="00B6330F"/>
    <w:rsid w:val="00B76230"/>
    <w:rsid w:val="00B91B54"/>
    <w:rsid w:val="00C36EF8"/>
    <w:rsid w:val="00CB47C7"/>
    <w:rsid w:val="00CE53BD"/>
    <w:rsid w:val="00E17827"/>
    <w:rsid w:val="00E35BA5"/>
    <w:rsid w:val="00E43DAC"/>
    <w:rsid w:val="00F650BD"/>
    <w:rsid w:val="00FA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24C6"/>
  <w15:docId w15:val="{6D2950E1-CB85-4AFF-A15E-935C2542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  <w:style w:type="table" w:styleId="Tabelacomgrade">
    <w:name w:val="Table Grid"/>
    <w:basedOn w:val="Tabelanormal"/>
    <w:uiPriority w:val="59"/>
    <w:rsid w:val="007F414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14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14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147"/>
    <w:rPr>
      <w:rFonts w:ascii="Segoe UI" w:eastAsiaTheme="minorEastAsia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80166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nfase">
    <w:name w:val="Emphasis"/>
    <w:basedOn w:val="Fontepargpadro"/>
    <w:uiPriority w:val="20"/>
    <w:qFormat/>
    <w:rsid w:val="009C02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AE53-2CCF-4E6C-A74F-1DB16776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2021-10-18T13:22:00Z</cp:lastPrinted>
  <dcterms:created xsi:type="dcterms:W3CDTF">2022-04-26T14:34:00Z</dcterms:created>
  <dcterms:modified xsi:type="dcterms:W3CDTF">2022-05-02T11:37:00Z</dcterms:modified>
</cp:coreProperties>
</file>